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Default="005A3E5B" w:rsidP="005A3E5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0" w:name="__DdeLink__132_1038993799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</w:t>
      </w:r>
    </w:p>
    <w:p w:rsidR="005A3E5B" w:rsidRDefault="005A3E5B" w:rsidP="005A3E5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о возможном установлении  публичного сервитута на земельные участки</w:t>
      </w:r>
    </w:p>
    <w:p w:rsidR="005A3E5B" w:rsidRDefault="005A3E5B" w:rsidP="005A3E5B">
      <w:pPr>
        <w:shd w:val="clear" w:color="auto" w:fill="FFFFFF"/>
        <w:spacing w:after="10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в связи с поступившим ходатайством Открытого акционерного общества «Межрегиональная распределительная компания Урала»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5"/>
          <w:szCs w:val="25"/>
        </w:rPr>
        <w:tab/>
        <w:t>В соответствии со ст. 39.37 Земельного кодекса Российской Федерации 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Администрация муниципального образования Байкаловский муниципальный район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извещает о рассмотрении ходатайства ОАО «МРСК Урала» от 11.12.2019 о возможном установлении публичного сервитута с целью размещения линии электропередачи, эксплуатации инженерного сооружения: «Реконструкция ВЛ-0.4 </w:t>
      </w:r>
      <w:proofErr w:type="spellStart"/>
      <w:r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 xml:space="preserve"> «Быт-2» от ТП №5161. Ответвление до жилого многоквартирного дома и газовой котельной  многоквартирного дома в </w:t>
      </w:r>
      <w:proofErr w:type="spellStart"/>
      <w:r>
        <w:rPr>
          <w:rFonts w:ascii="Times New Roman" w:hAnsi="Times New Roman" w:cs="Times New Roman"/>
          <w:color w:val="333333"/>
          <w:sz w:val="25"/>
          <w:szCs w:val="25"/>
        </w:rPr>
        <w:t>с</w:t>
      </w:r>
      <w:proofErr w:type="gramStart"/>
      <w:r>
        <w:rPr>
          <w:rFonts w:ascii="Times New Roman" w:hAnsi="Times New Roman" w:cs="Times New Roman"/>
          <w:color w:val="333333"/>
          <w:sz w:val="25"/>
          <w:szCs w:val="25"/>
        </w:rPr>
        <w:t>.Б</w:t>
      </w:r>
      <w:proofErr w:type="gramEnd"/>
      <w:r>
        <w:rPr>
          <w:rFonts w:ascii="Times New Roman" w:hAnsi="Times New Roman" w:cs="Times New Roman"/>
          <w:color w:val="333333"/>
          <w:sz w:val="25"/>
          <w:szCs w:val="25"/>
        </w:rPr>
        <w:t>айкалово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5"/>
          <w:szCs w:val="25"/>
        </w:rPr>
        <w:t>ул.Мальгина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>, д.102А сроком  на 49 лет на земельные участки</w:t>
      </w:r>
    </w:p>
    <w:tbl>
      <w:tblPr>
        <w:tblW w:w="9597" w:type="dxa"/>
        <w:tblInd w:w="-23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8"/>
        <w:gridCol w:w="7289"/>
      </w:tblGrid>
      <w:tr w:rsidR="005E04E3" w:rsidTr="00626B1A">
        <w:tc>
          <w:tcPr>
            <w:tcW w:w="23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E04E3" w:rsidRDefault="005E0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2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E04E3" w:rsidRDefault="005E0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5E04E3" w:rsidTr="00626B1A">
        <w:tc>
          <w:tcPr>
            <w:tcW w:w="23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E04E3" w:rsidRDefault="005E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Свердловская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Байкаловский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айкалово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ул.Мальгина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д.102</w:t>
            </w:r>
            <w:r w:rsidR="004D03E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</w:t>
            </w:r>
          </w:p>
        </w:tc>
        <w:tc>
          <w:tcPr>
            <w:tcW w:w="72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E04E3" w:rsidRDefault="005E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кадастровый номер квартала 66:05:2601004,</w:t>
            </w:r>
          </w:p>
          <w:p w:rsidR="005E04E3" w:rsidRDefault="005E04E3" w:rsidP="003476A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кадастровый номер земельного участка 66:05:2601004:1258, площадь земельного участка — 2584,0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., площадь зоны устанавливаемого публичного сервитута — 117,49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., местоположение: Свердловская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Байкаловский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айкалово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ул.Мальгина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д.102</w:t>
            </w:r>
            <w:r w:rsidR="004D03E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, категория земель: «земли населенных пунктов», разрешенное использование — для малоэтажной жилой застройки, форма собственности  - земли, государственная собственность на которые не разграничена.</w:t>
            </w:r>
          </w:p>
        </w:tc>
      </w:tr>
      <w:tr w:rsidR="005E04E3" w:rsidTr="00626B1A">
        <w:tc>
          <w:tcPr>
            <w:tcW w:w="23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E04E3" w:rsidRDefault="00DE13B7" w:rsidP="00DE13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Свердловская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Байкаловский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айкалово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ул.Быстрова</w:t>
            </w:r>
            <w:proofErr w:type="spellEnd"/>
          </w:p>
        </w:tc>
        <w:tc>
          <w:tcPr>
            <w:tcW w:w="72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E04E3" w:rsidRDefault="005E04E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кадастровый номер квартала </w:t>
            </w:r>
            <w:r w:rsidR="00DE13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66:05:2601004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</w:t>
            </w:r>
          </w:p>
          <w:p w:rsidR="005E04E3" w:rsidRDefault="005E04E3" w:rsidP="004D03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кадастровый номер земельного участка </w:t>
            </w:r>
            <w:r w:rsidR="00DE13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66:05:2601004:1425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площадь земельного участка — </w:t>
            </w:r>
            <w:r w:rsidR="00DE13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5866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., площадь зоны устанавливаемого публичного сервитута — </w:t>
            </w:r>
            <w:r w:rsidR="00DE13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56,73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., местоположение: </w:t>
            </w:r>
            <w:r w:rsidR="00DE13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Свердловская </w:t>
            </w:r>
            <w:proofErr w:type="spellStart"/>
            <w:r w:rsidR="00DE13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обл</w:t>
            </w:r>
            <w:proofErr w:type="spellEnd"/>
            <w:r w:rsidR="00DE13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Байкаловский р-н, </w:t>
            </w:r>
            <w:proofErr w:type="spellStart"/>
            <w:r w:rsidR="00DE13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</w:t>
            </w:r>
            <w:proofErr w:type="gramStart"/>
            <w:r w:rsidR="00DE13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.Б</w:t>
            </w:r>
            <w:proofErr w:type="gramEnd"/>
            <w:r w:rsidR="00DE13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айкалово</w:t>
            </w:r>
            <w:proofErr w:type="spellEnd"/>
            <w:r w:rsidR="00DE13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="00DE13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ул.Быстрова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категория земель: «земли населенных пунктов», разрешенное использование — </w:t>
            </w:r>
            <w:r w:rsidR="004D03EB" w:rsidRPr="004D03EB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автомобильный транспорт</w:t>
            </w:r>
            <w:r w:rsidRPr="004D03EB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, форма собственности  - собственность </w:t>
            </w:r>
            <w:r w:rsidR="00357FC8" w:rsidRPr="004D03EB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муниципального образования </w:t>
            </w:r>
            <w:proofErr w:type="spellStart"/>
            <w:r w:rsidR="004D03EB" w:rsidRPr="004D03EB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Байкаловское</w:t>
            </w:r>
            <w:proofErr w:type="spellEnd"/>
            <w:r w:rsidR="004D03EB" w:rsidRPr="004D03EB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сельское поселение</w:t>
            </w:r>
          </w:p>
        </w:tc>
      </w:tr>
    </w:tbl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Правообладатели земельных участков, в отношении которых испрашивается  публичный сервитут, если их права не зарегистрированы в Едином государственном реестре недвижимости, в течение 30 (тридцати) дней со дня размещения настоя</w:t>
      </w:r>
      <w:bookmarkStart w:id="1" w:name="_GoBack"/>
      <w:bookmarkEnd w:id="1"/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щего Сообщения могут подать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 в 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муниципального образования Байкаловский муниципальный район по адресу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: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623870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с</w:t>
      </w:r>
      <w:proofErr w:type="gramStart"/>
      <w:r w:rsidR="009350E5">
        <w:rPr>
          <w:rFonts w:ascii="Times New Roman" w:hAnsi="Times New Roman" w:cs="Arial"/>
          <w:color w:val="333333"/>
          <w:sz w:val="24"/>
          <w:szCs w:val="24"/>
        </w:rPr>
        <w:t>.Б</w:t>
      </w:r>
      <w:proofErr w:type="gramEnd"/>
      <w:r w:rsidR="009350E5">
        <w:rPr>
          <w:rFonts w:ascii="Times New Roman" w:hAnsi="Times New Roman" w:cs="Arial"/>
          <w:color w:val="333333"/>
          <w:sz w:val="24"/>
          <w:szCs w:val="24"/>
        </w:rPr>
        <w:t>айкалово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ул.Революции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>, 25</w:t>
      </w:r>
      <w:r>
        <w:rPr>
          <w:rFonts w:ascii="Times New Roman" w:hAnsi="Times New Roman" w:cs="Arial"/>
          <w:color w:val="333333"/>
          <w:sz w:val="24"/>
          <w:szCs w:val="24"/>
        </w:rPr>
        <w:t>, заявления об учете их прав на земельный участок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с приложением копий документов</w:t>
      </w:r>
      <w:r>
        <w:rPr>
          <w:rFonts w:ascii="Times New Roman" w:hAnsi="Times New Roman" w:cs="Arial"/>
          <w:color w:val="333333"/>
          <w:sz w:val="24"/>
          <w:szCs w:val="24"/>
        </w:rPr>
        <w:t>,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подтверждающих эти права</w:t>
      </w:r>
      <w:r>
        <w:rPr>
          <w:rFonts w:ascii="Times New Roman" w:hAnsi="Times New Roman" w:cs="Arial"/>
          <w:color w:val="333333"/>
          <w:sz w:val="24"/>
          <w:szCs w:val="24"/>
        </w:rPr>
        <w:t>. В таких заявлениях указывается способ связи с правообладателями земельного участка, в том числе, почтовый адрес и (или) адрес электронной почты. 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371C00" w:rsidRDefault="005A3E5B" w:rsidP="005A3E5B">
      <w:pPr>
        <w:shd w:val="clear" w:color="auto" w:fill="FFFFFF"/>
        <w:spacing w:after="158" w:line="240" w:lineRule="auto"/>
        <w:jc w:val="both"/>
        <w:rPr>
          <w:rFonts w:ascii="Times New Roman" w:hAnsi="Times New Roman" w:cs="Arial"/>
          <w:color w:val="333333"/>
          <w:sz w:val="24"/>
          <w:szCs w:val="24"/>
        </w:rPr>
      </w:pPr>
      <w:proofErr w:type="gramStart"/>
      <w:r>
        <w:rPr>
          <w:rFonts w:ascii="Times New Roman" w:hAnsi="Times New Roman" w:cs="Arial"/>
          <w:color w:val="333333"/>
          <w:sz w:val="24"/>
          <w:szCs w:val="24"/>
        </w:rPr>
        <w:t xml:space="preserve">Способ подачи заявлений — заявления подаются или направляются в 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  <w:r>
        <w:rPr>
          <w:rFonts w:ascii="Times New Roman" w:hAnsi="Times New Roman" w:cs="Arial"/>
          <w:color w:val="333333"/>
          <w:sz w:val="24"/>
          <w:szCs w:val="24"/>
        </w:rPr>
        <w:t>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 </w:t>
      </w:r>
      <w:hyperlink r:id="rId5" w:history="1">
        <w:proofErr w:type="gramEnd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baykalovo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@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mail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350E5" w:rsidRP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Сообщение о возможном установлении </w:t>
      </w:r>
      <w:r>
        <w:rPr>
          <w:rFonts w:ascii="Times New Roman" w:hAnsi="Times New Roman" w:cs="Arial"/>
          <w:color w:val="333333"/>
          <w:sz w:val="24"/>
          <w:szCs w:val="24"/>
        </w:rPr>
        <w:lastRenderedPageBreak/>
        <w:t>публичного сервитута на вышеперечисленные земельные участки, в связи</w:t>
      </w:r>
      <w:proofErr w:type="gramEnd"/>
      <w:r>
        <w:rPr>
          <w:rFonts w:ascii="Times New Roman" w:hAnsi="Times New Roman" w:cs="Arial"/>
          <w:color w:val="333333"/>
          <w:sz w:val="24"/>
          <w:szCs w:val="24"/>
        </w:rPr>
        <w:t xml:space="preserve"> с поступившим ходатайством </w:t>
      </w:r>
      <w:r w:rsidR="00371C00">
        <w:rPr>
          <w:rFonts w:ascii="Times New Roman" w:hAnsi="Times New Roman" w:cs="Times New Roman"/>
          <w:color w:val="333333"/>
          <w:sz w:val="25"/>
          <w:szCs w:val="25"/>
        </w:rPr>
        <w:t>ОАО «МРСК Урала»</w:t>
      </w:r>
      <w:r w:rsidR="00371C00" w:rsidRPr="00371C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размещено на официальном сайте 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Для ознакомления с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поступившим ходатайством об установлении публичного сервитута и прилагаемым к нему описанием местоположения границ (сфера действия) публичного сервитута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обращаться по адресу: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="00371C00">
        <w:rPr>
          <w:rFonts w:ascii="Times New Roman" w:hAnsi="Times New Roman" w:cs="Times New Roman"/>
          <w:color w:val="333333"/>
          <w:sz w:val="24"/>
          <w:szCs w:val="24"/>
        </w:rPr>
        <w:t>.Б</w:t>
      </w:r>
      <w:proofErr w:type="gramEnd"/>
      <w:r w:rsidR="00371C00">
        <w:rPr>
          <w:rFonts w:ascii="Times New Roman" w:hAnsi="Times New Roman" w:cs="Times New Roman"/>
          <w:color w:val="333333"/>
          <w:sz w:val="24"/>
          <w:szCs w:val="24"/>
        </w:rPr>
        <w:t>айкалово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ул.Революции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>, 25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104</w:t>
      </w:r>
      <w:r>
        <w:rPr>
          <w:rFonts w:ascii="Times New Roman" w:hAnsi="Times New Roman" w:cs="Times New Roman"/>
          <w:color w:val="333333"/>
          <w:sz w:val="24"/>
          <w:szCs w:val="24"/>
        </w:rPr>
        <w:t>, в рабочие дни с 08-00 до 1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-00. перерыв на обед с 12-00 до 13-00. </w:t>
      </w:r>
      <w:bookmarkEnd w:id="0"/>
    </w:p>
    <w:p w:rsidR="00033FB9" w:rsidRDefault="00033FB9"/>
    <w:sectPr w:rsidR="000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5"/>
    <w:rsid w:val="00033FB9"/>
    <w:rsid w:val="003476AF"/>
    <w:rsid w:val="00357FC8"/>
    <w:rsid w:val="00371C00"/>
    <w:rsid w:val="004D03EB"/>
    <w:rsid w:val="005A3E5B"/>
    <w:rsid w:val="005E04E3"/>
    <w:rsid w:val="00626B1A"/>
    <w:rsid w:val="009350E5"/>
    <w:rsid w:val="00DE13B7"/>
    <w:rsid w:val="00F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ka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570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2019-12-13T05:08:00Z</dcterms:created>
  <dcterms:modified xsi:type="dcterms:W3CDTF">2019-12-20T04:44:00Z</dcterms:modified>
</cp:coreProperties>
</file>