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457386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45738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-434340</wp:posOffset>
            </wp:positionV>
            <wp:extent cx="2103755" cy="1231900"/>
            <wp:effectExtent l="19050" t="0" r="0" b="0"/>
            <wp:wrapSquare wrapText="bothSides"/>
            <wp:docPr id="2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611" w:rsidRPr="00E97C2D" w:rsidRDefault="00C745A2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Бесплатные </w:t>
      </w:r>
      <w:r w:rsidR="002C31B1" w:rsidRPr="00E97C2D">
        <w:rPr>
          <w:rFonts w:ascii="Times New Roman" w:eastAsia="Times New Roman" w:hAnsi="Times New Roman" w:cs="Times New Roman"/>
          <w:b/>
          <w:sz w:val="28"/>
          <w:szCs w:val="28"/>
        </w:rPr>
        <w:t>консульт</w:t>
      </w:r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>ации</w:t>
      </w:r>
      <w:r w:rsidR="00644611"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получению </w:t>
      </w:r>
      <w:proofErr w:type="spellStart"/>
      <w:r w:rsidR="00644611" w:rsidRPr="00E97C2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уральцев</w:t>
      </w: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sz w:val="28"/>
          <w:szCs w:val="28"/>
        </w:rPr>
        <w:t xml:space="preserve">, позвонив специалистам </w:t>
      </w:r>
      <w:r w:rsidRPr="00E97C2D">
        <w:rPr>
          <w:rFonts w:ascii="Times New Roman" w:hAnsi="Times New Roman" w:cs="Times New Roman"/>
          <w:b/>
          <w:sz w:val="28"/>
          <w:szCs w:val="28"/>
        </w:rPr>
        <w:t xml:space="preserve">Ведомственного центра телефонного обслуживания </w:t>
      </w:r>
      <w:proofErr w:type="spellStart"/>
      <w:r w:rsidRPr="00E97C2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b/>
          <w:sz w:val="28"/>
          <w:szCs w:val="28"/>
        </w:rPr>
        <w:t xml:space="preserve"> (ВЦТО) по телефону 8-800-100-34-34. Звонок по РФ бесплатный круглосуточно.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Специалисты ВЦТО </w:t>
      </w:r>
      <w:r w:rsidR="00C745A2" w:rsidRPr="00E97C2D">
        <w:rPr>
          <w:rFonts w:ascii="Times New Roman" w:hAnsi="Times New Roman" w:cs="Times New Roman"/>
          <w:sz w:val="28"/>
          <w:szCs w:val="28"/>
        </w:rPr>
        <w:t xml:space="preserve">бесплатно в удобное для Вас время проконсультируют по следующим </w:t>
      </w:r>
      <w:r w:rsidRPr="00E97C2D">
        <w:rPr>
          <w:rFonts w:ascii="Times New Roman" w:hAnsi="Times New Roman" w:cs="Times New Roman"/>
          <w:sz w:val="28"/>
          <w:szCs w:val="28"/>
        </w:rPr>
        <w:t xml:space="preserve">вопросам: </w:t>
      </w:r>
    </w:p>
    <w:p w:rsidR="00C745A2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C745A2" w:rsidRPr="00E97C2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постановки на кадастровый учет и регистрацию прав на недвижимое имущество и сделок с ним;</w:t>
      </w:r>
    </w:p>
    <w:p w:rsidR="00C745A2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порядок и способ подачи запроса о предоставлении сведений из ЕГРН, 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97C2D">
        <w:rPr>
          <w:rFonts w:ascii="Times New Roman" w:hAnsi="Times New Roman" w:cs="Times New Roman"/>
          <w:sz w:val="28"/>
          <w:szCs w:val="28"/>
        </w:rPr>
        <w:t>помо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щь в </w:t>
      </w:r>
      <w:r w:rsidRPr="00E97C2D">
        <w:rPr>
          <w:rFonts w:ascii="Times New Roman" w:hAnsi="Times New Roman" w:cs="Times New Roman"/>
          <w:sz w:val="28"/>
          <w:szCs w:val="28"/>
        </w:rPr>
        <w:t>оформ</w:t>
      </w:r>
      <w:r w:rsidR="004C2400" w:rsidRPr="00E97C2D">
        <w:rPr>
          <w:rFonts w:ascii="Times New Roman" w:hAnsi="Times New Roman" w:cs="Times New Roman"/>
          <w:sz w:val="28"/>
          <w:szCs w:val="28"/>
        </w:rPr>
        <w:t>лении</w:t>
      </w:r>
      <w:r w:rsidRPr="00E97C2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C2400" w:rsidRPr="00E97C2D">
        <w:rPr>
          <w:rFonts w:ascii="Times New Roman" w:hAnsi="Times New Roman" w:cs="Times New Roman"/>
          <w:sz w:val="28"/>
          <w:szCs w:val="28"/>
        </w:rPr>
        <w:t>а</w:t>
      </w:r>
      <w:r w:rsidRPr="00E97C2D">
        <w:rPr>
          <w:rFonts w:ascii="Times New Roman" w:hAnsi="Times New Roman" w:cs="Times New Roman"/>
          <w:sz w:val="28"/>
          <w:szCs w:val="28"/>
        </w:rPr>
        <w:t xml:space="preserve"> на 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97C2D">
        <w:rPr>
          <w:rFonts w:ascii="Times New Roman" w:hAnsi="Times New Roman" w:cs="Times New Roman"/>
          <w:sz w:val="28"/>
          <w:szCs w:val="28"/>
        </w:rPr>
        <w:t>выписк</w:t>
      </w:r>
      <w:r w:rsidR="004C2400" w:rsidRPr="00E97C2D">
        <w:rPr>
          <w:rFonts w:ascii="Times New Roman" w:hAnsi="Times New Roman" w:cs="Times New Roman"/>
          <w:sz w:val="28"/>
          <w:szCs w:val="28"/>
        </w:rPr>
        <w:t>и</w:t>
      </w:r>
      <w:r w:rsidRPr="00E97C2D">
        <w:rPr>
          <w:rFonts w:ascii="Times New Roman" w:hAnsi="Times New Roman" w:cs="Times New Roman"/>
          <w:sz w:val="28"/>
          <w:szCs w:val="28"/>
        </w:rPr>
        <w:t xml:space="preserve"> из ЕГРН в электронном виде;</w:t>
      </w:r>
    </w:p>
    <w:p w:rsidR="00C745A2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4C2400" w:rsidRPr="00E97C2D">
        <w:rPr>
          <w:rFonts w:ascii="Times New Roman" w:hAnsi="Times New Roman" w:cs="Times New Roman"/>
          <w:sz w:val="28"/>
          <w:szCs w:val="28"/>
        </w:rPr>
        <w:t>п</w:t>
      </w:r>
      <w:r w:rsidRPr="00E97C2D">
        <w:rPr>
          <w:rFonts w:ascii="Times New Roman" w:hAnsi="Times New Roman" w:cs="Times New Roman"/>
          <w:sz w:val="28"/>
          <w:szCs w:val="28"/>
        </w:rPr>
        <w:t>оряд</w:t>
      </w:r>
      <w:r w:rsidR="004C2400" w:rsidRPr="00E97C2D">
        <w:rPr>
          <w:rFonts w:ascii="Times New Roman" w:hAnsi="Times New Roman" w:cs="Times New Roman"/>
          <w:sz w:val="28"/>
          <w:szCs w:val="28"/>
        </w:rPr>
        <w:t>о</w:t>
      </w:r>
      <w:r w:rsidRPr="00E97C2D">
        <w:rPr>
          <w:rFonts w:ascii="Times New Roman" w:hAnsi="Times New Roman" w:cs="Times New Roman"/>
          <w:sz w:val="28"/>
          <w:szCs w:val="28"/>
        </w:rPr>
        <w:t>к обжалования решений, действий/бездействий должностных лиц, ответственных за предоставление услуг;</w:t>
      </w:r>
    </w:p>
    <w:p w:rsidR="00644611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644611" w:rsidRPr="00E97C2D">
        <w:rPr>
          <w:rFonts w:ascii="Times New Roman" w:hAnsi="Times New Roman" w:cs="Times New Roman"/>
          <w:sz w:val="28"/>
          <w:szCs w:val="28"/>
        </w:rPr>
        <w:t>информ</w:t>
      </w:r>
      <w:r w:rsidR="004C2400" w:rsidRPr="00E97C2D">
        <w:rPr>
          <w:rFonts w:ascii="Times New Roman" w:hAnsi="Times New Roman" w:cs="Times New Roman"/>
          <w:sz w:val="28"/>
          <w:szCs w:val="28"/>
        </w:rPr>
        <w:t>ирование</w:t>
      </w:r>
      <w:r w:rsidR="00644611" w:rsidRPr="00E97C2D">
        <w:rPr>
          <w:rFonts w:ascii="Times New Roman" w:hAnsi="Times New Roman" w:cs="Times New Roman"/>
          <w:sz w:val="28"/>
          <w:szCs w:val="28"/>
        </w:rPr>
        <w:t xml:space="preserve"> о текущем статусе рассмотрения заявления (запроса) на предостав</w:t>
      </w:r>
      <w:r w:rsidR="007A5260" w:rsidRPr="00E97C2D">
        <w:rPr>
          <w:rFonts w:ascii="Times New Roman" w:hAnsi="Times New Roman" w:cs="Times New Roman"/>
          <w:sz w:val="28"/>
          <w:szCs w:val="28"/>
        </w:rPr>
        <w:t>ление государственной услуги.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E97C2D" w:rsidRDefault="00CF4CE7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Также специалисты ВЦТО могут </w:t>
      </w:r>
      <w:r w:rsidR="00E97C2D" w:rsidRPr="00E97C2D">
        <w:rPr>
          <w:rFonts w:ascii="Times New Roman" w:hAnsi="Times New Roman" w:cs="Times New Roman"/>
          <w:sz w:val="28"/>
          <w:szCs w:val="28"/>
        </w:rPr>
        <w:t>сказать</w:t>
      </w:r>
      <w:r w:rsidRPr="00E97C2D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предоставление государственной услуги, банковские реквизиты для </w:t>
      </w:r>
      <w:r w:rsidR="007A5260" w:rsidRPr="00E97C2D">
        <w:rPr>
          <w:rFonts w:ascii="Times New Roman" w:hAnsi="Times New Roman" w:cs="Times New Roman"/>
          <w:sz w:val="28"/>
          <w:szCs w:val="28"/>
        </w:rPr>
        <w:t>перечисления платежа (государственной пошлины), порядок оплаты государственной услуги, порядок возврата платежа.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E7" w:rsidRPr="00E97C2D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</w:t>
      </w:r>
      <w:r w:rsidR="00CF4CE7" w:rsidRPr="00E97C2D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 предоставления государственных и муниципальных услуг, в которых оказываются государственные услуги </w:t>
      </w:r>
      <w:proofErr w:type="spellStart"/>
      <w:r w:rsidR="00CF4CE7"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4CE7" w:rsidRPr="00E97C2D">
        <w:rPr>
          <w:rFonts w:ascii="Times New Roman" w:hAnsi="Times New Roman" w:cs="Times New Roman"/>
          <w:sz w:val="28"/>
          <w:szCs w:val="28"/>
        </w:rPr>
        <w:t>, их адреса и телефоны.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E97C2D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</w:t>
      </w:r>
      <w:proofErr w:type="spellStart"/>
      <w:r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sz w:val="28"/>
          <w:szCs w:val="28"/>
        </w:rPr>
        <w:t xml:space="preserve">» по </w:t>
      </w:r>
      <w:r w:rsidR="003B6B2C">
        <w:rPr>
          <w:rFonts w:ascii="Times New Roman" w:hAnsi="Times New Roman" w:cs="Times New Roman"/>
          <w:sz w:val="28"/>
          <w:szCs w:val="28"/>
        </w:rPr>
        <w:t>УФО</w:t>
      </w:r>
      <w:r w:rsidRPr="00E97C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E97C2D" w:rsidRDefault="00D755C6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2D">
        <w:rPr>
          <w:rFonts w:ascii="Times New Roman" w:hAnsi="Times New Roman" w:cs="Times New Roman"/>
          <w:sz w:val="24"/>
          <w:szCs w:val="24"/>
        </w:rPr>
        <w:t>ф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172860" w:rsidRPr="00E97C2D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E97C2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E97C2D">
        <w:rPr>
          <w:rFonts w:ascii="Times New Roman" w:hAnsi="Times New Roman" w:cs="Times New Roman"/>
          <w:sz w:val="24"/>
          <w:szCs w:val="24"/>
        </w:rPr>
        <w:t xml:space="preserve">» по </w:t>
      </w:r>
      <w:r w:rsidR="00E97C2D" w:rsidRPr="00E97C2D">
        <w:rPr>
          <w:rFonts w:ascii="Times New Roman" w:hAnsi="Times New Roman" w:cs="Times New Roman"/>
          <w:sz w:val="24"/>
          <w:szCs w:val="24"/>
        </w:rPr>
        <w:t>УФО</w:t>
      </w:r>
    </w:p>
    <w:sectPr w:rsidR="009344D9" w:rsidRPr="00E97C2D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213AA4"/>
    <w:rsid w:val="002476D3"/>
    <w:rsid w:val="00267355"/>
    <w:rsid w:val="002724E1"/>
    <w:rsid w:val="002A05DF"/>
    <w:rsid w:val="002B37B7"/>
    <w:rsid w:val="002C31B1"/>
    <w:rsid w:val="002D4291"/>
    <w:rsid w:val="002E55A4"/>
    <w:rsid w:val="00324148"/>
    <w:rsid w:val="00324E6B"/>
    <w:rsid w:val="0034230F"/>
    <w:rsid w:val="00374588"/>
    <w:rsid w:val="00376795"/>
    <w:rsid w:val="003870DC"/>
    <w:rsid w:val="003B6B2C"/>
    <w:rsid w:val="00457386"/>
    <w:rsid w:val="00475A33"/>
    <w:rsid w:val="00483FE5"/>
    <w:rsid w:val="004C2400"/>
    <w:rsid w:val="004C3340"/>
    <w:rsid w:val="004D6811"/>
    <w:rsid w:val="005100E8"/>
    <w:rsid w:val="0055466B"/>
    <w:rsid w:val="00562040"/>
    <w:rsid w:val="00565296"/>
    <w:rsid w:val="00644611"/>
    <w:rsid w:val="00644E9C"/>
    <w:rsid w:val="006933E8"/>
    <w:rsid w:val="00694E9D"/>
    <w:rsid w:val="006B1C86"/>
    <w:rsid w:val="006E19C1"/>
    <w:rsid w:val="00710AEC"/>
    <w:rsid w:val="007141EF"/>
    <w:rsid w:val="00733B96"/>
    <w:rsid w:val="0074429B"/>
    <w:rsid w:val="00754F36"/>
    <w:rsid w:val="00765B09"/>
    <w:rsid w:val="00770E23"/>
    <w:rsid w:val="007727E2"/>
    <w:rsid w:val="007A5260"/>
    <w:rsid w:val="007D0B4C"/>
    <w:rsid w:val="007F0C88"/>
    <w:rsid w:val="008104CA"/>
    <w:rsid w:val="00833787"/>
    <w:rsid w:val="00836591"/>
    <w:rsid w:val="00857596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D00A2"/>
    <w:rsid w:val="00BE485A"/>
    <w:rsid w:val="00C27DB5"/>
    <w:rsid w:val="00C3500A"/>
    <w:rsid w:val="00C745A2"/>
    <w:rsid w:val="00CF4CE7"/>
    <w:rsid w:val="00D00721"/>
    <w:rsid w:val="00D7066C"/>
    <w:rsid w:val="00D755C6"/>
    <w:rsid w:val="00D846BF"/>
    <w:rsid w:val="00DC2688"/>
    <w:rsid w:val="00E2036B"/>
    <w:rsid w:val="00E97C2D"/>
    <w:rsid w:val="00EB03D6"/>
    <w:rsid w:val="00F622B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2018-03-23T06:05:00Z</cp:lastPrinted>
  <dcterms:created xsi:type="dcterms:W3CDTF">2018-10-18T08:39:00Z</dcterms:created>
  <dcterms:modified xsi:type="dcterms:W3CDTF">2018-10-23T09:09:00Z</dcterms:modified>
</cp:coreProperties>
</file>