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D8" w:rsidRDefault="00A036D8" w:rsidP="00A036D8">
      <w:pPr>
        <w:pStyle w:val="1"/>
        <w:rPr>
          <w:sz w:val="28"/>
          <w:szCs w:val="28"/>
        </w:rPr>
      </w:pPr>
      <w:r w:rsidRPr="00A036D8">
        <w:rPr>
          <w:noProof/>
          <w:sz w:val="28"/>
          <w:szCs w:val="28"/>
        </w:rPr>
        <w:drawing>
          <wp:inline distT="0" distB="0" distL="0" distR="0">
            <wp:extent cx="2312577" cy="843215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84C" w:rsidRPr="005676D6" w:rsidRDefault="005676D6" w:rsidP="00A036D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Скоро дачников не будет</w:t>
      </w:r>
    </w:p>
    <w:p w:rsidR="00E8284C" w:rsidRPr="005676D6" w:rsidRDefault="00E8284C" w:rsidP="009258FC">
      <w:pPr>
        <w:pStyle w:val="article-block"/>
        <w:jc w:val="both"/>
        <w:rPr>
          <w:sz w:val="28"/>
          <w:szCs w:val="28"/>
        </w:rPr>
      </w:pPr>
      <w:r w:rsidRPr="005676D6">
        <w:rPr>
          <w:sz w:val="28"/>
          <w:szCs w:val="28"/>
        </w:rPr>
        <w:t xml:space="preserve">С 01.01.2019 г. вступит в силу новый закон, упраздняющий дачные хозяйства. Останется две формы: СНТ (садоводческое некоммерческое товарищество), ОНТ (огородное некоммерческое товарищество). Дачные </w:t>
      </w:r>
      <w:r w:rsidR="00A76AA5">
        <w:rPr>
          <w:sz w:val="28"/>
          <w:szCs w:val="28"/>
        </w:rPr>
        <w:t>хозяйства</w:t>
      </w:r>
      <w:r w:rsidRPr="005676D6">
        <w:rPr>
          <w:sz w:val="28"/>
          <w:szCs w:val="28"/>
        </w:rPr>
        <w:t xml:space="preserve"> автоматически статут </w:t>
      </w:r>
      <w:proofErr w:type="gramStart"/>
      <w:r w:rsidRPr="005676D6">
        <w:rPr>
          <w:sz w:val="28"/>
          <w:szCs w:val="28"/>
        </w:rPr>
        <w:t>садоводческими</w:t>
      </w:r>
      <w:proofErr w:type="gramEnd"/>
      <w:r w:rsidRPr="005676D6">
        <w:rPr>
          <w:sz w:val="28"/>
          <w:szCs w:val="28"/>
        </w:rPr>
        <w:t xml:space="preserve">. </w:t>
      </w:r>
    </w:p>
    <w:p w:rsidR="00E8284C" w:rsidRPr="009258FC" w:rsidRDefault="00E8284C" w:rsidP="009258FC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8FC">
        <w:rPr>
          <w:rFonts w:ascii="Times New Roman" w:hAnsi="Times New Roman" w:cs="Times New Roman"/>
          <w:color w:val="auto"/>
          <w:sz w:val="28"/>
          <w:szCs w:val="28"/>
        </w:rPr>
        <w:t xml:space="preserve">Что изменится? </w:t>
      </w:r>
    </w:p>
    <w:p w:rsidR="00E8284C" w:rsidRPr="005676D6" w:rsidRDefault="00E8284C" w:rsidP="009258FC">
      <w:pPr>
        <w:pStyle w:val="article-block"/>
        <w:jc w:val="both"/>
        <w:rPr>
          <w:sz w:val="28"/>
          <w:szCs w:val="28"/>
        </w:rPr>
      </w:pPr>
      <w:r w:rsidRPr="005676D6">
        <w:rPr>
          <w:sz w:val="28"/>
          <w:szCs w:val="28"/>
        </w:rPr>
        <w:t xml:space="preserve">Главное нововведение - с 01.01.2019 г. всем владельцам загородных участков нужно будет платить за содержание общего имущества. Размер взносов будет </w:t>
      </w:r>
      <w:proofErr w:type="gramStart"/>
      <w:r w:rsidRPr="005676D6">
        <w:rPr>
          <w:sz w:val="28"/>
          <w:szCs w:val="28"/>
        </w:rPr>
        <w:t>принят на собрании товарищества и прописан</w:t>
      </w:r>
      <w:proofErr w:type="gramEnd"/>
      <w:r w:rsidRPr="005676D6">
        <w:rPr>
          <w:sz w:val="28"/>
          <w:szCs w:val="28"/>
        </w:rPr>
        <w:t xml:space="preserve"> в его уставе. Даже если садовод не состоит в товариществе, он все равно должен платить за содержание общего имущества. </w:t>
      </w:r>
    </w:p>
    <w:p w:rsidR="00E8284C" w:rsidRPr="005676D6" w:rsidRDefault="00E8284C" w:rsidP="009258FC">
      <w:pPr>
        <w:pStyle w:val="article-block"/>
        <w:jc w:val="both"/>
        <w:rPr>
          <w:sz w:val="28"/>
          <w:szCs w:val="28"/>
        </w:rPr>
      </w:pPr>
      <w:r w:rsidRPr="005676D6">
        <w:rPr>
          <w:sz w:val="28"/>
          <w:szCs w:val="28"/>
        </w:rPr>
        <w:t xml:space="preserve">Упрощается и регистрация скважин для обеспечения товарищества водой. </w:t>
      </w:r>
    </w:p>
    <w:p w:rsidR="009258FC" w:rsidRPr="009258FC" w:rsidRDefault="009258FC" w:rsidP="009258FC">
      <w:pPr>
        <w:pStyle w:val="a4"/>
        <w:jc w:val="both"/>
        <w:rPr>
          <w:sz w:val="28"/>
          <w:szCs w:val="28"/>
        </w:rPr>
      </w:pPr>
      <w:r w:rsidRPr="009258FC">
        <w:rPr>
          <w:rStyle w:val="a3"/>
          <w:rFonts w:eastAsiaTheme="majorEastAsia"/>
          <w:color w:val="FF0000"/>
          <w:sz w:val="28"/>
          <w:szCs w:val="28"/>
        </w:rPr>
        <w:t>До 31 декабря 2020 года</w:t>
      </w:r>
      <w:r w:rsidRPr="009258FC">
        <w:rPr>
          <w:color w:val="FF0000"/>
          <w:sz w:val="28"/>
          <w:szCs w:val="28"/>
        </w:rPr>
        <w:t xml:space="preserve"> </w:t>
      </w:r>
      <w:r w:rsidRPr="009258FC">
        <w:rPr>
          <w:sz w:val="28"/>
          <w:szCs w:val="28"/>
        </w:rPr>
        <w:t>члены некоммерческих организаций, созданных до 1 января 2019 года для ведения садоводства, огородничества или дачного хозяйства, имеют право приобрести земельный участок без проведения торгов в собственность бесплатно.</w:t>
      </w:r>
    </w:p>
    <w:p w:rsidR="009258FC" w:rsidRPr="009258FC" w:rsidRDefault="009258FC" w:rsidP="009258FC">
      <w:pPr>
        <w:pStyle w:val="a4"/>
        <w:jc w:val="both"/>
        <w:rPr>
          <w:sz w:val="28"/>
          <w:szCs w:val="28"/>
        </w:rPr>
      </w:pPr>
      <w:r w:rsidRPr="009258FC">
        <w:rPr>
          <w:sz w:val="28"/>
          <w:szCs w:val="28"/>
        </w:rPr>
        <w:t>Для этого нужно обратиться в орган местного самоуправления. Взяв с собой схему расположения земельного участка на кадастровом плане территории и протокол общего собрания членов некоммерческой организации. Если утвержден проект межевания территории, то схема расположения не нужна.</w:t>
      </w:r>
    </w:p>
    <w:p w:rsidR="00E8284C" w:rsidRPr="009258FC" w:rsidRDefault="00E8284C" w:rsidP="009258FC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8FC">
        <w:rPr>
          <w:rFonts w:ascii="Times New Roman" w:hAnsi="Times New Roman" w:cs="Times New Roman"/>
          <w:color w:val="auto"/>
          <w:sz w:val="28"/>
          <w:szCs w:val="28"/>
        </w:rPr>
        <w:t xml:space="preserve">В чем разница между СНТ и ОНТ? </w:t>
      </w:r>
    </w:p>
    <w:p w:rsidR="00E8284C" w:rsidRPr="005676D6" w:rsidRDefault="00E8284C" w:rsidP="009258FC">
      <w:pPr>
        <w:pStyle w:val="article-block"/>
        <w:jc w:val="both"/>
        <w:rPr>
          <w:sz w:val="28"/>
          <w:szCs w:val="28"/>
        </w:rPr>
      </w:pPr>
      <w:r w:rsidRPr="005676D6">
        <w:rPr>
          <w:sz w:val="28"/>
          <w:szCs w:val="28"/>
        </w:rPr>
        <w:t xml:space="preserve">Все просто: на садовых участках можно строить капитальные строения, в том числе жилые дома, а на огородных могут быть размещены только некапитальные </w:t>
      </w:r>
      <w:proofErr w:type="spellStart"/>
      <w:r w:rsidRPr="005676D6">
        <w:rPr>
          <w:sz w:val="28"/>
          <w:szCs w:val="28"/>
        </w:rPr>
        <w:t>хозпостройки</w:t>
      </w:r>
      <w:proofErr w:type="spellEnd"/>
      <w:r w:rsidRPr="005676D6">
        <w:rPr>
          <w:sz w:val="28"/>
          <w:szCs w:val="28"/>
        </w:rPr>
        <w:t xml:space="preserve">. Кстати, СНТ может преобразоваться в ТСН (товарищество собственников недвижимости) и начать развиваться как </w:t>
      </w:r>
      <w:proofErr w:type="spellStart"/>
      <w:r w:rsidRPr="005676D6">
        <w:rPr>
          <w:sz w:val="28"/>
          <w:szCs w:val="28"/>
        </w:rPr>
        <w:t>коттеджный</w:t>
      </w:r>
      <w:proofErr w:type="spellEnd"/>
      <w:r w:rsidRPr="005676D6">
        <w:rPr>
          <w:sz w:val="28"/>
          <w:szCs w:val="28"/>
        </w:rPr>
        <w:t xml:space="preserve"> поселок. Для этого должны соблюдаться следующие условия: </w:t>
      </w:r>
    </w:p>
    <w:p w:rsidR="00E8284C" w:rsidRPr="005676D6" w:rsidRDefault="00E8284C" w:rsidP="00925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6">
        <w:rPr>
          <w:rFonts w:ascii="Times New Roman" w:hAnsi="Times New Roman" w:cs="Times New Roman"/>
          <w:sz w:val="28"/>
          <w:szCs w:val="28"/>
        </w:rPr>
        <w:t xml:space="preserve">оно должно быть на землях населенных пунктов; </w:t>
      </w:r>
    </w:p>
    <w:p w:rsidR="00E8284C" w:rsidRPr="005676D6" w:rsidRDefault="00E8284C" w:rsidP="00925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6">
        <w:rPr>
          <w:rFonts w:ascii="Times New Roman" w:hAnsi="Times New Roman" w:cs="Times New Roman"/>
          <w:sz w:val="28"/>
          <w:szCs w:val="28"/>
        </w:rPr>
        <w:t xml:space="preserve">все дома на его территории должны быть жилыми; </w:t>
      </w:r>
    </w:p>
    <w:p w:rsidR="00E8284C" w:rsidRDefault="00E8284C" w:rsidP="00925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6">
        <w:rPr>
          <w:rFonts w:ascii="Times New Roman" w:hAnsi="Times New Roman" w:cs="Times New Roman"/>
          <w:sz w:val="28"/>
          <w:szCs w:val="28"/>
        </w:rPr>
        <w:t xml:space="preserve">у всех участков надо изменить вид разрешенного использования на "индивидуальное жилищное строительство". </w:t>
      </w:r>
    </w:p>
    <w:p w:rsidR="009258FC" w:rsidRPr="009258FC" w:rsidRDefault="009258FC" w:rsidP="009258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9258FC">
        <w:rPr>
          <w:sz w:val="28"/>
          <w:szCs w:val="28"/>
        </w:rPr>
        <w:t xml:space="preserve"> 1 января 2019 года садовод</w:t>
      </w:r>
      <w:r>
        <w:rPr>
          <w:sz w:val="28"/>
          <w:szCs w:val="28"/>
        </w:rPr>
        <w:t>ам</w:t>
      </w:r>
      <w:r w:rsidRPr="009258FC">
        <w:rPr>
          <w:sz w:val="28"/>
          <w:szCs w:val="28"/>
        </w:rPr>
        <w:t xml:space="preserve">, которые захотят зарегистрировать жилой дом в собственность, </w:t>
      </w:r>
      <w:r>
        <w:rPr>
          <w:sz w:val="28"/>
          <w:szCs w:val="28"/>
        </w:rPr>
        <w:t>нужно взять</w:t>
      </w:r>
      <w:r w:rsidRPr="009258FC">
        <w:rPr>
          <w:sz w:val="28"/>
          <w:szCs w:val="28"/>
        </w:rPr>
        <w:t xml:space="preserve"> разрешение на строительство. Поэтому лучше сделать это в 2018 году!</w:t>
      </w:r>
    </w:p>
    <w:p w:rsidR="009258FC" w:rsidRPr="009258FC" w:rsidRDefault="009258FC" w:rsidP="009258FC">
      <w:pPr>
        <w:pStyle w:val="a4"/>
        <w:jc w:val="both"/>
        <w:rPr>
          <w:sz w:val="28"/>
          <w:szCs w:val="28"/>
        </w:rPr>
      </w:pPr>
      <w:r w:rsidRPr="009258FC">
        <w:rPr>
          <w:sz w:val="28"/>
          <w:szCs w:val="28"/>
        </w:rPr>
        <w:t>Чтобы оформить жилой дом в текущем году нужно обратиться к кадастровому инженеру с документами на участок для составления технического плана и дальнейшей сдачи его в МФЦ.</w:t>
      </w:r>
    </w:p>
    <w:p w:rsidR="009258FC" w:rsidRDefault="009258FC" w:rsidP="009258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B4561" w:rsidRPr="005B4561" w:rsidRDefault="005B4561" w:rsidP="005B456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>филиал ФГБУ «ФКП Росреестра» по Свердловской области</w:t>
      </w:r>
    </w:p>
    <w:p w:rsidR="009B7503" w:rsidRDefault="009B7503"/>
    <w:sectPr w:rsidR="009B7503" w:rsidSect="009B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1033"/>
    <w:multiLevelType w:val="multilevel"/>
    <w:tmpl w:val="2BF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84C"/>
    <w:rsid w:val="005676D6"/>
    <w:rsid w:val="005B4561"/>
    <w:rsid w:val="009258FC"/>
    <w:rsid w:val="009B7503"/>
    <w:rsid w:val="00A036D8"/>
    <w:rsid w:val="00A76AA5"/>
    <w:rsid w:val="00D22AC4"/>
    <w:rsid w:val="00E8284C"/>
    <w:rsid w:val="00F5439A"/>
    <w:rsid w:val="00FB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4C"/>
  </w:style>
  <w:style w:type="paragraph" w:styleId="1">
    <w:name w:val="heading 1"/>
    <w:basedOn w:val="a"/>
    <w:link w:val="10"/>
    <w:uiPriority w:val="9"/>
    <w:qFormat/>
    <w:rsid w:val="00E82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8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block">
    <w:name w:val="article-block"/>
    <w:basedOn w:val="a"/>
    <w:rsid w:val="00E8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58FC"/>
    <w:rPr>
      <w:b/>
      <w:bCs/>
    </w:rPr>
  </w:style>
  <w:style w:type="paragraph" w:styleId="a4">
    <w:name w:val="Normal (Web)"/>
    <w:basedOn w:val="a"/>
    <w:uiPriority w:val="99"/>
    <w:semiHidden/>
    <w:unhideWhenUsed/>
    <w:rsid w:val="0092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2018-06-05T06:51:00Z</dcterms:created>
  <dcterms:modified xsi:type="dcterms:W3CDTF">2018-06-15T04:46:00Z</dcterms:modified>
</cp:coreProperties>
</file>