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F51B20">
      <w:pPr>
        <w:tabs>
          <w:tab w:val="left" w:pos="6405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072B95" w:rsidRPr="00F51B20" w:rsidRDefault="00072B95" w:rsidP="00F51B20">
      <w:pPr>
        <w:tabs>
          <w:tab w:val="left" w:pos="6405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A01FA8" w:rsidRDefault="00A01FA8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0E1B98" w:rsidRPr="00A01FA8" w:rsidRDefault="00112F6C" w:rsidP="000E1B9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A01FA8">
        <w:rPr>
          <w:rFonts w:ascii="Arial" w:hAnsi="Arial" w:cs="Arial"/>
          <w:sz w:val="48"/>
          <w:szCs w:val="48"/>
        </w:rPr>
        <w:t xml:space="preserve">Межрайонная ИФНС России № 13 </w:t>
      </w:r>
    </w:p>
    <w:p w:rsidR="00A01FA8" w:rsidRPr="00A01FA8" w:rsidRDefault="00112F6C" w:rsidP="000E1B9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A01FA8">
        <w:rPr>
          <w:rFonts w:ascii="Arial" w:hAnsi="Arial" w:cs="Arial"/>
          <w:sz w:val="48"/>
          <w:szCs w:val="48"/>
        </w:rPr>
        <w:t>по</w:t>
      </w:r>
      <w:r w:rsidR="00A01FA8" w:rsidRPr="00A01FA8">
        <w:rPr>
          <w:rFonts w:ascii="Arial" w:hAnsi="Arial" w:cs="Arial"/>
          <w:sz w:val="48"/>
          <w:szCs w:val="48"/>
        </w:rPr>
        <w:t xml:space="preserve"> Свердловской области  сообщает</w:t>
      </w:r>
    </w:p>
    <w:p w:rsidR="00A01FA8" w:rsidRPr="00A01FA8" w:rsidRDefault="00A01FA8" w:rsidP="00A01FA8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01FA8">
        <w:rPr>
          <w:rFonts w:ascii="Arial" w:hAnsi="Arial" w:cs="Arial"/>
          <w:b/>
          <w:sz w:val="56"/>
          <w:szCs w:val="56"/>
        </w:rPr>
        <w:t xml:space="preserve">об отмене мероприятий по проведению Дней открытых дверей, запланированных </w:t>
      </w:r>
    </w:p>
    <w:p w:rsidR="00A01FA8" w:rsidRPr="00A01FA8" w:rsidRDefault="00A01FA8" w:rsidP="00A01FA8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01FA8">
        <w:rPr>
          <w:rFonts w:ascii="Arial" w:hAnsi="Arial" w:cs="Arial"/>
          <w:b/>
          <w:sz w:val="56"/>
          <w:szCs w:val="56"/>
        </w:rPr>
        <w:t xml:space="preserve">на 23-24 марта 2020 года и </w:t>
      </w:r>
    </w:p>
    <w:p w:rsidR="00A01FA8" w:rsidRPr="00A01FA8" w:rsidRDefault="00A01FA8" w:rsidP="00A01FA8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01FA8">
        <w:rPr>
          <w:rFonts w:ascii="Arial" w:hAnsi="Arial" w:cs="Arial"/>
          <w:b/>
          <w:sz w:val="56"/>
          <w:szCs w:val="56"/>
        </w:rPr>
        <w:t>24-25 апреля 2020 года,</w:t>
      </w:r>
    </w:p>
    <w:p w:rsidR="00A01FA8" w:rsidRPr="00A01FA8" w:rsidRDefault="00112F6C" w:rsidP="000E1B98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A01FA8">
        <w:rPr>
          <w:rFonts w:ascii="Arial" w:hAnsi="Arial" w:cs="Arial"/>
          <w:sz w:val="52"/>
          <w:szCs w:val="52"/>
        </w:rPr>
        <w:t xml:space="preserve"> </w:t>
      </w:r>
      <w:r w:rsidR="00A01FA8" w:rsidRPr="00A01FA8">
        <w:rPr>
          <w:rFonts w:ascii="Arial" w:hAnsi="Arial" w:cs="Arial"/>
          <w:sz w:val="52"/>
          <w:szCs w:val="52"/>
        </w:rPr>
        <w:t>в связи с распоряжением</w:t>
      </w:r>
    </w:p>
    <w:p w:rsidR="000E1B98" w:rsidRPr="00A01FA8" w:rsidRDefault="000E1B98" w:rsidP="000E1B98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A01FA8">
        <w:rPr>
          <w:rFonts w:ascii="Arial" w:hAnsi="Arial" w:cs="Arial"/>
          <w:sz w:val="52"/>
          <w:szCs w:val="52"/>
        </w:rPr>
        <w:t xml:space="preserve"> ФНС России от 11.03.2020 № 80@ </w:t>
      </w:r>
    </w:p>
    <w:p w:rsidR="000E1B98" w:rsidRPr="00A01FA8" w:rsidRDefault="000E1B98" w:rsidP="000E1B98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A01FA8">
        <w:rPr>
          <w:rFonts w:ascii="Arial" w:hAnsi="Arial" w:cs="Arial"/>
          <w:sz w:val="52"/>
          <w:szCs w:val="52"/>
        </w:rPr>
        <w:t xml:space="preserve">«О мерах по предупреждению распространения </w:t>
      </w:r>
    </w:p>
    <w:p w:rsidR="000E1B98" w:rsidRDefault="00A01FA8" w:rsidP="000E1B98">
      <w:pPr>
        <w:spacing w:after="0"/>
        <w:jc w:val="center"/>
        <w:rPr>
          <w:rFonts w:ascii="Arial" w:hAnsi="Arial" w:cs="Arial"/>
          <w:sz w:val="56"/>
          <w:szCs w:val="56"/>
        </w:rPr>
      </w:pPr>
      <w:proofErr w:type="spellStart"/>
      <w:r w:rsidRPr="00A01FA8">
        <w:rPr>
          <w:rFonts w:ascii="Arial" w:hAnsi="Arial" w:cs="Arial"/>
          <w:sz w:val="52"/>
          <w:szCs w:val="52"/>
        </w:rPr>
        <w:t>коронавируса</w:t>
      </w:r>
      <w:proofErr w:type="spellEnd"/>
      <w:r w:rsidRPr="00A01FA8">
        <w:rPr>
          <w:rFonts w:ascii="Arial" w:hAnsi="Arial" w:cs="Arial"/>
          <w:sz w:val="52"/>
          <w:szCs w:val="52"/>
        </w:rPr>
        <w:t xml:space="preserve"> 2019-nCoV»</w:t>
      </w:r>
      <w:r>
        <w:rPr>
          <w:rFonts w:ascii="Arial" w:hAnsi="Arial" w:cs="Arial"/>
          <w:sz w:val="56"/>
          <w:szCs w:val="56"/>
        </w:rPr>
        <w:t xml:space="preserve"> .</w:t>
      </w:r>
    </w:p>
    <w:p w:rsidR="0069715B" w:rsidRPr="000E1B98" w:rsidRDefault="0069715B" w:rsidP="000E1B98">
      <w:pPr>
        <w:spacing w:after="0"/>
        <w:jc w:val="center"/>
        <w:rPr>
          <w:rFonts w:ascii="Arial" w:hAnsi="Arial" w:cs="Arial"/>
          <w:i/>
          <w:iCs/>
          <w:sz w:val="56"/>
          <w:szCs w:val="56"/>
        </w:rPr>
      </w:pPr>
    </w:p>
    <w:p w:rsidR="000E1B98" w:rsidRDefault="000E1B98" w:rsidP="00072B95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0E1B98" w:rsidRDefault="000E1B98" w:rsidP="00072B95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072B95" w:rsidRPr="00072B95" w:rsidRDefault="00072B95" w:rsidP="00072B95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  <w:bookmarkStart w:id="0" w:name="_GoBack"/>
      <w:bookmarkEnd w:id="0"/>
      <w:r w:rsidRPr="00072B9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Межрайонная ИФНС России № 13 по Свердловской области  </w:t>
      </w:r>
    </w:p>
    <w:p w:rsidR="00BE6160" w:rsidRPr="0069715B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sectPr w:rsidR="00BE6160" w:rsidRPr="0069715B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2B95"/>
    <w:rsid w:val="00077466"/>
    <w:rsid w:val="000E1B98"/>
    <w:rsid w:val="00112F6C"/>
    <w:rsid w:val="00141A44"/>
    <w:rsid w:val="00142758"/>
    <w:rsid w:val="00145670"/>
    <w:rsid w:val="00196A87"/>
    <w:rsid w:val="001B5653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F0510"/>
    <w:rsid w:val="004F5063"/>
    <w:rsid w:val="004F7B73"/>
    <w:rsid w:val="00544BE4"/>
    <w:rsid w:val="0058126B"/>
    <w:rsid w:val="005B7CD9"/>
    <w:rsid w:val="00610254"/>
    <w:rsid w:val="00621A85"/>
    <w:rsid w:val="00666D25"/>
    <w:rsid w:val="0069715B"/>
    <w:rsid w:val="00707492"/>
    <w:rsid w:val="0072356A"/>
    <w:rsid w:val="00734617"/>
    <w:rsid w:val="00753E1D"/>
    <w:rsid w:val="00767353"/>
    <w:rsid w:val="00794BF8"/>
    <w:rsid w:val="00797715"/>
    <w:rsid w:val="007E326A"/>
    <w:rsid w:val="008438A7"/>
    <w:rsid w:val="008516E5"/>
    <w:rsid w:val="0085629D"/>
    <w:rsid w:val="00872EBC"/>
    <w:rsid w:val="00893DDC"/>
    <w:rsid w:val="008A2204"/>
    <w:rsid w:val="008C288C"/>
    <w:rsid w:val="008F4C60"/>
    <w:rsid w:val="0091200E"/>
    <w:rsid w:val="00A01FA8"/>
    <w:rsid w:val="00A82D63"/>
    <w:rsid w:val="00B41AD2"/>
    <w:rsid w:val="00BD229B"/>
    <w:rsid w:val="00BD6019"/>
    <w:rsid w:val="00BE6160"/>
    <w:rsid w:val="00C02032"/>
    <w:rsid w:val="00C2027D"/>
    <w:rsid w:val="00CB28A9"/>
    <w:rsid w:val="00D124A5"/>
    <w:rsid w:val="00D669C7"/>
    <w:rsid w:val="00DC1464"/>
    <w:rsid w:val="00DF49BD"/>
    <w:rsid w:val="00E34DC4"/>
    <w:rsid w:val="00E711FB"/>
    <w:rsid w:val="00F17A39"/>
    <w:rsid w:val="00F51B20"/>
    <w:rsid w:val="00F54207"/>
    <w:rsid w:val="00F6340D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6676-00-045</cp:lastModifiedBy>
  <cp:revision>3</cp:revision>
  <cp:lastPrinted>2020-03-17T08:58:00Z</cp:lastPrinted>
  <dcterms:created xsi:type="dcterms:W3CDTF">2020-03-17T09:14:00Z</dcterms:created>
  <dcterms:modified xsi:type="dcterms:W3CDTF">2020-03-17T09:18:00Z</dcterms:modified>
</cp:coreProperties>
</file>