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4D" w:rsidRPr="00B96C83" w:rsidRDefault="0087664D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87664D" w:rsidRDefault="0087664D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87664D" w:rsidRPr="00B96C83" w:rsidRDefault="0087664D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</w:p>
    <w:p w:rsidR="0087664D" w:rsidRDefault="008C1916" w:rsidP="000E0BA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" name="Рисунок 21" descr="Картинки по запросу восклицательный знак карти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Картинки по запросу восклицательный знак картин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4D" w:rsidRPr="00633FCA">
        <w:rPr>
          <w:rFonts w:ascii="Times New Roman" w:hAnsi="Times New Roman"/>
          <w:b/>
          <w:color w:val="FF0000"/>
          <w:sz w:val="28"/>
          <w:szCs w:val="28"/>
        </w:rPr>
        <w:t>ВНИМАНИЕ!</w:t>
      </w:r>
      <w:r w:rsidR="0087664D">
        <w:rPr>
          <w:rFonts w:ascii="Times New Roman" w:hAnsi="Times New Roman"/>
          <w:b/>
          <w:color w:val="FF0000"/>
          <w:sz w:val="28"/>
          <w:szCs w:val="28"/>
        </w:rPr>
        <w:t xml:space="preserve"> НОВОЕ В УГОЛОВНОМ КОДЕКСЕ РОССИЙСКОЙ ФЕДЕРАЦИИ!</w:t>
      </w:r>
    </w:p>
    <w:p w:rsidR="0087664D" w:rsidRPr="00637911" w:rsidRDefault="0087664D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87664D" w:rsidRPr="00637911" w:rsidRDefault="0087664D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911">
        <w:rPr>
          <w:rFonts w:ascii="Times New Roman" w:hAnsi="Times New Roman"/>
          <w:sz w:val="28"/>
          <w:szCs w:val="28"/>
        </w:rPr>
        <w:t>Также устан</w:t>
      </w:r>
      <w:r>
        <w:rPr>
          <w:rFonts w:ascii="Times New Roman" w:hAnsi="Times New Roman"/>
          <w:sz w:val="28"/>
          <w:szCs w:val="28"/>
        </w:rPr>
        <w:t>овлена</w:t>
      </w:r>
      <w:r w:rsidRPr="00637911">
        <w:rPr>
          <w:rFonts w:ascii="Times New Roman" w:hAnsi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87664D" w:rsidRDefault="0087664D" w:rsidP="000679D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664D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/>
          <w:b/>
          <w:color w:val="0070C0"/>
          <w:sz w:val="28"/>
          <w:szCs w:val="28"/>
        </w:rPr>
        <w:t>Мелкое взяточничество</w:t>
      </w:r>
    </w:p>
    <w:p w:rsidR="0087664D" w:rsidRPr="00726C01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726C01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/>
          <w:bCs/>
          <w:i/>
          <w:sz w:val="28"/>
          <w:szCs w:val="28"/>
        </w:rPr>
        <w:t xml:space="preserve"> от 03.07.2016 № 324-ФЗ)</w:t>
      </w:r>
    </w:p>
    <w:p w:rsidR="0087664D" w:rsidRDefault="0087664D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2. 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5C2E6D">
                <w:rPr>
                  <w:rFonts w:ascii="Times New Roman" w:hAnsi="Times New Roman"/>
                  <w:bCs/>
                  <w:sz w:val="28"/>
                  <w:szCs w:val="28"/>
                </w:rPr>
                <w:t>статьями 290</w:t>
              </w:r>
            </w:hyperlink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«Получение взятки», </w:t>
            </w:r>
            <w:hyperlink r:id="rId11" w:history="1">
              <w:r w:rsidRPr="005C2E6D">
                <w:rPr>
                  <w:rFonts w:ascii="Times New Roman" w:hAnsi="Times New Roman"/>
                  <w:bCs/>
                  <w:sz w:val="28"/>
                  <w:szCs w:val="28"/>
                </w:rPr>
                <w:t>291</w:t>
              </w:r>
            </w:hyperlink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«Дача взятки», </w:t>
            </w:r>
            <w:hyperlink r:id="rId12" w:history="1">
              <w:r w:rsidRPr="005C2E6D">
                <w:rPr>
                  <w:rFonts w:ascii="Times New Roman" w:hAnsi="Times New Roman"/>
                  <w:bCs/>
                  <w:sz w:val="28"/>
                  <w:szCs w:val="28"/>
                </w:rPr>
                <w:t>291.1</w:t>
              </w:r>
            </w:hyperlink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трех лет,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срок до трех лет.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87664D" w:rsidRPr="005C2E6D" w:rsidTr="005C2E6D">
        <w:tc>
          <w:tcPr>
            <w:tcW w:w="9571" w:type="dxa"/>
            <w:gridSpan w:val="2"/>
          </w:tcPr>
          <w:p w:rsidR="0087664D" w:rsidRPr="005C2E6D" w:rsidRDefault="008C1916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19050" t="0" r="0" b="0"/>
                  <wp:wrapTight wrapText="bothSides">
                    <wp:wrapPolygon edited="0">
                      <wp:start x="-447" y="0"/>
                      <wp:lineTo x="-447" y="21004"/>
                      <wp:lineTo x="21451" y="21004"/>
                      <wp:lineTo x="21451" y="0"/>
                      <wp:lineTo x="-447" y="0"/>
                    </wp:wrapPolygon>
                  </wp:wrapTight>
                  <wp:docPr id="3" name="Рисунок 7" descr="Картинки по запросу восклицательный знак картинк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ртинки по запросу восклицательный знак картинк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664D" w:rsidRPr="005C2E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87664D" w:rsidRPr="005C2E6D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="0087664D" w:rsidRPr="005C2E6D">
                <w:rPr>
                  <w:rFonts w:ascii="Times New Roman" w:hAnsi="Times New Roman"/>
                  <w:bCs/>
                  <w:sz w:val="20"/>
                  <w:szCs w:val="20"/>
                </w:rPr>
                <w:t>добровольно</w:t>
              </w:r>
            </w:hyperlink>
            <w:r w:rsidR="0087664D" w:rsidRPr="005C2E6D">
              <w:rPr>
                <w:rFonts w:ascii="Times New Roman" w:hAnsi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87664D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87664D" w:rsidRPr="00F90CC2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90CC2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F90CC2">
        <w:rPr>
          <w:rFonts w:ascii="Times New Roman" w:hAnsi="Times New Roman"/>
          <w:bCs/>
          <w:i/>
          <w:sz w:val="28"/>
          <w:szCs w:val="28"/>
        </w:rPr>
        <w:t>введена</w:t>
      </w:r>
      <w:proofErr w:type="gramEnd"/>
      <w:r w:rsidRPr="00F90CC2">
        <w:rPr>
          <w:rFonts w:ascii="Times New Roman" w:hAnsi="Times New Roman"/>
          <w:bCs/>
          <w:i/>
          <w:sz w:val="28"/>
          <w:szCs w:val="28"/>
        </w:rPr>
        <w:t xml:space="preserve"> Федеральным </w:t>
      </w:r>
      <w:hyperlink r:id="rId16" w:history="1">
        <w:r w:rsidRPr="00F90CC2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87664D" w:rsidRPr="001744B2" w:rsidRDefault="0087664D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1. 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E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5C2E6D">
              <w:rPr>
                <w:rFonts w:ascii="Times New Roman" w:hAnsi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в) в крупном размере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5C2E6D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5C2E6D">
              <w:rPr>
                <w:rFonts w:ascii="Times New Roman" w:hAnsi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размере</w:t>
            </w:r>
            <w:proofErr w:type="gramEnd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 Посредничество в коммерческом подкупе, совершенное в особо крупном размере</w:t>
            </w: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5C2E6D">
              <w:rPr>
                <w:rFonts w:ascii="Times New Roman" w:hAnsi="Times New Roman"/>
                <w:sz w:val="20"/>
                <w:szCs w:val="20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4. 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87664D" w:rsidRPr="005C2E6D" w:rsidTr="005C2E6D">
        <w:tc>
          <w:tcPr>
            <w:tcW w:w="9571" w:type="dxa"/>
            <w:gridSpan w:val="2"/>
          </w:tcPr>
          <w:p w:rsidR="0087664D" w:rsidRPr="005C2E6D" w:rsidRDefault="008C1916" w:rsidP="005C2E6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19050" t="0" r="6350" b="0"/>
                  <wp:wrapTight wrapText="bothSides">
                    <wp:wrapPolygon edited="0">
                      <wp:start x="-623" y="0"/>
                      <wp:lineTo x="-623" y="21185"/>
                      <wp:lineTo x="21808" y="21185"/>
                      <wp:lineTo x="21808" y="0"/>
                      <wp:lineTo x="-623" y="0"/>
                    </wp:wrapPolygon>
                  </wp:wrapTight>
                  <wp:docPr id="4" name="Рисунок 22" descr="Картинки по запросу восклицательный знак картинк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артинки по запросу восклицательный знак картинк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664D" w:rsidRPr="005C2E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87664D" w:rsidRPr="005C2E6D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87664D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7664D" w:rsidRPr="00F705B3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/>
          <w:b/>
          <w:color w:val="0070C0"/>
          <w:sz w:val="28"/>
          <w:szCs w:val="28"/>
        </w:rPr>
        <w:t>Мелкий коммерческий подкуп</w:t>
      </w:r>
    </w:p>
    <w:p w:rsidR="0087664D" w:rsidRPr="00F705B3" w:rsidRDefault="0087664D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705B3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/>
          <w:bCs/>
          <w:i/>
          <w:sz w:val="28"/>
          <w:szCs w:val="28"/>
        </w:rPr>
        <w:t xml:space="preserve"> от 03.07.2016 </w:t>
      </w:r>
      <w:r>
        <w:rPr>
          <w:rFonts w:ascii="Times New Roman" w:hAnsi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/>
          <w:bCs/>
          <w:i/>
          <w:sz w:val="28"/>
          <w:szCs w:val="28"/>
        </w:rPr>
        <w:t xml:space="preserve"> 324-ФЗ)</w:t>
      </w:r>
    </w:p>
    <w:p w:rsidR="0087664D" w:rsidRPr="001E1B9A" w:rsidRDefault="0087664D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обязательные работы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87664D" w:rsidRPr="005C2E6D" w:rsidTr="005C2E6D">
        <w:tc>
          <w:tcPr>
            <w:tcW w:w="4785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5C2E6D">
                <w:rPr>
                  <w:rFonts w:ascii="Times New Roman" w:hAnsi="Times New Roman"/>
                  <w:bCs/>
                  <w:sz w:val="28"/>
                  <w:szCs w:val="28"/>
                </w:rPr>
                <w:t>статьями 204</w:t>
              </w:r>
            </w:hyperlink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«Коммерческий подкуп», </w:t>
            </w:r>
            <w:hyperlink w:anchor="Par0" w:history="1">
              <w:r w:rsidRPr="005C2E6D">
                <w:rPr>
                  <w:rFonts w:ascii="Times New Roman" w:hAnsi="Times New Roman"/>
                  <w:bCs/>
                  <w:sz w:val="28"/>
                  <w:szCs w:val="28"/>
                </w:rPr>
                <w:t>204.1</w:t>
              </w:r>
            </w:hyperlink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«Посредничество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br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4786" w:type="dxa"/>
          </w:tcPr>
          <w:p w:rsidR="0087664D" w:rsidRPr="005C2E6D" w:rsidRDefault="0087664D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5C2E6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5C2E6D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5C2E6D">
              <w:rPr>
                <w:rFonts w:ascii="Times New Roman" w:hAnsi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87664D" w:rsidRPr="005C2E6D" w:rsidTr="005C2E6D">
        <w:tc>
          <w:tcPr>
            <w:tcW w:w="9571" w:type="dxa"/>
            <w:gridSpan w:val="2"/>
          </w:tcPr>
          <w:p w:rsidR="0087664D" w:rsidRPr="005C2E6D" w:rsidRDefault="008C1916" w:rsidP="005C2E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19050" t="0" r="1905" b="0"/>
                  <wp:wrapTight wrapText="bothSides">
                    <wp:wrapPolygon edited="0">
                      <wp:start x="-570" y="0"/>
                      <wp:lineTo x="-570" y="21087"/>
                      <wp:lineTo x="21657" y="21087"/>
                      <wp:lineTo x="21657" y="0"/>
                      <wp:lineTo x="-570" y="0"/>
                    </wp:wrapPolygon>
                  </wp:wrapTight>
                  <wp:docPr id="5" name="Рисунок 23" descr="Картинки по запросу восклицательный знак картинка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Картинки по запросу восклицательный знак картинка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664D" w:rsidRPr="005C2E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Примечание.</w:t>
            </w:r>
            <w:r w:rsidR="0087664D" w:rsidRPr="005C2E6D">
              <w:rPr>
                <w:rFonts w:ascii="Times New Roman" w:hAnsi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87664D" w:rsidRPr="005C2E6D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87664D" w:rsidRPr="005C2E6D">
              <w:rPr>
                <w:rFonts w:ascii="Times New Roman" w:hAnsi="Times New Roman"/>
                <w:bCs/>
                <w:sz w:val="20"/>
                <w:szCs w:val="20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87664D" w:rsidRPr="00F705B3" w:rsidRDefault="0087664D" w:rsidP="00C563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7664D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C5" w:rsidRDefault="000F5DC5" w:rsidP="004E0B3F">
      <w:pPr>
        <w:spacing w:after="0" w:line="240" w:lineRule="auto"/>
      </w:pPr>
      <w:r>
        <w:separator/>
      </w:r>
    </w:p>
  </w:endnote>
  <w:endnote w:type="continuationSeparator" w:id="0">
    <w:p w:rsidR="000F5DC5" w:rsidRDefault="000F5DC5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C5" w:rsidRDefault="000F5DC5" w:rsidP="004E0B3F">
      <w:pPr>
        <w:spacing w:after="0" w:line="240" w:lineRule="auto"/>
      </w:pPr>
      <w:r>
        <w:separator/>
      </w:r>
    </w:p>
  </w:footnote>
  <w:footnote w:type="continuationSeparator" w:id="0">
    <w:p w:rsidR="000F5DC5" w:rsidRDefault="000F5DC5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4D" w:rsidRDefault="00D060F2">
    <w:pPr>
      <w:pStyle w:val="a7"/>
      <w:jc w:val="center"/>
    </w:pPr>
    <w:r w:rsidRPr="004E0B3F">
      <w:rPr>
        <w:rFonts w:ascii="Times New Roman" w:hAnsi="Times New Roman"/>
        <w:sz w:val="28"/>
        <w:szCs w:val="28"/>
      </w:rPr>
      <w:fldChar w:fldCharType="begin"/>
    </w:r>
    <w:r w:rsidR="0087664D" w:rsidRPr="004E0B3F">
      <w:rPr>
        <w:rFonts w:ascii="Times New Roman" w:hAnsi="Times New Roman"/>
        <w:sz w:val="28"/>
        <w:szCs w:val="28"/>
      </w:rPr>
      <w:instrText>PAGE   \* MERGEFORMAT</w:instrText>
    </w:r>
    <w:r w:rsidRPr="004E0B3F">
      <w:rPr>
        <w:rFonts w:ascii="Times New Roman" w:hAnsi="Times New Roman"/>
        <w:sz w:val="28"/>
        <w:szCs w:val="28"/>
      </w:rPr>
      <w:fldChar w:fldCharType="separate"/>
    </w:r>
    <w:r w:rsidR="006C3D8F">
      <w:rPr>
        <w:rFonts w:ascii="Times New Roman" w:hAnsi="Times New Roman"/>
        <w:noProof/>
        <w:sz w:val="28"/>
        <w:szCs w:val="28"/>
      </w:rPr>
      <w:t>4</w:t>
    </w:r>
    <w:r w:rsidRPr="004E0B3F">
      <w:rPr>
        <w:rFonts w:ascii="Times New Roman" w:hAnsi="Times New Roman"/>
        <w:sz w:val="28"/>
        <w:szCs w:val="28"/>
      </w:rPr>
      <w:fldChar w:fldCharType="end"/>
    </w:r>
  </w:p>
  <w:p w:rsidR="0087664D" w:rsidRDefault="008766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0F5DC5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4BAE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2E6D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D8F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D5C51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7664D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191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570C0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0F2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57A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E0B3F"/>
    <w:rPr>
      <w:rFonts w:cs="Times New Roman"/>
    </w:rPr>
  </w:style>
  <w:style w:type="paragraph" w:styleId="a9">
    <w:name w:val="footer"/>
    <w:basedOn w:val="a"/>
    <w:link w:val="aa"/>
    <w:uiPriority w:val="9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E0B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79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E0B3F"/>
    <w:rPr>
      <w:rFonts w:cs="Times New Roman"/>
    </w:rPr>
  </w:style>
  <w:style w:type="paragraph" w:styleId="a9">
    <w:name w:val="footer"/>
    <w:basedOn w:val="a"/>
    <w:link w:val="aa"/>
    <w:uiPriority w:val="99"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E0B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User</cp:lastModifiedBy>
  <cp:revision>2</cp:revision>
  <dcterms:created xsi:type="dcterms:W3CDTF">2020-05-19T09:11:00Z</dcterms:created>
  <dcterms:modified xsi:type="dcterms:W3CDTF">2020-05-19T09:11:00Z</dcterms:modified>
</cp:coreProperties>
</file>