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6E1" w:rsidRDefault="00D136E1" w:rsidP="00D136E1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2444115</wp:posOffset>
            </wp:positionH>
            <wp:positionV relativeFrom="paragraph">
              <wp:posOffset>161925</wp:posOffset>
            </wp:positionV>
            <wp:extent cx="508000" cy="866775"/>
            <wp:effectExtent l="19050" t="0" r="6350" b="0"/>
            <wp:wrapSquare wrapText="right"/>
            <wp:docPr id="2" name="Рисунок 2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36E1" w:rsidRDefault="00D136E1" w:rsidP="00D136E1">
      <w:pPr>
        <w:jc w:val="center"/>
        <w:rPr>
          <w:sz w:val="28"/>
          <w:szCs w:val="28"/>
        </w:rPr>
      </w:pPr>
    </w:p>
    <w:p w:rsidR="00D136E1" w:rsidRDefault="00D136E1" w:rsidP="00D136E1">
      <w:pPr>
        <w:jc w:val="center"/>
        <w:rPr>
          <w:sz w:val="28"/>
          <w:szCs w:val="28"/>
        </w:rPr>
      </w:pPr>
    </w:p>
    <w:p w:rsidR="00D136E1" w:rsidRDefault="00D136E1" w:rsidP="00D136E1">
      <w:pPr>
        <w:jc w:val="center"/>
        <w:rPr>
          <w:sz w:val="28"/>
          <w:szCs w:val="28"/>
        </w:rPr>
      </w:pPr>
    </w:p>
    <w:p w:rsidR="00D136E1" w:rsidRDefault="00D136E1" w:rsidP="00D136E1">
      <w:pPr>
        <w:jc w:val="center"/>
        <w:rPr>
          <w:sz w:val="28"/>
          <w:szCs w:val="28"/>
        </w:rPr>
      </w:pPr>
    </w:p>
    <w:p w:rsidR="00D136E1" w:rsidRDefault="00D136E1" w:rsidP="00D136E1">
      <w:pPr>
        <w:jc w:val="center"/>
        <w:rPr>
          <w:sz w:val="28"/>
          <w:szCs w:val="28"/>
        </w:rPr>
      </w:pPr>
    </w:p>
    <w:p w:rsidR="00D136E1" w:rsidRPr="00D136E1" w:rsidRDefault="00D136E1" w:rsidP="00D136E1">
      <w:pPr>
        <w:jc w:val="center"/>
        <w:rPr>
          <w:b/>
          <w:sz w:val="28"/>
          <w:szCs w:val="28"/>
        </w:rPr>
      </w:pPr>
      <w:r w:rsidRPr="00D136E1">
        <w:rPr>
          <w:b/>
          <w:sz w:val="28"/>
          <w:szCs w:val="28"/>
        </w:rPr>
        <w:t>СВЕРДЛОВСКАЯ  ОБЛАСТЬ</w:t>
      </w:r>
    </w:p>
    <w:p w:rsidR="00D136E1" w:rsidRPr="00D136E1" w:rsidRDefault="00D136E1" w:rsidP="00D136E1">
      <w:pPr>
        <w:jc w:val="center"/>
        <w:rPr>
          <w:b/>
          <w:sz w:val="28"/>
          <w:szCs w:val="28"/>
        </w:rPr>
      </w:pPr>
      <w:r w:rsidRPr="00D136E1">
        <w:rPr>
          <w:b/>
          <w:sz w:val="28"/>
          <w:szCs w:val="28"/>
        </w:rPr>
        <w:t>АДМИНИСТРАЦИЯ  МУНИЦИПАЛЬНОГО  ОБРАЗОВАНИЯ</w:t>
      </w:r>
    </w:p>
    <w:p w:rsidR="00D136E1" w:rsidRPr="00D136E1" w:rsidRDefault="00D136E1" w:rsidP="00D136E1">
      <w:pPr>
        <w:jc w:val="center"/>
        <w:rPr>
          <w:b/>
          <w:sz w:val="28"/>
          <w:szCs w:val="28"/>
        </w:rPr>
      </w:pPr>
      <w:proofErr w:type="spellStart"/>
      <w:r w:rsidRPr="00D136E1">
        <w:rPr>
          <w:b/>
          <w:sz w:val="28"/>
          <w:szCs w:val="28"/>
        </w:rPr>
        <w:t>Байкаловский</w:t>
      </w:r>
      <w:proofErr w:type="spellEnd"/>
      <w:r w:rsidRPr="00D136E1">
        <w:rPr>
          <w:b/>
          <w:sz w:val="28"/>
          <w:szCs w:val="28"/>
        </w:rPr>
        <w:t xml:space="preserve"> муниципальный  район</w:t>
      </w:r>
    </w:p>
    <w:p w:rsidR="00D136E1" w:rsidRPr="00D136E1" w:rsidRDefault="00D136E1" w:rsidP="00D136E1">
      <w:pPr>
        <w:pStyle w:val="1"/>
        <w:spacing w:before="0" w:line="240" w:lineRule="auto"/>
        <w:jc w:val="center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 w:rsidRPr="00D136E1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proofErr w:type="gramEnd"/>
      <w:r w:rsidRPr="00D136E1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О С Т А Н О В Л Е Н И Е</w:t>
      </w:r>
    </w:p>
    <w:p w:rsidR="00D136E1" w:rsidRPr="006D124B" w:rsidRDefault="00E81B43" w:rsidP="00D136E1">
      <w:pPr>
        <w:pBdr>
          <w:top w:val="thinThickSmallGap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30</w:t>
      </w:r>
      <w:r w:rsidR="00D136E1">
        <w:rPr>
          <w:sz w:val="28"/>
          <w:szCs w:val="28"/>
        </w:rPr>
        <w:t>.06.</w:t>
      </w:r>
      <w:r w:rsidR="00D136E1" w:rsidRPr="00B75A71">
        <w:rPr>
          <w:sz w:val="28"/>
          <w:szCs w:val="28"/>
        </w:rPr>
        <w:t>201</w:t>
      </w:r>
      <w:r w:rsidR="00D136E1">
        <w:rPr>
          <w:sz w:val="28"/>
          <w:szCs w:val="28"/>
        </w:rPr>
        <w:t>5</w:t>
      </w:r>
      <w:r w:rsidR="00D136E1" w:rsidRPr="00B75A71">
        <w:rPr>
          <w:sz w:val="28"/>
          <w:szCs w:val="28"/>
        </w:rPr>
        <w:t xml:space="preserve"> г.</w:t>
      </w:r>
      <w:r w:rsidR="00D136E1" w:rsidRPr="00B75A71">
        <w:rPr>
          <w:sz w:val="28"/>
          <w:szCs w:val="28"/>
        </w:rPr>
        <w:tab/>
      </w:r>
      <w:r w:rsidR="00D136E1" w:rsidRPr="00B75A71">
        <w:rPr>
          <w:sz w:val="28"/>
          <w:szCs w:val="28"/>
        </w:rPr>
        <w:tab/>
      </w:r>
      <w:r w:rsidR="00D136E1" w:rsidRPr="00B75A71">
        <w:rPr>
          <w:sz w:val="28"/>
          <w:szCs w:val="28"/>
        </w:rPr>
        <w:tab/>
        <w:t xml:space="preserve">             </w:t>
      </w:r>
      <w:r w:rsidR="00D136E1" w:rsidRPr="00B75A7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282</w:t>
      </w:r>
      <w:bookmarkStart w:id="0" w:name="_GoBack"/>
      <w:bookmarkEnd w:id="0"/>
    </w:p>
    <w:p w:rsidR="00D136E1" w:rsidRPr="00B75A71" w:rsidRDefault="00D136E1" w:rsidP="00D136E1">
      <w:pPr>
        <w:pBdr>
          <w:top w:val="thinThickSmallGap" w:sz="12" w:space="1" w:color="auto"/>
        </w:pBdr>
        <w:rPr>
          <w:sz w:val="28"/>
          <w:szCs w:val="28"/>
        </w:rPr>
      </w:pPr>
      <w:r w:rsidRPr="00B75A71">
        <w:rPr>
          <w:sz w:val="28"/>
          <w:szCs w:val="28"/>
        </w:rPr>
        <w:t>с</w:t>
      </w:r>
      <w:proofErr w:type="gramStart"/>
      <w:r w:rsidRPr="00B75A71">
        <w:rPr>
          <w:sz w:val="28"/>
          <w:szCs w:val="28"/>
        </w:rPr>
        <w:t>.Б</w:t>
      </w:r>
      <w:proofErr w:type="gramEnd"/>
      <w:r w:rsidRPr="00B75A71">
        <w:rPr>
          <w:sz w:val="28"/>
          <w:szCs w:val="28"/>
        </w:rPr>
        <w:t>айкалово</w:t>
      </w:r>
    </w:p>
    <w:p w:rsidR="00D136E1" w:rsidRPr="00B75A71" w:rsidRDefault="00D136E1" w:rsidP="00D136E1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</w:p>
    <w:p w:rsidR="00E248B7" w:rsidRDefault="00D136E1" w:rsidP="00D136E1">
      <w:pPr>
        <w:jc w:val="center"/>
        <w:rPr>
          <w:b/>
          <w:i/>
          <w:sz w:val="28"/>
          <w:szCs w:val="28"/>
        </w:rPr>
      </w:pPr>
      <w:r w:rsidRPr="00B75A71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 xml:space="preserve"> внесении изменений в Положение об особенностях подачи и рассмотрения жалоб на решения и действия (бездействие) органов местного самоуправления МО </w:t>
      </w:r>
      <w:proofErr w:type="spellStart"/>
      <w:r>
        <w:rPr>
          <w:b/>
          <w:i/>
          <w:sz w:val="28"/>
          <w:szCs w:val="28"/>
        </w:rPr>
        <w:t>Байкаловский</w:t>
      </w:r>
      <w:proofErr w:type="spellEnd"/>
      <w:r>
        <w:rPr>
          <w:b/>
          <w:i/>
          <w:sz w:val="28"/>
          <w:szCs w:val="28"/>
        </w:rPr>
        <w:t xml:space="preserve"> муниципальный район,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услуги, утвержденное Постановлением Администрации МО </w:t>
      </w:r>
      <w:proofErr w:type="spellStart"/>
      <w:r>
        <w:rPr>
          <w:b/>
          <w:i/>
          <w:sz w:val="28"/>
          <w:szCs w:val="28"/>
        </w:rPr>
        <w:t>Байкаловский</w:t>
      </w:r>
      <w:proofErr w:type="spellEnd"/>
      <w:r>
        <w:rPr>
          <w:b/>
          <w:i/>
          <w:sz w:val="28"/>
          <w:szCs w:val="28"/>
        </w:rPr>
        <w:t xml:space="preserve"> </w:t>
      </w:r>
    </w:p>
    <w:p w:rsidR="00E248B7" w:rsidRDefault="00D136E1" w:rsidP="00D136E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муниципальный район от 18.12.2012г. № 1131</w:t>
      </w:r>
    </w:p>
    <w:p w:rsidR="00D136E1" w:rsidRPr="00B75A71" w:rsidRDefault="00D136E1" w:rsidP="00D136E1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(в редакции постановления от 17.04.2013г. № 305)</w:t>
      </w:r>
    </w:p>
    <w:p w:rsidR="00D136E1" w:rsidRPr="00B75A71" w:rsidRDefault="00D136E1" w:rsidP="00D136E1">
      <w:pPr>
        <w:pStyle w:val="ConsPlusNormal"/>
        <w:widowControl/>
        <w:ind w:firstLine="0"/>
        <w:rPr>
          <w:rFonts w:ascii="Times New Roman" w:hAnsi="Times New Roman"/>
          <w:sz w:val="28"/>
          <w:szCs w:val="28"/>
        </w:rPr>
      </w:pPr>
    </w:p>
    <w:p w:rsidR="00D136E1" w:rsidRPr="00B75A71" w:rsidRDefault="00D136E1" w:rsidP="00D136E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Принимая во внимание Постановление Правительства Свердловской области от 02.06.2015г. № 457-ПП,  </w:t>
      </w:r>
      <w:r w:rsidRPr="00B75A71">
        <w:rPr>
          <w:rFonts w:ascii="Times New Roman" w:hAnsi="Times New Roman" w:cs="Times New Roman"/>
          <w:sz w:val="28"/>
          <w:szCs w:val="28"/>
        </w:rPr>
        <w:t xml:space="preserve"> руководствуясь </w:t>
      </w:r>
      <w:hyperlink r:id="rId7" w:history="1">
        <w:r w:rsidRPr="00B75A71">
          <w:rPr>
            <w:rFonts w:ascii="Times New Roman" w:hAnsi="Times New Roman" w:cs="Times New Roman"/>
            <w:sz w:val="28"/>
            <w:szCs w:val="28"/>
          </w:rPr>
          <w:t>статьей 2</w:t>
        </w:r>
      </w:hyperlink>
      <w:r>
        <w:rPr>
          <w:rFonts w:ascii="Times New Roman" w:hAnsi="Times New Roman" w:cs="Times New Roman"/>
          <w:sz w:val="28"/>
          <w:szCs w:val="28"/>
        </w:rPr>
        <w:t>8</w:t>
      </w:r>
      <w:r w:rsidRPr="00B75A71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образования, </w:t>
      </w:r>
      <w:r w:rsidRPr="00B75A71"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</w:t>
      </w:r>
      <w:proofErr w:type="spellStart"/>
      <w:r w:rsidRPr="00B75A71">
        <w:rPr>
          <w:rFonts w:ascii="Times New Roman" w:hAnsi="Times New Roman" w:cs="Times New Roman"/>
          <w:b/>
          <w:sz w:val="28"/>
          <w:szCs w:val="28"/>
        </w:rPr>
        <w:t>Байкаловский</w:t>
      </w:r>
      <w:proofErr w:type="spellEnd"/>
      <w:r w:rsidRPr="00B75A71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D136E1" w:rsidRDefault="00D136E1" w:rsidP="00D136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36E1" w:rsidRPr="00B75A71" w:rsidRDefault="00D136E1" w:rsidP="00D136E1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5A7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D136E1" w:rsidRDefault="00D136E1" w:rsidP="00D136E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136E1" w:rsidRDefault="00D136E1" w:rsidP="00D136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C1CED">
        <w:rPr>
          <w:sz w:val="28"/>
          <w:szCs w:val="28"/>
        </w:rPr>
        <w:t xml:space="preserve">1. Внести </w:t>
      </w:r>
      <w:r>
        <w:rPr>
          <w:sz w:val="28"/>
          <w:szCs w:val="28"/>
        </w:rPr>
        <w:t xml:space="preserve">в </w:t>
      </w:r>
      <w:r w:rsidRPr="00D96B5C">
        <w:rPr>
          <w:sz w:val="28"/>
          <w:szCs w:val="28"/>
        </w:rPr>
        <w:t xml:space="preserve">Положение об особенностях подачи и рассмотрения жалоб на решения и действия (бездействие) органов местного самоуправления МО </w:t>
      </w:r>
      <w:proofErr w:type="spellStart"/>
      <w:r w:rsidRPr="00D96B5C">
        <w:rPr>
          <w:sz w:val="28"/>
          <w:szCs w:val="28"/>
        </w:rPr>
        <w:t>Байкаловский</w:t>
      </w:r>
      <w:proofErr w:type="spellEnd"/>
      <w:r w:rsidRPr="00D96B5C">
        <w:rPr>
          <w:sz w:val="28"/>
          <w:szCs w:val="28"/>
        </w:rPr>
        <w:t xml:space="preserve"> муниципальный район, предоставляющих муниципальные услуги, и их должностных лиц, муниципальных служащих органов местного самоуправления, предоставляющих муниципальные услуги</w:t>
      </w:r>
      <w:r>
        <w:rPr>
          <w:sz w:val="28"/>
          <w:szCs w:val="28"/>
        </w:rPr>
        <w:t xml:space="preserve">, утвержденное </w:t>
      </w:r>
      <w:r w:rsidRPr="00D96B5C">
        <w:rPr>
          <w:sz w:val="28"/>
          <w:szCs w:val="28"/>
        </w:rPr>
        <w:t xml:space="preserve">Постановлением Администрации МО </w:t>
      </w:r>
      <w:proofErr w:type="spellStart"/>
      <w:r w:rsidRPr="00D96B5C">
        <w:rPr>
          <w:sz w:val="28"/>
          <w:szCs w:val="28"/>
        </w:rPr>
        <w:t>Байкаловский</w:t>
      </w:r>
      <w:proofErr w:type="spellEnd"/>
      <w:r w:rsidRPr="00D96B5C">
        <w:rPr>
          <w:sz w:val="28"/>
          <w:szCs w:val="28"/>
        </w:rPr>
        <w:t xml:space="preserve"> муниципальный район от 18.12.2012г. № 1131 </w:t>
      </w:r>
      <w:r w:rsidRPr="005A010B">
        <w:rPr>
          <w:sz w:val="28"/>
          <w:szCs w:val="28"/>
        </w:rPr>
        <w:t>(в редакции постановления от 17.04.2013г. № 305)</w:t>
      </w:r>
      <w:r>
        <w:rPr>
          <w:sz w:val="28"/>
          <w:szCs w:val="28"/>
        </w:rPr>
        <w:t xml:space="preserve"> </w:t>
      </w:r>
      <w:r w:rsidRPr="005A010B">
        <w:rPr>
          <w:sz w:val="28"/>
          <w:szCs w:val="28"/>
        </w:rPr>
        <w:t>следующие изменени</w:t>
      </w:r>
      <w:r>
        <w:rPr>
          <w:sz w:val="28"/>
          <w:szCs w:val="28"/>
        </w:rPr>
        <w:t>я:</w:t>
      </w:r>
    </w:p>
    <w:p w:rsidR="00D136E1" w:rsidRDefault="00D136E1" w:rsidP="00D136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1) в подпункте 1 пункта 8 слова «(для физических лиц)» заменить словами «(для физических и юридических лиц)»;</w:t>
      </w:r>
    </w:p>
    <w:p w:rsidR="00D136E1" w:rsidRDefault="00D136E1" w:rsidP="00D136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2) подпункт 2 пункта 8 признать утратившим силу;</w:t>
      </w:r>
    </w:p>
    <w:p w:rsidR="00D136E1" w:rsidRDefault="00D136E1" w:rsidP="00D136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3) в пункте 16 слова «, за исключением случаев, указанных в пункте 19, подпункте 2 пункта 20 настоящего положения» исключить;</w:t>
      </w:r>
    </w:p>
    <w:p w:rsidR="00D136E1" w:rsidRDefault="00D136E1" w:rsidP="00D136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4) пункт 19 изложить в следующей редакции:</w:t>
      </w:r>
    </w:p>
    <w:p w:rsidR="00D136E1" w:rsidRDefault="00D136E1" w:rsidP="00D136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«19. Уполномоченный на рассмотрение жалобы орган при получении письменного обращения, в котором содержатся нецензурные либо </w:t>
      </w:r>
      <w:r>
        <w:rPr>
          <w:sz w:val="28"/>
          <w:szCs w:val="28"/>
        </w:rPr>
        <w:lastRenderedPageBreak/>
        <w:t>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заявителю, направившему обращение, о недопустимости злоупотребления правом</w:t>
      </w:r>
      <w:proofErr w:type="gramStart"/>
      <w:r>
        <w:rPr>
          <w:sz w:val="28"/>
          <w:szCs w:val="28"/>
        </w:rPr>
        <w:t>.»;</w:t>
      </w:r>
      <w:proofErr w:type="gramEnd"/>
    </w:p>
    <w:p w:rsidR="00D136E1" w:rsidRDefault="00D136E1" w:rsidP="00D136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5) дополнить пунктом 19-1 следующего содержания:</w:t>
      </w:r>
    </w:p>
    <w:p w:rsidR="00D136E1" w:rsidRDefault="00D136E1" w:rsidP="00D136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«19-1.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уполномоченный на рассмотрение жалобы орган, о чем в течение семи дней со дня регистрации обращения сообщается заявителю, направившему обращение, если его  фамилия и почтовый адрес поддаются прочтению.».</w:t>
      </w:r>
    </w:p>
    <w:p w:rsidR="00D136E1" w:rsidRDefault="00D136E1" w:rsidP="00D136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исполнения настоящего постановления возложить на заместителя главы администрации МО по социально-экономическим вопросам Г.В. Бороздину.</w:t>
      </w:r>
    </w:p>
    <w:p w:rsidR="00D136E1" w:rsidRDefault="00D136E1" w:rsidP="00D136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опубликовать в «Муниципальном вестнике» - приложении к газете «Районные будни» и разместить на сайте администрации муниципального образования в сети «Интернет».</w:t>
      </w:r>
    </w:p>
    <w:p w:rsidR="00D136E1" w:rsidRDefault="00D136E1" w:rsidP="00D136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6E1" w:rsidRDefault="00D136E1" w:rsidP="00D136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6E1" w:rsidRDefault="00D136E1" w:rsidP="00D136E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D136E1" w:rsidRDefault="00D136E1" w:rsidP="00D136E1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Байкаловский</w:t>
      </w:r>
      <w:proofErr w:type="spellEnd"/>
      <w:r>
        <w:rPr>
          <w:sz w:val="28"/>
          <w:szCs w:val="28"/>
        </w:rPr>
        <w:t xml:space="preserve"> муниципальный район                                                А.А. Жуков</w:t>
      </w:r>
    </w:p>
    <w:p w:rsidR="00D136E1" w:rsidRDefault="00D136E1" w:rsidP="00D136E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D136E1" w:rsidRPr="002629F3" w:rsidRDefault="00D136E1" w:rsidP="00D136E1">
      <w:pPr>
        <w:pStyle w:val="ConsPlusNormal"/>
        <w:widowControl/>
        <w:ind w:firstLine="0"/>
      </w:pPr>
      <w:r>
        <w:t xml:space="preserve"> </w:t>
      </w:r>
    </w:p>
    <w:p w:rsidR="00D136E1" w:rsidRDefault="00D136E1" w:rsidP="00D136E1"/>
    <w:p w:rsidR="00D136E1" w:rsidRDefault="00D136E1" w:rsidP="00D136E1"/>
    <w:p w:rsidR="00F8130A" w:rsidRDefault="00F8130A"/>
    <w:sectPr w:rsidR="00F8130A" w:rsidSect="0050326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36E1"/>
    <w:rsid w:val="006C2293"/>
    <w:rsid w:val="00957690"/>
    <w:rsid w:val="00A528B9"/>
    <w:rsid w:val="00D136E1"/>
    <w:rsid w:val="00E05DC2"/>
    <w:rsid w:val="00E248B7"/>
    <w:rsid w:val="00E81B43"/>
    <w:rsid w:val="00F81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6E1"/>
    <w:pPr>
      <w:spacing w:after="0"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6C2293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C2293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C2293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C2293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C2293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C2293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C2293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C2293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C2293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229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6C229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6C229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6C2293"/>
    <w:pPr>
      <w:spacing w:after="24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6C229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6C2293"/>
    <w:pPr>
      <w:spacing w:after="320" w:line="480" w:lineRule="auto"/>
      <w:ind w:firstLine="360"/>
      <w:jc w:val="right"/>
    </w:pPr>
    <w:rPr>
      <w:rFonts w:asciiTheme="minorHAnsi" w:eastAsiaTheme="minorHAnsi" w:hAnsiTheme="minorHAnsi" w:cstheme="minorBidi"/>
      <w:i/>
      <w:iCs/>
      <w:color w:val="808080" w:themeColor="text1" w:themeTint="7F"/>
      <w:spacing w:val="10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6C2293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6C2293"/>
    <w:rPr>
      <w:b/>
      <w:bCs/>
      <w:spacing w:val="0"/>
    </w:rPr>
  </w:style>
  <w:style w:type="character" w:styleId="a9">
    <w:name w:val="Emphasis"/>
    <w:uiPriority w:val="20"/>
    <w:qFormat/>
    <w:rsid w:val="006C2293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6C2293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ab">
    <w:name w:val="List Paragraph"/>
    <w:basedOn w:val="a"/>
    <w:uiPriority w:val="34"/>
    <w:qFormat/>
    <w:rsid w:val="006C2293"/>
    <w:pPr>
      <w:spacing w:after="240" w:line="480" w:lineRule="auto"/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6C2293"/>
    <w:pPr>
      <w:spacing w:after="240" w:line="480" w:lineRule="auto"/>
      <w:ind w:firstLine="360"/>
    </w:pPr>
    <w:rPr>
      <w:rFonts w:asciiTheme="minorHAnsi" w:eastAsiaTheme="minorHAnsi" w:hAnsiTheme="minorHAnsi" w:cstheme="minorBidi"/>
      <w:color w:val="5A5A5A" w:themeColor="text1" w:themeTint="A5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6C2293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6C2293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6C229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6C2293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6C2293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6C2293"/>
    <w:rPr>
      <w:smallCaps/>
    </w:rPr>
  </w:style>
  <w:style w:type="character" w:styleId="af1">
    <w:name w:val="Intense Reference"/>
    <w:uiPriority w:val="32"/>
    <w:qFormat/>
    <w:rsid w:val="006C2293"/>
    <w:rPr>
      <w:b/>
      <w:bCs/>
      <w:smallCaps/>
      <w:color w:val="auto"/>
    </w:rPr>
  </w:style>
  <w:style w:type="character" w:styleId="af2">
    <w:name w:val="Book Title"/>
    <w:uiPriority w:val="33"/>
    <w:qFormat/>
    <w:rsid w:val="006C229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6C2293"/>
    <w:pPr>
      <w:outlineLvl w:val="9"/>
    </w:pPr>
  </w:style>
  <w:style w:type="paragraph" w:customStyle="1" w:styleId="ConsPlusNormal">
    <w:name w:val="ConsPlusNormal"/>
    <w:rsid w:val="00D136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itle">
    <w:name w:val="ConsPlusTitle"/>
    <w:rsid w:val="00D136E1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E81B43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81B43"/>
    <w:rPr>
      <w:rFonts w:ascii="Tahoma" w:eastAsia="Times New Roman" w:hAnsi="Tahoma" w:cs="Tahoma"/>
      <w:sz w:val="16"/>
      <w:szCs w:val="16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21DBCD4E260EF357B5C0F1D349D41CA7D89DE57EAB37B9858E69D59B6179555E17DB9E98A73EB7B18D2FBzD1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gerb.rossel.ru/data/Image/catalog_symb/21_mini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Валерьевна</dc:creator>
  <cp:keywords/>
  <dc:description/>
  <cp:lastModifiedBy>Любовь Юррьевна</cp:lastModifiedBy>
  <cp:revision>3</cp:revision>
  <cp:lastPrinted>2015-06-30T09:04:00Z</cp:lastPrinted>
  <dcterms:created xsi:type="dcterms:W3CDTF">2015-06-30T08:54:00Z</dcterms:created>
  <dcterms:modified xsi:type="dcterms:W3CDTF">2015-06-30T09:04:00Z</dcterms:modified>
</cp:coreProperties>
</file>