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5F" w:rsidRDefault="0092685F" w:rsidP="0092685F">
      <w:pPr>
        <w:jc w:val="center"/>
        <w:rPr>
          <w:b/>
          <w:szCs w:val="28"/>
        </w:rPr>
      </w:pPr>
      <w:r>
        <w:rPr>
          <w:noProof/>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-218440</wp:posOffset>
            </wp:positionV>
            <wp:extent cx="508000" cy="863600"/>
            <wp:effectExtent l="19050" t="0" r="6350" b="0"/>
            <wp:wrapSquare wrapText="right"/>
            <wp:docPr id="1"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7" r:link="rId8" cstate="print"/>
                    <a:srcRect/>
                    <a:stretch>
                      <a:fillRect/>
                    </a:stretch>
                  </pic:blipFill>
                  <pic:spPr bwMode="auto">
                    <a:xfrm>
                      <a:off x="0" y="0"/>
                      <a:ext cx="508000" cy="863600"/>
                    </a:xfrm>
                    <a:prstGeom prst="rect">
                      <a:avLst/>
                    </a:prstGeom>
                    <a:noFill/>
                    <a:ln w="9525">
                      <a:noFill/>
                      <a:miter lim="800000"/>
                      <a:headEnd/>
                      <a:tailEnd/>
                    </a:ln>
                  </pic:spPr>
                </pic:pic>
              </a:graphicData>
            </a:graphic>
          </wp:anchor>
        </w:drawing>
      </w:r>
      <w:r w:rsidRPr="00094CEF">
        <w:rPr>
          <w:b/>
          <w:szCs w:val="28"/>
        </w:rPr>
        <w:br w:type="textWrapping" w:clear="all"/>
        <w:t xml:space="preserve">               </w:t>
      </w:r>
    </w:p>
    <w:p w:rsidR="0092685F" w:rsidRPr="00B42A89" w:rsidRDefault="0092685F" w:rsidP="0092685F">
      <w:pPr>
        <w:rPr>
          <w:b/>
          <w:sz w:val="28"/>
          <w:szCs w:val="28"/>
        </w:rPr>
      </w:pPr>
      <w:r>
        <w:rPr>
          <w:b/>
          <w:sz w:val="28"/>
          <w:szCs w:val="28"/>
        </w:rPr>
        <w:t xml:space="preserve">                                        </w:t>
      </w:r>
      <w:r w:rsidRPr="00B42A89">
        <w:rPr>
          <w:b/>
          <w:sz w:val="28"/>
          <w:szCs w:val="28"/>
        </w:rPr>
        <w:t>СВЕРДЛОВСКАЯ  ОБЛАСТЬ</w:t>
      </w:r>
    </w:p>
    <w:p w:rsidR="0092685F" w:rsidRPr="00B42A89" w:rsidRDefault="0092685F" w:rsidP="0092685F">
      <w:pPr>
        <w:jc w:val="center"/>
        <w:rPr>
          <w:b/>
          <w:sz w:val="28"/>
          <w:szCs w:val="28"/>
        </w:rPr>
      </w:pPr>
      <w:r w:rsidRPr="00B42A89">
        <w:rPr>
          <w:b/>
          <w:sz w:val="28"/>
          <w:szCs w:val="28"/>
        </w:rPr>
        <w:t>АДМИНИСТРАЦИЯ  МУНИЦИПАЛЬНОГО  ОБРАЗОВАНИЯ</w:t>
      </w:r>
    </w:p>
    <w:p w:rsidR="0092685F" w:rsidRPr="00B42A89" w:rsidRDefault="0092685F" w:rsidP="0092685F">
      <w:pPr>
        <w:jc w:val="center"/>
        <w:rPr>
          <w:b/>
          <w:sz w:val="28"/>
          <w:szCs w:val="28"/>
        </w:rPr>
      </w:pPr>
      <w:r w:rsidRPr="00B42A89">
        <w:rPr>
          <w:b/>
          <w:sz w:val="28"/>
          <w:szCs w:val="28"/>
        </w:rPr>
        <w:t>Байкаловский муниципальный  район</w:t>
      </w:r>
    </w:p>
    <w:p w:rsidR="0092685F" w:rsidRPr="00B42A89" w:rsidRDefault="0092685F" w:rsidP="0092685F">
      <w:pPr>
        <w:pStyle w:val="1"/>
        <w:jc w:val="left"/>
        <w:rPr>
          <w:sz w:val="28"/>
          <w:szCs w:val="28"/>
        </w:rPr>
      </w:pPr>
      <w:r>
        <w:rPr>
          <w:sz w:val="28"/>
          <w:szCs w:val="28"/>
        </w:rPr>
        <w:t xml:space="preserve">          </w:t>
      </w:r>
      <w:r w:rsidR="00684347">
        <w:rPr>
          <w:sz w:val="28"/>
          <w:szCs w:val="28"/>
        </w:rPr>
        <w:t xml:space="preserve">                </w:t>
      </w:r>
      <w:r w:rsidR="00D05AE7">
        <w:rPr>
          <w:sz w:val="28"/>
          <w:szCs w:val="28"/>
        </w:rPr>
        <w:t xml:space="preserve">          </w:t>
      </w:r>
      <w:r w:rsidR="00684347">
        <w:rPr>
          <w:sz w:val="28"/>
          <w:szCs w:val="28"/>
        </w:rPr>
        <w:t xml:space="preserve">  </w:t>
      </w:r>
      <w:r>
        <w:rPr>
          <w:sz w:val="28"/>
          <w:szCs w:val="28"/>
        </w:rPr>
        <w:t xml:space="preserve"> </w:t>
      </w:r>
      <w:proofErr w:type="gramStart"/>
      <w:r w:rsidRPr="00B42A89">
        <w:rPr>
          <w:sz w:val="28"/>
          <w:szCs w:val="28"/>
        </w:rPr>
        <w:t>П</w:t>
      </w:r>
      <w:proofErr w:type="gramEnd"/>
      <w:r w:rsidRPr="00B42A89">
        <w:rPr>
          <w:sz w:val="28"/>
          <w:szCs w:val="28"/>
        </w:rPr>
        <w:t xml:space="preserve"> О С Т А Н О В Л Е Н И </w:t>
      </w:r>
      <w:r w:rsidR="00D05AE7">
        <w:rPr>
          <w:sz w:val="28"/>
          <w:szCs w:val="28"/>
        </w:rPr>
        <w:t>Е</w:t>
      </w:r>
    </w:p>
    <w:p w:rsidR="0092685F" w:rsidRPr="00B42A89" w:rsidRDefault="00EC0B66" w:rsidP="0092685F">
      <w:pPr>
        <w:pBdr>
          <w:top w:val="thinThickSmallGap" w:sz="12" w:space="1" w:color="auto"/>
        </w:pBdr>
        <w:rPr>
          <w:sz w:val="28"/>
          <w:szCs w:val="28"/>
        </w:rPr>
      </w:pPr>
      <w:r>
        <w:rPr>
          <w:sz w:val="28"/>
          <w:szCs w:val="28"/>
        </w:rPr>
        <w:t>20</w:t>
      </w:r>
      <w:r w:rsidR="00767150">
        <w:rPr>
          <w:sz w:val="28"/>
          <w:szCs w:val="28"/>
        </w:rPr>
        <w:t>.</w:t>
      </w:r>
      <w:r>
        <w:rPr>
          <w:sz w:val="28"/>
          <w:szCs w:val="28"/>
        </w:rPr>
        <w:t>03</w:t>
      </w:r>
      <w:r w:rsidR="00767150">
        <w:rPr>
          <w:sz w:val="28"/>
          <w:szCs w:val="28"/>
        </w:rPr>
        <w:t>.</w:t>
      </w:r>
      <w:r w:rsidR="00CF39F2">
        <w:rPr>
          <w:sz w:val="28"/>
          <w:szCs w:val="28"/>
        </w:rPr>
        <w:t>20</w:t>
      </w:r>
      <w:r w:rsidR="007D0819">
        <w:rPr>
          <w:sz w:val="28"/>
          <w:szCs w:val="28"/>
        </w:rPr>
        <w:t>20</w:t>
      </w:r>
      <w:r w:rsidR="006407CC">
        <w:rPr>
          <w:sz w:val="28"/>
          <w:szCs w:val="28"/>
        </w:rPr>
        <w:t xml:space="preserve"> </w:t>
      </w:r>
      <w:r w:rsidR="0092685F" w:rsidRPr="00B42A89">
        <w:rPr>
          <w:sz w:val="28"/>
          <w:szCs w:val="28"/>
        </w:rPr>
        <w:t>г.</w:t>
      </w:r>
      <w:r w:rsidR="0092685F" w:rsidRPr="00B42A89">
        <w:rPr>
          <w:sz w:val="28"/>
          <w:szCs w:val="28"/>
        </w:rPr>
        <w:tab/>
      </w:r>
      <w:r w:rsidR="0092685F" w:rsidRPr="00B42A89">
        <w:rPr>
          <w:sz w:val="28"/>
          <w:szCs w:val="28"/>
        </w:rPr>
        <w:tab/>
        <w:t xml:space="preserve">                №   </w:t>
      </w:r>
      <w:r w:rsidR="0092685F">
        <w:rPr>
          <w:sz w:val="28"/>
          <w:szCs w:val="28"/>
        </w:rPr>
        <w:t xml:space="preserve">    </w:t>
      </w:r>
      <w:r>
        <w:rPr>
          <w:sz w:val="28"/>
          <w:szCs w:val="28"/>
        </w:rPr>
        <w:t>76</w:t>
      </w:r>
      <w:r w:rsidR="0092685F">
        <w:rPr>
          <w:sz w:val="28"/>
          <w:szCs w:val="28"/>
        </w:rPr>
        <w:t xml:space="preserve">        </w:t>
      </w:r>
      <w:r w:rsidR="0092685F" w:rsidRPr="00B42A89">
        <w:rPr>
          <w:sz w:val="28"/>
          <w:szCs w:val="28"/>
        </w:rPr>
        <w:t xml:space="preserve"> </w:t>
      </w:r>
      <w:r w:rsidR="00767150">
        <w:rPr>
          <w:sz w:val="28"/>
          <w:szCs w:val="28"/>
        </w:rPr>
        <w:t xml:space="preserve">                           </w:t>
      </w:r>
      <w:r w:rsidR="0092685F" w:rsidRPr="00B42A89">
        <w:rPr>
          <w:sz w:val="28"/>
          <w:szCs w:val="28"/>
        </w:rPr>
        <w:t xml:space="preserve"> с. Байкалово</w:t>
      </w:r>
    </w:p>
    <w:p w:rsidR="0092685F" w:rsidRPr="00B42A89" w:rsidRDefault="0092685F" w:rsidP="0092685F">
      <w:pPr>
        <w:pStyle w:val="1"/>
        <w:rPr>
          <w:color w:val="000000"/>
          <w:sz w:val="28"/>
          <w:szCs w:val="28"/>
        </w:rPr>
      </w:pPr>
    </w:p>
    <w:p w:rsidR="0092685F" w:rsidRPr="00B80237" w:rsidRDefault="0092685F" w:rsidP="0092685F">
      <w:pPr>
        <w:jc w:val="both"/>
        <w:rPr>
          <w:sz w:val="24"/>
          <w:szCs w:val="24"/>
        </w:rPr>
      </w:pPr>
    </w:p>
    <w:p w:rsidR="0092685F" w:rsidRDefault="0092685F" w:rsidP="0092685F">
      <w:pPr>
        <w:pStyle w:val="11"/>
        <w:ind w:right="37"/>
        <w:jc w:val="center"/>
        <w:rPr>
          <w:i/>
          <w:sz w:val="28"/>
          <w:szCs w:val="28"/>
        </w:rPr>
      </w:pPr>
      <w:bookmarkStart w:id="0" w:name="_GoBack"/>
      <w:r>
        <w:rPr>
          <w:i/>
          <w:sz w:val="28"/>
          <w:szCs w:val="28"/>
        </w:rPr>
        <w:t xml:space="preserve">О временном трудоустройстве несовершеннолетних граждан </w:t>
      </w:r>
    </w:p>
    <w:p w:rsidR="0092685F" w:rsidRDefault="0092685F" w:rsidP="0092685F">
      <w:pPr>
        <w:pStyle w:val="11"/>
        <w:ind w:right="37"/>
        <w:jc w:val="center"/>
        <w:rPr>
          <w:i/>
          <w:sz w:val="28"/>
          <w:szCs w:val="28"/>
        </w:rPr>
      </w:pPr>
      <w:r>
        <w:rPr>
          <w:i/>
          <w:sz w:val="28"/>
          <w:szCs w:val="28"/>
        </w:rPr>
        <w:t xml:space="preserve">в возрасте от 14 до 18 лет  в свободное от учебы время и </w:t>
      </w:r>
    </w:p>
    <w:p w:rsidR="0092685F" w:rsidRDefault="0092685F" w:rsidP="0092685F">
      <w:pPr>
        <w:pStyle w:val="11"/>
        <w:ind w:right="37"/>
        <w:jc w:val="center"/>
        <w:rPr>
          <w:i/>
          <w:sz w:val="28"/>
          <w:szCs w:val="28"/>
        </w:rPr>
      </w:pPr>
      <w:r>
        <w:rPr>
          <w:i/>
          <w:sz w:val="28"/>
          <w:szCs w:val="28"/>
        </w:rPr>
        <w:t>период летних каникул в 20</w:t>
      </w:r>
      <w:r w:rsidR="007D0819">
        <w:rPr>
          <w:i/>
          <w:sz w:val="28"/>
          <w:szCs w:val="28"/>
        </w:rPr>
        <w:t>20</w:t>
      </w:r>
      <w:r>
        <w:rPr>
          <w:i/>
          <w:sz w:val="28"/>
          <w:szCs w:val="28"/>
        </w:rPr>
        <w:t xml:space="preserve"> году</w:t>
      </w:r>
    </w:p>
    <w:p w:rsidR="0092685F" w:rsidRDefault="00363965" w:rsidP="0092685F">
      <w:pPr>
        <w:pStyle w:val="11"/>
        <w:ind w:right="37"/>
        <w:jc w:val="center"/>
        <w:rPr>
          <w:i/>
          <w:sz w:val="28"/>
          <w:szCs w:val="28"/>
        </w:rPr>
      </w:pPr>
      <w:r>
        <w:rPr>
          <w:i/>
          <w:sz w:val="28"/>
          <w:szCs w:val="28"/>
        </w:rPr>
        <w:t xml:space="preserve"> </w:t>
      </w:r>
      <w:r w:rsidR="00684347">
        <w:rPr>
          <w:i/>
          <w:sz w:val="28"/>
          <w:szCs w:val="28"/>
        </w:rPr>
        <w:t>на территории</w:t>
      </w:r>
      <w:r>
        <w:rPr>
          <w:i/>
          <w:sz w:val="28"/>
          <w:szCs w:val="28"/>
        </w:rPr>
        <w:t xml:space="preserve"> м</w:t>
      </w:r>
      <w:r w:rsidR="0092685F">
        <w:rPr>
          <w:i/>
          <w:sz w:val="28"/>
          <w:szCs w:val="28"/>
        </w:rPr>
        <w:t>униципально</w:t>
      </w:r>
      <w:r w:rsidR="00684347">
        <w:rPr>
          <w:i/>
          <w:sz w:val="28"/>
          <w:szCs w:val="28"/>
        </w:rPr>
        <w:t>го</w:t>
      </w:r>
      <w:r w:rsidR="0092685F">
        <w:rPr>
          <w:i/>
          <w:sz w:val="28"/>
          <w:szCs w:val="28"/>
        </w:rPr>
        <w:t xml:space="preserve"> образовани</w:t>
      </w:r>
      <w:r w:rsidR="00684347">
        <w:rPr>
          <w:i/>
          <w:sz w:val="28"/>
          <w:szCs w:val="28"/>
        </w:rPr>
        <w:t>я</w:t>
      </w:r>
      <w:r w:rsidR="0092685F">
        <w:rPr>
          <w:i/>
          <w:sz w:val="28"/>
          <w:szCs w:val="28"/>
        </w:rPr>
        <w:t xml:space="preserve"> Байкаловский муниципальный район</w:t>
      </w:r>
    </w:p>
    <w:bookmarkEnd w:id="0"/>
    <w:p w:rsidR="0092685F" w:rsidRDefault="0092685F" w:rsidP="0092685F">
      <w:pPr>
        <w:jc w:val="center"/>
        <w:rPr>
          <w:b/>
          <w:sz w:val="28"/>
          <w:szCs w:val="28"/>
        </w:rPr>
      </w:pPr>
    </w:p>
    <w:p w:rsidR="00CA7BF8" w:rsidRDefault="00CA7BF8" w:rsidP="0092685F">
      <w:pPr>
        <w:jc w:val="center"/>
        <w:rPr>
          <w:b/>
          <w:sz w:val="28"/>
          <w:szCs w:val="28"/>
        </w:rPr>
      </w:pPr>
    </w:p>
    <w:p w:rsidR="00CF39F2" w:rsidRPr="00CF39F2" w:rsidRDefault="0092685F" w:rsidP="00CF39F2">
      <w:pPr>
        <w:jc w:val="both"/>
        <w:rPr>
          <w:color w:val="000000"/>
          <w:sz w:val="28"/>
          <w:szCs w:val="28"/>
        </w:rPr>
      </w:pPr>
      <w:r w:rsidRPr="00C6405C">
        <w:rPr>
          <w:color w:val="000000"/>
        </w:rPr>
        <w:t xml:space="preserve">             </w:t>
      </w:r>
      <w:proofErr w:type="gramStart"/>
      <w:r w:rsidR="00CA7BF8" w:rsidRPr="00C418B9">
        <w:rPr>
          <w:color w:val="000000"/>
          <w:sz w:val="28"/>
          <w:szCs w:val="28"/>
        </w:rPr>
        <w:t>В</w:t>
      </w:r>
      <w:r w:rsidR="00CA7BF8" w:rsidRPr="00C418B9">
        <w:rPr>
          <w:sz w:val="28"/>
          <w:szCs w:val="28"/>
        </w:rPr>
        <w:t xml:space="preserve"> соответствии со статьями 265-272 Трудового кодекса Российской Федерации, </w:t>
      </w:r>
      <w:r w:rsidR="00540E83">
        <w:rPr>
          <w:sz w:val="28"/>
          <w:szCs w:val="28"/>
        </w:rPr>
        <w:t>З</w:t>
      </w:r>
      <w:r w:rsidR="00CA7BF8" w:rsidRPr="00C418B9">
        <w:rPr>
          <w:sz w:val="28"/>
          <w:szCs w:val="28"/>
        </w:rPr>
        <w:t xml:space="preserve">аконом РФ от 19 апреля 1991 года № 1032-1 «О занятости населения в Российской Федерации», </w:t>
      </w:r>
      <w:r w:rsidR="00CA7BF8">
        <w:rPr>
          <w:sz w:val="28"/>
          <w:szCs w:val="28"/>
        </w:rPr>
        <w:t>в</w:t>
      </w:r>
      <w:r>
        <w:rPr>
          <w:color w:val="000000"/>
          <w:sz w:val="28"/>
          <w:szCs w:val="28"/>
        </w:rPr>
        <w:t xml:space="preserve">о исполнение плана </w:t>
      </w:r>
      <w:r w:rsidRPr="003109FF">
        <w:rPr>
          <w:color w:val="000000"/>
          <w:sz w:val="28"/>
          <w:szCs w:val="28"/>
        </w:rPr>
        <w:t xml:space="preserve">мероприятий Муниципальной </w:t>
      </w:r>
      <w:r w:rsidR="00363965">
        <w:rPr>
          <w:color w:val="000000"/>
          <w:sz w:val="28"/>
          <w:szCs w:val="28"/>
        </w:rPr>
        <w:t>под</w:t>
      </w:r>
      <w:r w:rsidRPr="003109FF">
        <w:rPr>
          <w:color w:val="000000"/>
          <w:sz w:val="28"/>
          <w:szCs w:val="28"/>
        </w:rPr>
        <w:t>программы «</w:t>
      </w:r>
      <w:r w:rsidR="00363965">
        <w:rPr>
          <w:color w:val="000000"/>
          <w:sz w:val="28"/>
          <w:szCs w:val="28"/>
        </w:rPr>
        <w:t>Патриотическое воспитание и молодежная политика</w:t>
      </w:r>
      <w:r w:rsidR="00B8144E">
        <w:rPr>
          <w:color w:val="000000"/>
          <w:sz w:val="28"/>
          <w:szCs w:val="28"/>
        </w:rPr>
        <w:t xml:space="preserve"> Байкаловского муниципального района</w:t>
      </w:r>
      <w:r w:rsidR="00363965">
        <w:rPr>
          <w:color w:val="000000"/>
          <w:sz w:val="28"/>
          <w:szCs w:val="28"/>
        </w:rPr>
        <w:t xml:space="preserve">» муниципальной программы </w:t>
      </w:r>
      <w:r w:rsidR="00363965" w:rsidRPr="00363965">
        <w:rPr>
          <w:color w:val="000000"/>
          <w:sz w:val="28"/>
          <w:szCs w:val="28"/>
        </w:rPr>
        <w:t>«</w:t>
      </w:r>
      <w:r w:rsidR="00363965" w:rsidRPr="00363965">
        <w:rPr>
          <w:sz w:val="28"/>
          <w:szCs w:val="28"/>
        </w:rPr>
        <w:t xml:space="preserve">Социально-экономическое развитие МО Байкаловский муниципальный </w:t>
      </w:r>
      <w:r w:rsidR="00363965">
        <w:rPr>
          <w:sz w:val="28"/>
          <w:szCs w:val="28"/>
        </w:rPr>
        <w:t>район» до 2024 года, утвержденной</w:t>
      </w:r>
      <w:r w:rsidR="00363965" w:rsidRPr="00363965">
        <w:rPr>
          <w:sz w:val="28"/>
          <w:szCs w:val="28"/>
        </w:rPr>
        <w:t xml:space="preserve"> Постановлением Администрации муниципального образования Байкаловский муниципальный район от 06.10.2014  № 581</w:t>
      </w:r>
      <w:r w:rsidR="00363965">
        <w:rPr>
          <w:color w:val="000000"/>
          <w:sz w:val="28"/>
          <w:szCs w:val="28"/>
        </w:rPr>
        <w:t xml:space="preserve"> (с</w:t>
      </w:r>
      <w:proofErr w:type="gramEnd"/>
      <w:r w:rsidR="00363965">
        <w:rPr>
          <w:color w:val="000000"/>
          <w:sz w:val="28"/>
          <w:szCs w:val="28"/>
        </w:rPr>
        <w:t xml:space="preserve"> </w:t>
      </w:r>
      <w:proofErr w:type="gramStart"/>
      <w:r w:rsidR="00363965">
        <w:rPr>
          <w:color w:val="000000"/>
          <w:sz w:val="28"/>
          <w:szCs w:val="28"/>
        </w:rPr>
        <w:t>изменениями)</w:t>
      </w:r>
      <w:r w:rsidRPr="003109FF">
        <w:rPr>
          <w:sz w:val="28"/>
          <w:szCs w:val="28"/>
        </w:rPr>
        <w:t>, в целях обеспечения занятости</w:t>
      </w:r>
      <w:r w:rsidRPr="00107346">
        <w:rPr>
          <w:sz w:val="28"/>
          <w:szCs w:val="28"/>
        </w:rPr>
        <w:t xml:space="preserve"> несовершеннолетних</w:t>
      </w:r>
      <w:r>
        <w:rPr>
          <w:sz w:val="28"/>
          <w:szCs w:val="28"/>
        </w:rPr>
        <w:t xml:space="preserve"> граждан, приобще</w:t>
      </w:r>
      <w:r>
        <w:rPr>
          <w:sz w:val="28"/>
          <w:szCs w:val="28"/>
        </w:rPr>
        <w:softHyphen/>
        <w:t xml:space="preserve">ния </w:t>
      </w:r>
      <w:r w:rsidR="00363965">
        <w:rPr>
          <w:sz w:val="28"/>
          <w:szCs w:val="28"/>
        </w:rPr>
        <w:t>их</w:t>
      </w:r>
      <w:r>
        <w:rPr>
          <w:sz w:val="28"/>
          <w:szCs w:val="28"/>
        </w:rPr>
        <w:t xml:space="preserve"> к труду, </w:t>
      </w:r>
      <w:r w:rsidRPr="00107346">
        <w:rPr>
          <w:sz w:val="28"/>
          <w:szCs w:val="28"/>
        </w:rPr>
        <w:t xml:space="preserve">создания условий для </w:t>
      </w:r>
      <w:r>
        <w:rPr>
          <w:sz w:val="28"/>
          <w:szCs w:val="28"/>
        </w:rPr>
        <w:t xml:space="preserve">профессиональной ориентации </w:t>
      </w:r>
      <w:r w:rsidR="00363965">
        <w:rPr>
          <w:sz w:val="28"/>
          <w:szCs w:val="28"/>
        </w:rPr>
        <w:t>несовершеннолетних</w:t>
      </w:r>
      <w:r>
        <w:rPr>
          <w:sz w:val="28"/>
          <w:szCs w:val="28"/>
        </w:rPr>
        <w:t xml:space="preserve">, получения профессиональных навыков, предотвращения правонарушений и профилактики безнадзорности среди несовершеннолетних в </w:t>
      </w:r>
      <w:r w:rsidR="00363965">
        <w:rPr>
          <w:sz w:val="28"/>
          <w:szCs w:val="28"/>
        </w:rPr>
        <w:t xml:space="preserve">свободное от учебы время и </w:t>
      </w:r>
      <w:r>
        <w:rPr>
          <w:sz w:val="28"/>
          <w:szCs w:val="28"/>
        </w:rPr>
        <w:t xml:space="preserve">период </w:t>
      </w:r>
      <w:r w:rsidR="00363965">
        <w:rPr>
          <w:sz w:val="28"/>
          <w:szCs w:val="28"/>
        </w:rPr>
        <w:t xml:space="preserve">летних </w:t>
      </w:r>
      <w:r>
        <w:rPr>
          <w:sz w:val="28"/>
          <w:szCs w:val="28"/>
        </w:rPr>
        <w:t>каникул, руководствуясь стать</w:t>
      </w:r>
      <w:r w:rsidR="00AC506E">
        <w:rPr>
          <w:sz w:val="28"/>
          <w:szCs w:val="28"/>
        </w:rPr>
        <w:t>е</w:t>
      </w:r>
      <w:r>
        <w:rPr>
          <w:sz w:val="28"/>
          <w:szCs w:val="28"/>
        </w:rPr>
        <w:t xml:space="preserve">й </w:t>
      </w:r>
      <w:r w:rsidR="00363965">
        <w:rPr>
          <w:sz w:val="28"/>
          <w:szCs w:val="28"/>
        </w:rPr>
        <w:t>28 Устава м</w:t>
      </w:r>
      <w:r w:rsidRPr="003109FF">
        <w:rPr>
          <w:sz w:val="28"/>
          <w:szCs w:val="28"/>
        </w:rPr>
        <w:t>униципального образования Байкаловский муниципальный р</w:t>
      </w:r>
      <w:r>
        <w:rPr>
          <w:sz w:val="28"/>
          <w:szCs w:val="28"/>
        </w:rPr>
        <w:t xml:space="preserve">айон, </w:t>
      </w:r>
      <w:r w:rsidR="00363965" w:rsidRPr="00363965">
        <w:rPr>
          <w:b/>
          <w:sz w:val="28"/>
          <w:szCs w:val="28"/>
        </w:rPr>
        <w:t>Администрация муниципального образования Байкаловский муниципальный район</w:t>
      </w:r>
      <w:proofErr w:type="gramEnd"/>
    </w:p>
    <w:p w:rsidR="0092685F" w:rsidRDefault="0092685F" w:rsidP="0092685F">
      <w:pPr>
        <w:widowControl w:val="0"/>
        <w:jc w:val="both"/>
        <w:rPr>
          <w:b/>
          <w:sz w:val="28"/>
          <w:szCs w:val="28"/>
        </w:rPr>
      </w:pPr>
      <w:r>
        <w:rPr>
          <w:b/>
          <w:sz w:val="28"/>
          <w:szCs w:val="28"/>
        </w:rPr>
        <w:t>ПОСТАНОВЛЯ</w:t>
      </w:r>
      <w:r w:rsidR="00363965">
        <w:rPr>
          <w:b/>
          <w:sz w:val="28"/>
          <w:szCs w:val="28"/>
        </w:rPr>
        <w:t>ЕТ</w:t>
      </w:r>
      <w:r>
        <w:rPr>
          <w:b/>
          <w:sz w:val="28"/>
          <w:szCs w:val="28"/>
        </w:rPr>
        <w:t xml:space="preserve">: </w:t>
      </w:r>
    </w:p>
    <w:p w:rsidR="00DE4A77" w:rsidRDefault="0092685F" w:rsidP="0092685F">
      <w:pPr>
        <w:widowControl w:val="0"/>
        <w:numPr>
          <w:ilvl w:val="0"/>
          <w:numId w:val="2"/>
        </w:numPr>
        <w:ind w:left="0" w:firstLine="600"/>
        <w:jc w:val="both"/>
        <w:rPr>
          <w:sz w:val="28"/>
          <w:szCs w:val="28"/>
        </w:rPr>
      </w:pPr>
      <w:r>
        <w:rPr>
          <w:sz w:val="28"/>
          <w:szCs w:val="28"/>
        </w:rPr>
        <w:t xml:space="preserve">Организовать временное трудоустройство несовершеннолетних  граждан </w:t>
      </w:r>
      <w:r w:rsidR="00684347">
        <w:rPr>
          <w:sz w:val="28"/>
          <w:szCs w:val="28"/>
        </w:rPr>
        <w:t xml:space="preserve">в возрасте от 14 до 18 лет </w:t>
      </w:r>
      <w:r>
        <w:rPr>
          <w:sz w:val="28"/>
          <w:szCs w:val="28"/>
        </w:rPr>
        <w:t xml:space="preserve">в </w:t>
      </w:r>
      <w:r w:rsidR="00363965">
        <w:rPr>
          <w:sz w:val="28"/>
          <w:szCs w:val="28"/>
        </w:rPr>
        <w:t xml:space="preserve">свободное от учебы время и </w:t>
      </w:r>
      <w:r>
        <w:rPr>
          <w:sz w:val="28"/>
          <w:szCs w:val="28"/>
        </w:rPr>
        <w:t xml:space="preserve">период летних каникул </w:t>
      </w:r>
      <w:r w:rsidR="007D0819">
        <w:rPr>
          <w:sz w:val="28"/>
          <w:szCs w:val="28"/>
        </w:rPr>
        <w:t>в 2020</w:t>
      </w:r>
      <w:r w:rsidR="00363965">
        <w:rPr>
          <w:sz w:val="28"/>
          <w:szCs w:val="28"/>
        </w:rPr>
        <w:t xml:space="preserve"> году</w:t>
      </w:r>
      <w:r>
        <w:rPr>
          <w:sz w:val="28"/>
          <w:szCs w:val="28"/>
        </w:rPr>
        <w:t xml:space="preserve"> на территории муниципального образования Байкаловский муниципальный район.</w:t>
      </w:r>
    </w:p>
    <w:p w:rsidR="0092685F" w:rsidRDefault="0092685F" w:rsidP="0092685F">
      <w:pPr>
        <w:widowControl w:val="0"/>
        <w:numPr>
          <w:ilvl w:val="0"/>
          <w:numId w:val="2"/>
        </w:numPr>
        <w:ind w:left="0" w:firstLine="600"/>
        <w:jc w:val="both"/>
        <w:rPr>
          <w:sz w:val="28"/>
          <w:szCs w:val="28"/>
        </w:rPr>
      </w:pPr>
      <w:r>
        <w:rPr>
          <w:sz w:val="28"/>
          <w:szCs w:val="28"/>
        </w:rPr>
        <w:t xml:space="preserve"> </w:t>
      </w:r>
      <w:r w:rsidR="00DE4A77" w:rsidRPr="00DE4A77">
        <w:rPr>
          <w:sz w:val="28"/>
          <w:szCs w:val="28"/>
        </w:rPr>
        <w:t xml:space="preserve">Утвердить Положение об организации временного трудоустройства несовершеннолетних  граждан в </w:t>
      </w:r>
      <w:r w:rsidR="00363965" w:rsidRPr="00DE4A77">
        <w:rPr>
          <w:sz w:val="28"/>
          <w:szCs w:val="28"/>
        </w:rPr>
        <w:t xml:space="preserve">свободное от учебы время </w:t>
      </w:r>
      <w:r w:rsidR="00363965">
        <w:rPr>
          <w:sz w:val="28"/>
          <w:szCs w:val="28"/>
        </w:rPr>
        <w:t xml:space="preserve">и </w:t>
      </w:r>
      <w:r w:rsidR="00DE4A77" w:rsidRPr="00DE4A77">
        <w:rPr>
          <w:sz w:val="28"/>
          <w:szCs w:val="28"/>
        </w:rPr>
        <w:t xml:space="preserve">период летних каникул </w:t>
      </w:r>
      <w:r w:rsidR="00363965">
        <w:rPr>
          <w:sz w:val="28"/>
          <w:szCs w:val="28"/>
        </w:rPr>
        <w:t>в 20</w:t>
      </w:r>
      <w:r w:rsidR="007D0819">
        <w:rPr>
          <w:sz w:val="28"/>
          <w:szCs w:val="28"/>
        </w:rPr>
        <w:t>20</w:t>
      </w:r>
      <w:r w:rsidR="00363965">
        <w:rPr>
          <w:sz w:val="28"/>
          <w:szCs w:val="28"/>
        </w:rPr>
        <w:t xml:space="preserve"> году</w:t>
      </w:r>
      <w:r w:rsidR="00DE4A77" w:rsidRPr="00DE4A77">
        <w:rPr>
          <w:sz w:val="28"/>
          <w:szCs w:val="28"/>
        </w:rPr>
        <w:t xml:space="preserve"> на территории </w:t>
      </w:r>
      <w:r w:rsidR="00363965">
        <w:rPr>
          <w:sz w:val="28"/>
          <w:szCs w:val="28"/>
        </w:rPr>
        <w:t>м</w:t>
      </w:r>
      <w:r w:rsidR="00DE4A77" w:rsidRPr="00DE4A77">
        <w:rPr>
          <w:sz w:val="28"/>
          <w:szCs w:val="28"/>
        </w:rPr>
        <w:t xml:space="preserve">униципального образования Байкаловский муниципальный район (Приложение № </w:t>
      </w:r>
      <w:r w:rsidR="00DE4A77">
        <w:rPr>
          <w:sz w:val="28"/>
          <w:szCs w:val="28"/>
        </w:rPr>
        <w:t>1</w:t>
      </w:r>
      <w:r w:rsidR="00DE4A77" w:rsidRPr="00DE4A77">
        <w:rPr>
          <w:sz w:val="28"/>
          <w:szCs w:val="28"/>
        </w:rPr>
        <w:t>)</w:t>
      </w:r>
      <w:r w:rsidR="00DE4A77">
        <w:rPr>
          <w:sz w:val="28"/>
          <w:szCs w:val="28"/>
        </w:rPr>
        <w:t>.</w:t>
      </w:r>
    </w:p>
    <w:p w:rsidR="00DD3CA2" w:rsidRDefault="00DD3CA2" w:rsidP="0092685F">
      <w:pPr>
        <w:widowControl w:val="0"/>
        <w:numPr>
          <w:ilvl w:val="0"/>
          <w:numId w:val="2"/>
        </w:numPr>
        <w:ind w:left="0" w:firstLine="600"/>
        <w:jc w:val="both"/>
        <w:rPr>
          <w:sz w:val="28"/>
          <w:szCs w:val="28"/>
        </w:rPr>
      </w:pPr>
      <w:r w:rsidRPr="00823F47">
        <w:rPr>
          <w:sz w:val="28"/>
          <w:szCs w:val="28"/>
        </w:rPr>
        <w:t xml:space="preserve">Утвердить Реестр </w:t>
      </w:r>
      <w:r>
        <w:rPr>
          <w:sz w:val="28"/>
          <w:szCs w:val="28"/>
        </w:rPr>
        <w:t xml:space="preserve">образовательных </w:t>
      </w:r>
      <w:r w:rsidRPr="00823F47">
        <w:rPr>
          <w:sz w:val="28"/>
          <w:szCs w:val="28"/>
        </w:rPr>
        <w:t xml:space="preserve">организаций, </w:t>
      </w:r>
      <w:r w:rsidRPr="00823F47">
        <w:rPr>
          <w:sz w:val="28"/>
          <w:szCs w:val="28"/>
        </w:rPr>
        <w:lastRenderedPageBreak/>
        <w:t xml:space="preserve">предоставляющих временные рабочие места для трудоустройства несовершеннолетних граждан в возрасте от 14 до 18 лет в свободное от учебы время </w:t>
      </w:r>
      <w:r>
        <w:rPr>
          <w:sz w:val="28"/>
          <w:szCs w:val="28"/>
        </w:rPr>
        <w:t xml:space="preserve">и </w:t>
      </w:r>
      <w:r w:rsidRPr="00823F47">
        <w:rPr>
          <w:sz w:val="28"/>
          <w:szCs w:val="28"/>
        </w:rPr>
        <w:t xml:space="preserve">период летних каникул </w:t>
      </w:r>
      <w:r>
        <w:rPr>
          <w:sz w:val="28"/>
          <w:szCs w:val="28"/>
        </w:rPr>
        <w:t>на территории м</w:t>
      </w:r>
      <w:r w:rsidRPr="00823F47">
        <w:rPr>
          <w:sz w:val="28"/>
          <w:szCs w:val="28"/>
        </w:rPr>
        <w:t>униципально</w:t>
      </w:r>
      <w:r>
        <w:rPr>
          <w:sz w:val="28"/>
          <w:szCs w:val="28"/>
        </w:rPr>
        <w:t>го</w:t>
      </w:r>
      <w:r w:rsidRPr="00823F47">
        <w:rPr>
          <w:sz w:val="28"/>
          <w:szCs w:val="28"/>
        </w:rPr>
        <w:t xml:space="preserve"> образовани</w:t>
      </w:r>
      <w:r>
        <w:rPr>
          <w:sz w:val="28"/>
          <w:szCs w:val="28"/>
        </w:rPr>
        <w:t>я</w:t>
      </w:r>
      <w:r w:rsidRPr="00823F47">
        <w:rPr>
          <w:sz w:val="28"/>
          <w:szCs w:val="28"/>
        </w:rPr>
        <w:t xml:space="preserve"> Байкаловский муниципальный </w:t>
      </w:r>
      <w:r w:rsidRPr="00C418B9">
        <w:rPr>
          <w:sz w:val="28"/>
          <w:szCs w:val="28"/>
        </w:rPr>
        <w:t>район в 20</w:t>
      </w:r>
      <w:r w:rsidR="007D0819">
        <w:rPr>
          <w:sz w:val="28"/>
          <w:szCs w:val="28"/>
        </w:rPr>
        <w:t>20</w:t>
      </w:r>
      <w:r w:rsidRPr="00C418B9">
        <w:rPr>
          <w:sz w:val="28"/>
          <w:szCs w:val="28"/>
        </w:rPr>
        <w:t xml:space="preserve"> году</w:t>
      </w:r>
      <w:r>
        <w:rPr>
          <w:sz w:val="28"/>
          <w:szCs w:val="28"/>
        </w:rPr>
        <w:t xml:space="preserve"> (Приложение №</w:t>
      </w:r>
      <w:r w:rsidR="006407CC">
        <w:rPr>
          <w:sz w:val="28"/>
          <w:szCs w:val="28"/>
        </w:rPr>
        <w:t xml:space="preserve"> </w:t>
      </w:r>
      <w:r w:rsidR="00B8144E">
        <w:rPr>
          <w:sz w:val="28"/>
          <w:szCs w:val="28"/>
        </w:rPr>
        <w:t>2</w:t>
      </w:r>
      <w:r>
        <w:rPr>
          <w:sz w:val="28"/>
          <w:szCs w:val="28"/>
        </w:rPr>
        <w:t>).</w:t>
      </w:r>
    </w:p>
    <w:p w:rsidR="00DE4A77" w:rsidRPr="00DD3CA2" w:rsidRDefault="003E63CE" w:rsidP="00DE4A77">
      <w:pPr>
        <w:widowControl w:val="0"/>
        <w:numPr>
          <w:ilvl w:val="0"/>
          <w:numId w:val="2"/>
        </w:numPr>
        <w:ind w:left="0" w:firstLine="567"/>
        <w:jc w:val="both"/>
        <w:rPr>
          <w:sz w:val="28"/>
          <w:szCs w:val="28"/>
        </w:rPr>
      </w:pPr>
      <w:r w:rsidRPr="00C14176">
        <w:rPr>
          <w:sz w:val="28"/>
          <w:szCs w:val="28"/>
        </w:rPr>
        <w:t>Управлению образования Байкаловского муниципального района</w:t>
      </w:r>
      <w:r w:rsidR="00DD3CA2" w:rsidRPr="00C14176">
        <w:rPr>
          <w:sz w:val="28"/>
          <w:szCs w:val="28"/>
        </w:rPr>
        <w:t xml:space="preserve"> (Кокшарова Е.В.) </w:t>
      </w:r>
      <w:r w:rsidR="00DD3CA2" w:rsidRPr="00A048CB">
        <w:rPr>
          <w:sz w:val="28"/>
          <w:szCs w:val="28"/>
        </w:rPr>
        <w:t>п</w:t>
      </w:r>
      <w:r w:rsidR="00DE4A77" w:rsidRPr="00A048CB">
        <w:rPr>
          <w:sz w:val="28"/>
          <w:szCs w:val="28"/>
        </w:rPr>
        <w:t xml:space="preserve">роизвести оплату труда </w:t>
      </w:r>
      <w:r w:rsidR="00A048CB" w:rsidRPr="00A048CB">
        <w:rPr>
          <w:sz w:val="28"/>
          <w:szCs w:val="28"/>
        </w:rPr>
        <w:t>несовершеннолетних граждан</w:t>
      </w:r>
      <w:r w:rsidR="00B8144E">
        <w:rPr>
          <w:sz w:val="28"/>
          <w:szCs w:val="28"/>
        </w:rPr>
        <w:t>,</w:t>
      </w:r>
      <w:r w:rsidR="00B8144E" w:rsidRPr="00B8144E">
        <w:rPr>
          <w:sz w:val="28"/>
          <w:szCs w:val="28"/>
        </w:rPr>
        <w:t xml:space="preserve"> </w:t>
      </w:r>
      <w:r w:rsidR="00B8144E" w:rsidRPr="00A048CB">
        <w:rPr>
          <w:sz w:val="28"/>
          <w:szCs w:val="28"/>
        </w:rPr>
        <w:t>трудоустроенных</w:t>
      </w:r>
      <w:r w:rsidR="00A048CB" w:rsidRPr="00A048CB">
        <w:rPr>
          <w:sz w:val="28"/>
          <w:szCs w:val="28"/>
        </w:rPr>
        <w:t xml:space="preserve"> </w:t>
      </w:r>
      <w:r w:rsidR="00DE4A77" w:rsidRPr="00A048CB">
        <w:rPr>
          <w:sz w:val="28"/>
          <w:szCs w:val="28"/>
        </w:rPr>
        <w:t xml:space="preserve"> </w:t>
      </w:r>
      <w:r w:rsidR="00B8144E">
        <w:rPr>
          <w:sz w:val="28"/>
          <w:szCs w:val="28"/>
        </w:rPr>
        <w:t xml:space="preserve">в образовательных организациях </w:t>
      </w:r>
      <w:r w:rsidR="00DE4A77" w:rsidRPr="00A048CB">
        <w:rPr>
          <w:sz w:val="28"/>
          <w:szCs w:val="28"/>
        </w:rPr>
        <w:t xml:space="preserve">за счет средств местного бюджета, в объеме бюджетных ассигнований, предусмотренных в рамках </w:t>
      </w:r>
      <w:r w:rsidR="00363965" w:rsidRPr="00A048CB">
        <w:rPr>
          <w:sz w:val="28"/>
          <w:szCs w:val="28"/>
        </w:rPr>
        <w:t>мероприятия «</w:t>
      </w:r>
      <w:r w:rsidR="009A2CF5" w:rsidRPr="00A048CB">
        <w:rPr>
          <w:sz w:val="28"/>
          <w:szCs w:val="28"/>
        </w:rPr>
        <w:t>Организация трудоустройства несовершеннолетних граждан на временную работу в период летних каникул</w:t>
      </w:r>
      <w:r w:rsidR="00363965" w:rsidRPr="00A048CB">
        <w:rPr>
          <w:sz w:val="28"/>
          <w:szCs w:val="28"/>
        </w:rPr>
        <w:t>» муниципальной под</w:t>
      </w:r>
      <w:r w:rsidR="00DE4A77" w:rsidRPr="00A048CB">
        <w:rPr>
          <w:sz w:val="28"/>
          <w:szCs w:val="28"/>
        </w:rPr>
        <w:t>программы «</w:t>
      </w:r>
      <w:r w:rsidR="00363965" w:rsidRPr="00A048CB">
        <w:rPr>
          <w:color w:val="000000"/>
          <w:sz w:val="28"/>
          <w:szCs w:val="28"/>
        </w:rPr>
        <w:t>Патриотическое воспитание</w:t>
      </w:r>
      <w:r w:rsidR="00363965" w:rsidRPr="00DD3CA2">
        <w:rPr>
          <w:color w:val="000000"/>
          <w:sz w:val="28"/>
          <w:szCs w:val="28"/>
        </w:rPr>
        <w:t xml:space="preserve"> и молодежная политика</w:t>
      </w:r>
      <w:r w:rsidR="00A048CB">
        <w:rPr>
          <w:color w:val="000000"/>
          <w:sz w:val="28"/>
          <w:szCs w:val="28"/>
        </w:rPr>
        <w:t xml:space="preserve"> Байкаловского муниципального района</w:t>
      </w:r>
      <w:r w:rsidR="00363965" w:rsidRPr="00DD3CA2">
        <w:rPr>
          <w:color w:val="000000"/>
          <w:sz w:val="28"/>
          <w:szCs w:val="28"/>
        </w:rPr>
        <w:t>» муниципальной программы «</w:t>
      </w:r>
      <w:r w:rsidR="00363965" w:rsidRPr="00DD3CA2">
        <w:rPr>
          <w:sz w:val="28"/>
          <w:szCs w:val="28"/>
        </w:rPr>
        <w:t>Социально-экономическое развитие МО Байкаловский муниципальный район» до 2024 года, утвержденной Постановлением Администрации муниципального образования Байкаловский муниципальный район от 06.10.2014  № 581</w:t>
      </w:r>
      <w:r w:rsidR="00363965" w:rsidRPr="00DD3CA2">
        <w:rPr>
          <w:color w:val="000000"/>
          <w:sz w:val="28"/>
          <w:szCs w:val="28"/>
        </w:rPr>
        <w:t xml:space="preserve"> (с изменениями).</w:t>
      </w:r>
    </w:p>
    <w:p w:rsidR="0092685F" w:rsidRDefault="0092685F" w:rsidP="0092685F">
      <w:pPr>
        <w:widowControl w:val="0"/>
        <w:numPr>
          <w:ilvl w:val="0"/>
          <w:numId w:val="2"/>
        </w:numPr>
        <w:ind w:left="0" w:firstLine="600"/>
        <w:jc w:val="both"/>
        <w:rPr>
          <w:sz w:val="28"/>
          <w:szCs w:val="28"/>
        </w:rPr>
      </w:pPr>
      <w:r>
        <w:rPr>
          <w:sz w:val="28"/>
          <w:szCs w:val="28"/>
        </w:rPr>
        <w:t xml:space="preserve">Рекомендовать руководителям </w:t>
      </w:r>
      <w:r w:rsidR="00AC506E" w:rsidRPr="00C418B9">
        <w:rPr>
          <w:sz w:val="28"/>
          <w:szCs w:val="28"/>
        </w:rPr>
        <w:t>предприятий, организаций и учреждений</w:t>
      </w:r>
      <w:r w:rsidR="00363965" w:rsidRPr="00C418B9">
        <w:rPr>
          <w:sz w:val="28"/>
          <w:szCs w:val="28"/>
        </w:rPr>
        <w:t>, расположенных на территории м</w:t>
      </w:r>
      <w:r w:rsidR="00AC506E" w:rsidRPr="00C418B9">
        <w:rPr>
          <w:sz w:val="28"/>
          <w:szCs w:val="28"/>
        </w:rPr>
        <w:t>униципального образования Байкаловский муниципальный район, независимо от форм собственности:</w:t>
      </w:r>
      <w:r w:rsidR="00AC506E">
        <w:rPr>
          <w:sz w:val="28"/>
          <w:szCs w:val="28"/>
        </w:rPr>
        <w:t xml:space="preserve"> </w:t>
      </w:r>
    </w:p>
    <w:p w:rsidR="0092685F" w:rsidRDefault="00C418B9" w:rsidP="0092685F">
      <w:pPr>
        <w:widowControl w:val="0"/>
        <w:ind w:firstLine="600"/>
        <w:jc w:val="both"/>
        <w:rPr>
          <w:sz w:val="28"/>
          <w:szCs w:val="28"/>
        </w:rPr>
      </w:pPr>
      <w:r>
        <w:rPr>
          <w:sz w:val="28"/>
          <w:szCs w:val="28"/>
        </w:rPr>
        <w:t>5</w:t>
      </w:r>
      <w:r w:rsidR="0092685F">
        <w:rPr>
          <w:sz w:val="28"/>
          <w:szCs w:val="28"/>
        </w:rPr>
        <w:t>.1. принять необходимые меры по созданию рабочих мест для трудоустройства несовершеннолетних граждан</w:t>
      </w:r>
      <w:r w:rsidR="00363965" w:rsidRPr="00363965">
        <w:rPr>
          <w:sz w:val="28"/>
          <w:szCs w:val="28"/>
        </w:rPr>
        <w:t xml:space="preserve"> </w:t>
      </w:r>
      <w:r w:rsidR="00363965">
        <w:rPr>
          <w:sz w:val="28"/>
          <w:szCs w:val="28"/>
        </w:rPr>
        <w:t>в возрасте от 14 до 18 лет</w:t>
      </w:r>
      <w:r w:rsidR="0092685F">
        <w:rPr>
          <w:sz w:val="28"/>
          <w:szCs w:val="28"/>
        </w:rPr>
        <w:t xml:space="preserve"> в </w:t>
      </w:r>
      <w:r w:rsidR="00363965">
        <w:rPr>
          <w:sz w:val="28"/>
          <w:szCs w:val="28"/>
        </w:rPr>
        <w:t xml:space="preserve">свободное от учебы время и </w:t>
      </w:r>
      <w:r w:rsidR="0092685F">
        <w:rPr>
          <w:sz w:val="28"/>
          <w:szCs w:val="28"/>
        </w:rPr>
        <w:t>период лет</w:t>
      </w:r>
      <w:r w:rsidR="0092685F">
        <w:rPr>
          <w:sz w:val="28"/>
          <w:szCs w:val="28"/>
        </w:rPr>
        <w:softHyphen/>
        <w:t>них каникул</w:t>
      </w:r>
      <w:r w:rsidR="007D0819">
        <w:rPr>
          <w:sz w:val="28"/>
          <w:szCs w:val="28"/>
        </w:rPr>
        <w:t xml:space="preserve"> в 2020</w:t>
      </w:r>
      <w:r w:rsidR="00363965">
        <w:rPr>
          <w:sz w:val="28"/>
          <w:szCs w:val="28"/>
        </w:rPr>
        <w:t xml:space="preserve"> году</w:t>
      </w:r>
      <w:r w:rsidR="0092685F">
        <w:rPr>
          <w:sz w:val="28"/>
          <w:szCs w:val="28"/>
        </w:rPr>
        <w:t>;</w:t>
      </w:r>
    </w:p>
    <w:p w:rsidR="0092685F" w:rsidRDefault="00C418B9" w:rsidP="0092685F">
      <w:pPr>
        <w:widowControl w:val="0"/>
        <w:ind w:firstLine="600"/>
        <w:jc w:val="both"/>
        <w:rPr>
          <w:sz w:val="28"/>
          <w:szCs w:val="28"/>
        </w:rPr>
      </w:pPr>
      <w:r>
        <w:rPr>
          <w:sz w:val="28"/>
          <w:szCs w:val="28"/>
        </w:rPr>
        <w:t>5</w:t>
      </w:r>
      <w:r w:rsidR="0092685F">
        <w:rPr>
          <w:sz w:val="28"/>
          <w:szCs w:val="28"/>
        </w:rPr>
        <w:t xml:space="preserve">.2. заключить с несовершеннолетними гражданами </w:t>
      </w:r>
      <w:r w:rsidR="00363965">
        <w:rPr>
          <w:sz w:val="28"/>
          <w:szCs w:val="28"/>
        </w:rPr>
        <w:t xml:space="preserve">от 14 до 18 лет </w:t>
      </w:r>
      <w:r w:rsidR="004A2594">
        <w:rPr>
          <w:sz w:val="28"/>
          <w:szCs w:val="28"/>
        </w:rPr>
        <w:t>срочные трудовые договоры</w:t>
      </w:r>
      <w:r w:rsidR="00DE4A77">
        <w:rPr>
          <w:sz w:val="28"/>
          <w:szCs w:val="28"/>
        </w:rPr>
        <w:t>;</w:t>
      </w:r>
    </w:p>
    <w:p w:rsidR="00CF39F2" w:rsidRDefault="00C418B9" w:rsidP="0092685F">
      <w:pPr>
        <w:widowControl w:val="0"/>
        <w:ind w:firstLine="600"/>
        <w:jc w:val="both"/>
        <w:rPr>
          <w:sz w:val="28"/>
          <w:szCs w:val="28"/>
        </w:rPr>
      </w:pPr>
      <w:r>
        <w:rPr>
          <w:sz w:val="28"/>
          <w:szCs w:val="28"/>
        </w:rPr>
        <w:t>5</w:t>
      </w:r>
      <w:r w:rsidR="0092685F">
        <w:rPr>
          <w:sz w:val="28"/>
          <w:szCs w:val="28"/>
        </w:rPr>
        <w:t>.</w:t>
      </w:r>
      <w:r w:rsidR="00DF6024">
        <w:rPr>
          <w:sz w:val="28"/>
          <w:szCs w:val="28"/>
        </w:rPr>
        <w:t>3</w:t>
      </w:r>
      <w:r w:rsidR="0092685F">
        <w:rPr>
          <w:sz w:val="28"/>
          <w:szCs w:val="28"/>
        </w:rPr>
        <w:t>. о</w:t>
      </w:r>
      <w:r w:rsidR="00CF39F2">
        <w:rPr>
          <w:sz w:val="28"/>
          <w:szCs w:val="28"/>
        </w:rPr>
        <w:t xml:space="preserve">беспечить безопасные условия труда несовершеннолетних граждан в возрасте от 14 до 18 лет в соответствии с СанПиН 2.4.6.2553-09 «Санитарно-эпидемиологические требования к безопасности условий труда работников, не достигших 18-летнего возраста», руководствуясь нормами главы 42 Трудового кодекса Российской Федерации; </w:t>
      </w:r>
    </w:p>
    <w:p w:rsidR="009B64AB" w:rsidRPr="00AB59E4" w:rsidRDefault="00C418B9" w:rsidP="00237B56">
      <w:pPr>
        <w:widowControl w:val="0"/>
        <w:ind w:firstLine="600"/>
        <w:jc w:val="both"/>
        <w:rPr>
          <w:rFonts w:eastAsia="SimSun"/>
          <w:sz w:val="28"/>
          <w:szCs w:val="28"/>
          <w:lang w:eastAsia="ar-SA"/>
        </w:rPr>
      </w:pPr>
      <w:r>
        <w:rPr>
          <w:sz w:val="28"/>
          <w:szCs w:val="28"/>
        </w:rPr>
        <w:t>5</w:t>
      </w:r>
      <w:r w:rsidR="0092685F">
        <w:rPr>
          <w:sz w:val="28"/>
          <w:szCs w:val="28"/>
        </w:rPr>
        <w:t>.</w:t>
      </w:r>
      <w:r>
        <w:rPr>
          <w:sz w:val="28"/>
          <w:szCs w:val="28"/>
        </w:rPr>
        <w:t>4</w:t>
      </w:r>
      <w:r w:rsidR="0092685F">
        <w:rPr>
          <w:sz w:val="28"/>
          <w:szCs w:val="28"/>
        </w:rPr>
        <w:t xml:space="preserve">. </w:t>
      </w:r>
      <w:r w:rsidR="009B64AB" w:rsidRPr="00AB59E4">
        <w:rPr>
          <w:rFonts w:eastAsia="SimSun"/>
          <w:sz w:val="28"/>
          <w:szCs w:val="28"/>
          <w:lang w:eastAsia="ar-SA"/>
        </w:rPr>
        <w:t xml:space="preserve">предоставлять в </w:t>
      </w:r>
      <w:r w:rsidR="00BE2209">
        <w:rPr>
          <w:rFonts w:eastAsia="SimSun"/>
          <w:sz w:val="28"/>
          <w:szCs w:val="28"/>
          <w:lang w:eastAsia="ar-SA"/>
        </w:rPr>
        <w:t>Г</w:t>
      </w:r>
      <w:r w:rsidR="009B64AB" w:rsidRPr="00AB59E4">
        <w:rPr>
          <w:rFonts w:eastAsia="SimSun"/>
          <w:sz w:val="28"/>
          <w:szCs w:val="28"/>
          <w:lang w:eastAsia="ar-SA"/>
        </w:rPr>
        <w:t>осударственное казенное учреждение службы занятости населения Свердловской области «</w:t>
      </w:r>
      <w:r w:rsidR="009B64AB">
        <w:rPr>
          <w:rFonts w:eastAsia="SimSun"/>
          <w:sz w:val="28"/>
          <w:szCs w:val="28"/>
          <w:lang w:eastAsia="ar-SA"/>
        </w:rPr>
        <w:t>Байкалов</w:t>
      </w:r>
      <w:r w:rsidR="009B64AB" w:rsidRPr="00AB59E4">
        <w:rPr>
          <w:rFonts w:eastAsia="SimSun"/>
          <w:sz w:val="28"/>
          <w:szCs w:val="28"/>
          <w:lang w:eastAsia="ar-SA"/>
        </w:rPr>
        <w:t>ский центр занятости»:</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сведения о наличии вакантных рабочих мест для трудоустройства несовершеннолетних граждан;</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ежемесячно до 25 числа представлять отчёт о трудоустроенных несовершеннолетних гражданах;</w:t>
      </w:r>
    </w:p>
    <w:p w:rsidR="009B64AB" w:rsidRDefault="009B64AB" w:rsidP="009B64AB">
      <w:pPr>
        <w:widowControl w:val="0"/>
        <w:ind w:firstLine="600"/>
        <w:jc w:val="both"/>
        <w:rPr>
          <w:sz w:val="28"/>
          <w:szCs w:val="28"/>
        </w:rPr>
      </w:pPr>
      <w:r w:rsidRPr="00C418B9">
        <w:rPr>
          <w:rFonts w:eastAsia="SimSun"/>
          <w:sz w:val="28"/>
          <w:szCs w:val="28"/>
          <w:lang w:eastAsia="ar-SA"/>
        </w:rPr>
        <w:t>- до 5 числа месяца, следующего за отчётным, предоставлять справку, подтверждающую период участия несовершеннолетних граждан в работах, акт об объемах выполненных работ.</w:t>
      </w:r>
      <w:r w:rsidRPr="00AB59E4">
        <w:rPr>
          <w:rFonts w:eastAsia="SimSun"/>
          <w:sz w:val="28"/>
          <w:szCs w:val="28"/>
          <w:lang w:eastAsia="ar-SA"/>
        </w:rPr>
        <w:t xml:space="preserve"> </w:t>
      </w:r>
      <w:r>
        <w:rPr>
          <w:sz w:val="28"/>
          <w:szCs w:val="28"/>
        </w:rPr>
        <w:t xml:space="preserve"> </w:t>
      </w:r>
    </w:p>
    <w:p w:rsidR="00AB59E4" w:rsidRDefault="00C418B9" w:rsidP="0092685F">
      <w:pPr>
        <w:widowControl w:val="0"/>
        <w:ind w:firstLine="600"/>
        <w:jc w:val="both"/>
        <w:rPr>
          <w:sz w:val="28"/>
          <w:szCs w:val="28"/>
        </w:rPr>
      </w:pPr>
      <w:r>
        <w:rPr>
          <w:sz w:val="28"/>
          <w:szCs w:val="28"/>
        </w:rPr>
        <w:t>5</w:t>
      </w:r>
      <w:r w:rsidR="00AB59E4" w:rsidRPr="00C418B9">
        <w:rPr>
          <w:sz w:val="28"/>
          <w:szCs w:val="28"/>
        </w:rPr>
        <w:t>.</w:t>
      </w:r>
      <w:r w:rsidR="00237B56">
        <w:rPr>
          <w:sz w:val="28"/>
          <w:szCs w:val="28"/>
        </w:rPr>
        <w:t>5</w:t>
      </w:r>
      <w:r w:rsidR="00F4205F">
        <w:rPr>
          <w:sz w:val="28"/>
          <w:szCs w:val="28"/>
        </w:rPr>
        <w:t>.</w:t>
      </w:r>
      <w:r w:rsidR="00540E83">
        <w:rPr>
          <w:sz w:val="28"/>
          <w:szCs w:val="28"/>
        </w:rPr>
        <w:t xml:space="preserve"> заключать договоры с Г</w:t>
      </w:r>
      <w:r w:rsidR="00AB59E4" w:rsidRPr="00C418B9">
        <w:rPr>
          <w:sz w:val="28"/>
          <w:szCs w:val="28"/>
        </w:rPr>
        <w:t>осударственным казённым учреждение</w:t>
      </w:r>
      <w:r w:rsidR="00540E83">
        <w:rPr>
          <w:sz w:val="28"/>
          <w:szCs w:val="28"/>
        </w:rPr>
        <w:t>м</w:t>
      </w:r>
      <w:r w:rsidR="00AB59E4" w:rsidRPr="00C418B9">
        <w:rPr>
          <w:sz w:val="28"/>
          <w:szCs w:val="28"/>
        </w:rPr>
        <w:t xml:space="preserve"> службы занятости населения Свердловской области «Байкаловский центр занятости» для оказания материальной поддержки несовершеннолетним гражданам, желающим трудоустроиться</w:t>
      </w:r>
      <w:r w:rsidR="009B64AB">
        <w:rPr>
          <w:sz w:val="28"/>
          <w:szCs w:val="28"/>
        </w:rPr>
        <w:t xml:space="preserve"> до момента трудоустройства несовершеннолетних</w:t>
      </w:r>
    </w:p>
    <w:p w:rsidR="009B64AB" w:rsidRDefault="009B64AB" w:rsidP="0092685F">
      <w:pPr>
        <w:widowControl w:val="0"/>
        <w:ind w:firstLine="600"/>
        <w:jc w:val="both"/>
        <w:rPr>
          <w:sz w:val="28"/>
          <w:szCs w:val="28"/>
        </w:rPr>
      </w:pPr>
      <w:r>
        <w:rPr>
          <w:sz w:val="28"/>
          <w:szCs w:val="28"/>
        </w:rPr>
        <w:t>5.</w:t>
      </w:r>
      <w:r w:rsidR="00237B56">
        <w:rPr>
          <w:sz w:val="28"/>
          <w:szCs w:val="28"/>
        </w:rPr>
        <w:t>6</w:t>
      </w:r>
      <w:r>
        <w:rPr>
          <w:sz w:val="28"/>
          <w:szCs w:val="28"/>
        </w:rPr>
        <w:t xml:space="preserve">. </w:t>
      </w:r>
      <w:r w:rsidRPr="00AC506E">
        <w:rPr>
          <w:sz w:val="28"/>
          <w:szCs w:val="28"/>
        </w:rPr>
        <w:t xml:space="preserve">осуществлять приём и увольнение несовершеннолетних граждан в </w:t>
      </w:r>
      <w:r w:rsidRPr="00AC506E">
        <w:rPr>
          <w:sz w:val="28"/>
          <w:szCs w:val="28"/>
        </w:rPr>
        <w:lastRenderedPageBreak/>
        <w:t xml:space="preserve">соответствии с Трудовым кодексом Российской Федерации </w:t>
      </w:r>
      <w:r w:rsidRPr="00C418B9">
        <w:rPr>
          <w:sz w:val="28"/>
          <w:szCs w:val="28"/>
        </w:rPr>
        <w:t xml:space="preserve">и информировать </w:t>
      </w:r>
      <w:r w:rsidR="00540E83">
        <w:rPr>
          <w:sz w:val="28"/>
          <w:szCs w:val="28"/>
        </w:rPr>
        <w:t>об этом Г</w:t>
      </w:r>
      <w:r w:rsidRPr="00C418B9">
        <w:rPr>
          <w:sz w:val="28"/>
          <w:szCs w:val="28"/>
        </w:rPr>
        <w:t xml:space="preserve">осударственное казенное учреждение службы занятости населения Свердловской области  «Байкаловский центр занятости» в </w:t>
      </w:r>
      <w:r w:rsidRPr="009B64AB">
        <w:rPr>
          <w:color w:val="000000" w:themeColor="text1"/>
          <w:sz w:val="28"/>
          <w:szCs w:val="28"/>
        </w:rPr>
        <w:t xml:space="preserve">течение трех рабочих дней </w:t>
      </w:r>
      <w:proofErr w:type="gramStart"/>
      <w:r w:rsidRPr="009B64AB">
        <w:rPr>
          <w:color w:val="000000" w:themeColor="text1"/>
          <w:sz w:val="28"/>
          <w:szCs w:val="28"/>
        </w:rPr>
        <w:t>с даты приема</w:t>
      </w:r>
      <w:proofErr w:type="gramEnd"/>
      <w:r w:rsidRPr="009B64AB">
        <w:rPr>
          <w:color w:val="000000" w:themeColor="text1"/>
          <w:sz w:val="28"/>
          <w:szCs w:val="28"/>
        </w:rPr>
        <w:t xml:space="preserve"> (увольнения).</w:t>
      </w:r>
    </w:p>
    <w:p w:rsidR="0092685F" w:rsidRDefault="00C418B9" w:rsidP="0092685F">
      <w:pPr>
        <w:pStyle w:val="a4"/>
        <w:widowControl w:val="0"/>
        <w:ind w:firstLine="600"/>
        <w:rPr>
          <w:szCs w:val="28"/>
        </w:rPr>
      </w:pPr>
      <w:r>
        <w:rPr>
          <w:szCs w:val="28"/>
        </w:rPr>
        <w:t>6</w:t>
      </w:r>
      <w:r w:rsidR="0092685F" w:rsidRPr="00312604">
        <w:rPr>
          <w:szCs w:val="28"/>
        </w:rPr>
        <w:t xml:space="preserve">. </w:t>
      </w:r>
      <w:proofErr w:type="gramStart"/>
      <w:r w:rsidR="0092685F" w:rsidRPr="00312604">
        <w:rPr>
          <w:szCs w:val="28"/>
        </w:rPr>
        <w:t xml:space="preserve">Рекомендовать председателю </w:t>
      </w:r>
      <w:r w:rsidR="0092685F">
        <w:rPr>
          <w:szCs w:val="28"/>
        </w:rPr>
        <w:t xml:space="preserve">Территориальной комиссии по делам несовершеннолетних </w:t>
      </w:r>
      <w:r w:rsidR="0092685F" w:rsidRPr="00312604">
        <w:rPr>
          <w:szCs w:val="28"/>
        </w:rPr>
        <w:t xml:space="preserve"> </w:t>
      </w:r>
      <w:r w:rsidR="0092685F">
        <w:rPr>
          <w:szCs w:val="28"/>
        </w:rPr>
        <w:t xml:space="preserve">и защите их прав </w:t>
      </w:r>
      <w:r w:rsidR="00CA7BF8">
        <w:rPr>
          <w:szCs w:val="28"/>
        </w:rPr>
        <w:t xml:space="preserve">по </w:t>
      </w:r>
      <w:proofErr w:type="spellStart"/>
      <w:r w:rsidR="00CA7BF8">
        <w:rPr>
          <w:szCs w:val="28"/>
        </w:rPr>
        <w:t>Байкаловскому</w:t>
      </w:r>
      <w:proofErr w:type="spellEnd"/>
      <w:r w:rsidR="00CA7BF8">
        <w:rPr>
          <w:szCs w:val="28"/>
        </w:rPr>
        <w:t xml:space="preserve"> району (</w:t>
      </w:r>
      <w:r w:rsidR="0092685F">
        <w:rPr>
          <w:szCs w:val="28"/>
        </w:rPr>
        <w:t xml:space="preserve">И.В. </w:t>
      </w:r>
      <w:proofErr w:type="spellStart"/>
      <w:r w:rsidR="0092685F">
        <w:rPr>
          <w:szCs w:val="28"/>
        </w:rPr>
        <w:t>Шушариной</w:t>
      </w:r>
      <w:proofErr w:type="spellEnd"/>
      <w:r w:rsidR="00CA7BF8">
        <w:rPr>
          <w:szCs w:val="28"/>
        </w:rPr>
        <w:t>)</w:t>
      </w:r>
      <w:r w:rsidR="003D4814">
        <w:rPr>
          <w:szCs w:val="28"/>
        </w:rPr>
        <w:t>, МО МВД России «Байкаловский»</w:t>
      </w:r>
      <w:r w:rsidR="0092685F">
        <w:rPr>
          <w:szCs w:val="28"/>
        </w:rPr>
        <w:t xml:space="preserve"> предостави</w:t>
      </w:r>
      <w:r w:rsidR="0092685F" w:rsidRPr="00312604">
        <w:rPr>
          <w:szCs w:val="28"/>
        </w:rPr>
        <w:t xml:space="preserve">ть </w:t>
      </w:r>
      <w:r w:rsidR="0092685F">
        <w:rPr>
          <w:szCs w:val="28"/>
        </w:rPr>
        <w:t xml:space="preserve">в Управление образования по Байкаловскому </w:t>
      </w:r>
      <w:r w:rsidR="00540E83">
        <w:rPr>
          <w:szCs w:val="28"/>
        </w:rPr>
        <w:t xml:space="preserve">муниципальному </w:t>
      </w:r>
      <w:r w:rsidR="0092685F">
        <w:rPr>
          <w:szCs w:val="28"/>
        </w:rPr>
        <w:t xml:space="preserve">району списки несовершеннолетних граждан, состоящих на учете  </w:t>
      </w:r>
      <w:r w:rsidR="003D4814">
        <w:rPr>
          <w:szCs w:val="28"/>
        </w:rPr>
        <w:t xml:space="preserve">в ТКДН и ЗП и подразделении по делам несовершеннолетних соответственно, </w:t>
      </w:r>
      <w:r w:rsidR="0092685F">
        <w:rPr>
          <w:szCs w:val="28"/>
        </w:rPr>
        <w:t xml:space="preserve">с разбивкой </w:t>
      </w:r>
      <w:r w:rsidR="0092685F" w:rsidRPr="00EB6868">
        <w:rPr>
          <w:szCs w:val="28"/>
        </w:rPr>
        <w:t xml:space="preserve">по </w:t>
      </w:r>
      <w:r w:rsidR="00AB59E4" w:rsidRPr="00EB6868">
        <w:rPr>
          <w:szCs w:val="28"/>
        </w:rPr>
        <w:t>месту проживания</w:t>
      </w:r>
      <w:r w:rsidR="00CA7BF8">
        <w:rPr>
          <w:szCs w:val="28"/>
        </w:rPr>
        <w:t xml:space="preserve"> в течение 30 дней с момента утверждения настоящего постановления</w:t>
      </w:r>
      <w:r w:rsidR="0092685F">
        <w:rPr>
          <w:szCs w:val="28"/>
        </w:rPr>
        <w:t>.</w:t>
      </w:r>
      <w:proofErr w:type="gramEnd"/>
    </w:p>
    <w:p w:rsidR="0092685F" w:rsidRPr="00016F35" w:rsidRDefault="00C418B9" w:rsidP="0092685F">
      <w:pPr>
        <w:pStyle w:val="a4"/>
        <w:widowControl w:val="0"/>
        <w:ind w:firstLine="600"/>
        <w:rPr>
          <w:highlight w:val="yellow"/>
        </w:rPr>
      </w:pPr>
      <w:r>
        <w:rPr>
          <w:szCs w:val="28"/>
        </w:rPr>
        <w:t>7</w:t>
      </w:r>
      <w:r w:rsidR="0092685F" w:rsidRPr="002D7AC2">
        <w:rPr>
          <w:szCs w:val="28"/>
        </w:rPr>
        <w:t xml:space="preserve">. </w:t>
      </w:r>
      <w:proofErr w:type="gramStart"/>
      <w:r w:rsidR="00CA7BF8">
        <w:rPr>
          <w:szCs w:val="28"/>
        </w:rPr>
        <w:t xml:space="preserve">Руководителям организаций, принимающих на работу несовершеннолетних </w:t>
      </w:r>
      <w:r w:rsidR="00CA7BF8">
        <w:t>граждан в возрасте от 14 до 18 лет в период летних каникул и в свободное от учебы время, о</w:t>
      </w:r>
      <w:r w:rsidR="009F0162">
        <w:t xml:space="preserve">беспечить создание дополнительных рабочих мест для временного трудоустройства несовершеннолетних согласно заключенным договорам, руководствуясь </w:t>
      </w:r>
      <w:r w:rsidR="00AE562A">
        <w:t>Перечнем п</w:t>
      </w:r>
      <w:r w:rsidR="009F0162">
        <w:t xml:space="preserve">роизводств и видов работ, рекомендованных для организации временной занятости несовершеннолетних граждан на территории </w:t>
      </w:r>
      <w:r w:rsidR="009F0162" w:rsidRPr="009F0162">
        <w:t>муниципального образования Байкаловский муниципальный р</w:t>
      </w:r>
      <w:r w:rsidR="009F0162">
        <w:t>айон, согласованным главным Государственным санитарным</w:t>
      </w:r>
      <w:proofErr w:type="gramEnd"/>
      <w:r w:rsidR="009F0162">
        <w:t xml:space="preserve"> врачом в </w:t>
      </w:r>
      <w:r w:rsidR="009F0162" w:rsidRPr="00D5468B">
        <w:t xml:space="preserve">Талицком, Байкаловском, Тугулымском районах, городе Камышлов,  Камышловском и Пышминском районах Н.М. Яковлевой </w:t>
      </w:r>
      <w:r w:rsidR="009F0162">
        <w:t>и утвержденным директором ГКУ</w:t>
      </w:r>
      <w:r w:rsidR="00540E83">
        <w:t xml:space="preserve"> ЦЗН СО</w:t>
      </w:r>
      <w:r w:rsidR="009F0162">
        <w:t xml:space="preserve"> «Байкаловский центр занятости» Н.В. С</w:t>
      </w:r>
      <w:r w:rsidR="00163DFE">
        <w:t>е</w:t>
      </w:r>
      <w:r w:rsidR="009F0162">
        <w:t>миной (Приложение №</w:t>
      </w:r>
      <w:r w:rsidR="009442DF">
        <w:t xml:space="preserve"> </w:t>
      </w:r>
      <w:r w:rsidR="0038634E">
        <w:t>3)</w:t>
      </w:r>
      <w:r w:rsidR="0092685F" w:rsidRPr="00D5468B">
        <w:t>.</w:t>
      </w:r>
      <w:r w:rsidR="0092685F" w:rsidRPr="00016F35">
        <w:rPr>
          <w:highlight w:val="yellow"/>
        </w:rPr>
        <w:t xml:space="preserve"> </w:t>
      </w:r>
    </w:p>
    <w:p w:rsidR="0092685F" w:rsidRDefault="00C418B9" w:rsidP="00CF39F2">
      <w:pPr>
        <w:widowControl w:val="0"/>
        <w:ind w:firstLine="600"/>
        <w:jc w:val="both"/>
        <w:rPr>
          <w:sz w:val="28"/>
          <w:szCs w:val="28"/>
        </w:rPr>
      </w:pPr>
      <w:r>
        <w:rPr>
          <w:sz w:val="28"/>
          <w:szCs w:val="28"/>
        </w:rPr>
        <w:t>8</w:t>
      </w:r>
      <w:r w:rsidR="0092685F">
        <w:rPr>
          <w:sz w:val="28"/>
          <w:szCs w:val="28"/>
        </w:rPr>
        <w:t>. Контроль за исполнением настоящего Постановления возложить на заместителя главы администрации по социально-эконом</w:t>
      </w:r>
      <w:r w:rsidR="00CF39F2">
        <w:rPr>
          <w:sz w:val="28"/>
          <w:szCs w:val="28"/>
        </w:rPr>
        <w:t>ическим вопросам Бороздину Г.В</w:t>
      </w:r>
      <w:r w:rsidR="00AE562A">
        <w:rPr>
          <w:sz w:val="28"/>
          <w:szCs w:val="28"/>
        </w:rPr>
        <w:t>.</w:t>
      </w:r>
    </w:p>
    <w:p w:rsidR="00CF39F2" w:rsidRDefault="00CF39F2" w:rsidP="0092685F">
      <w:pPr>
        <w:jc w:val="both"/>
        <w:rPr>
          <w:sz w:val="28"/>
          <w:szCs w:val="28"/>
        </w:rPr>
      </w:pPr>
    </w:p>
    <w:p w:rsidR="0092685F" w:rsidRDefault="00CF39F2" w:rsidP="0092685F">
      <w:pPr>
        <w:jc w:val="both"/>
        <w:rPr>
          <w:sz w:val="28"/>
          <w:szCs w:val="28"/>
        </w:rPr>
      </w:pPr>
      <w:r>
        <w:rPr>
          <w:sz w:val="28"/>
          <w:szCs w:val="28"/>
        </w:rPr>
        <w:t>Гл</w:t>
      </w:r>
      <w:r w:rsidR="0092685F">
        <w:rPr>
          <w:sz w:val="28"/>
          <w:szCs w:val="28"/>
        </w:rPr>
        <w:t>ав</w:t>
      </w:r>
      <w:r>
        <w:rPr>
          <w:sz w:val="28"/>
          <w:szCs w:val="28"/>
        </w:rPr>
        <w:t>а</w:t>
      </w:r>
      <w:r w:rsidR="0092685F">
        <w:rPr>
          <w:sz w:val="28"/>
          <w:szCs w:val="28"/>
        </w:rPr>
        <w:t xml:space="preserve"> муниципального образования </w:t>
      </w:r>
    </w:p>
    <w:p w:rsidR="00DF6024" w:rsidRDefault="0092685F" w:rsidP="0092685F">
      <w:pPr>
        <w:jc w:val="both"/>
        <w:rPr>
          <w:sz w:val="28"/>
          <w:szCs w:val="28"/>
        </w:rPr>
      </w:pPr>
      <w:r>
        <w:rPr>
          <w:sz w:val="28"/>
          <w:szCs w:val="28"/>
        </w:rPr>
        <w:t xml:space="preserve">Байкаловский муниципальный район </w:t>
      </w:r>
      <w:r>
        <w:rPr>
          <w:sz w:val="28"/>
          <w:szCs w:val="28"/>
        </w:rPr>
        <w:tab/>
      </w:r>
      <w:r>
        <w:rPr>
          <w:sz w:val="28"/>
          <w:szCs w:val="28"/>
        </w:rPr>
        <w:tab/>
        <w:t xml:space="preserve">           </w:t>
      </w:r>
      <w:r>
        <w:rPr>
          <w:sz w:val="28"/>
          <w:szCs w:val="28"/>
        </w:rPr>
        <w:tab/>
        <w:t xml:space="preserve">      </w:t>
      </w:r>
      <w:r w:rsidR="00CF39F2">
        <w:rPr>
          <w:sz w:val="28"/>
          <w:szCs w:val="28"/>
        </w:rPr>
        <w:t>А.А. Жуков</w:t>
      </w:r>
    </w:p>
    <w:p w:rsidR="00DF6024" w:rsidRDefault="00DF6024">
      <w:pPr>
        <w:spacing w:after="200" w:line="276" w:lineRule="auto"/>
        <w:rPr>
          <w:sz w:val="28"/>
          <w:szCs w:val="28"/>
        </w:rPr>
      </w:pPr>
      <w:r>
        <w:rPr>
          <w:sz w:val="28"/>
          <w:szCs w:val="28"/>
        </w:rPr>
        <w:br w:type="page"/>
      </w:r>
    </w:p>
    <w:p w:rsidR="00DB394E" w:rsidRPr="00F74750" w:rsidRDefault="00DB394E" w:rsidP="00DB394E">
      <w:pPr>
        <w:ind w:left="5103"/>
        <w:jc w:val="right"/>
        <w:rPr>
          <w:sz w:val="24"/>
          <w:szCs w:val="24"/>
        </w:rPr>
      </w:pPr>
      <w:r w:rsidRPr="00F74750">
        <w:rPr>
          <w:sz w:val="24"/>
          <w:szCs w:val="24"/>
        </w:rPr>
        <w:lastRenderedPageBreak/>
        <w:t xml:space="preserve">Приложение  № </w:t>
      </w:r>
      <w:r>
        <w:rPr>
          <w:sz w:val="24"/>
          <w:szCs w:val="24"/>
        </w:rPr>
        <w:t>1</w:t>
      </w:r>
    </w:p>
    <w:p w:rsidR="00DB394E" w:rsidRPr="00F74750" w:rsidRDefault="00DB394E" w:rsidP="00DB394E">
      <w:pPr>
        <w:ind w:left="5103"/>
        <w:jc w:val="right"/>
        <w:rPr>
          <w:sz w:val="24"/>
          <w:szCs w:val="24"/>
        </w:rPr>
      </w:pPr>
      <w:r w:rsidRPr="00F74750">
        <w:rPr>
          <w:sz w:val="24"/>
          <w:szCs w:val="24"/>
        </w:rPr>
        <w:t xml:space="preserve">к постановлению </w:t>
      </w:r>
      <w:r>
        <w:rPr>
          <w:sz w:val="24"/>
          <w:szCs w:val="24"/>
        </w:rPr>
        <w:t>А</w:t>
      </w:r>
      <w:r w:rsidRPr="00F74750">
        <w:rPr>
          <w:sz w:val="24"/>
          <w:szCs w:val="24"/>
        </w:rPr>
        <w:t xml:space="preserve">дминистрации  </w:t>
      </w:r>
    </w:p>
    <w:p w:rsidR="00DB394E" w:rsidRPr="00F74750" w:rsidRDefault="00DB394E" w:rsidP="00DB394E">
      <w:pPr>
        <w:ind w:left="5103"/>
        <w:jc w:val="right"/>
        <w:rPr>
          <w:sz w:val="24"/>
          <w:szCs w:val="24"/>
        </w:rPr>
      </w:pPr>
      <w:r>
        <w:rPr>
          <w:sz w:val="24"/>
          <w:szCs w:val="24"/>
        </w:rPr>
        <w:t>м</w:t>
      </w:r>
      <w:r w:rsidRPr="00F74750">
        <w:rPr>
          <w:sz w:val="24"/>
          <w:szCs w:val="24"/>
        </w:rPr>
        <w:t xml:space="preserve">униципального образования </w:t>
      </w:r>
    </w:p>
    <w:p w:rsidR="00DB394E" w:rsidRPr="00F74750" w:rsidRDefault="00DB394E" w:rsidP="00DB394E">
      <w:pPr>
        <w:ind w:left="5103"/>
        <w:jc w:val="right"/>
        <w:rPr>
          <w:sz w:val="24"/>
          <w:szCs w:val="24"/>
        </w:rPr>
      </w:pPr>
      <w:r w:rsidRPr="00F74750">
        <w:rPr>
          <w:sz w:val="24"/>
          <w:szCs w:val="24"/>
        </w:rPr>
        <w:t>Байкаловский муниципальный район</w:t>
      </w:r>
    </w:p>
    <w:p w:rsidR="00DB394E" w:rsidRPr="00F74750" w:rsidRDefault="00DB394E" w:rsidP="00DB394E">
      <w:pPr>
        <w:ind w:left="5103"/>
        <w:jc w:val="right"/>
        <w:rPr>
          <w:sz w:val="24"/>
          <w:szCs w:val="24"/>
        </w:rPr>
      </w:pPr>
      <w:r w:rsidRPr="00F74750">
        <w:rPr>
          <w:sz w:val="24"/>
          <w:szCs w:val="24"/>
        </w:rPr>
        <w:t xml:space="preserve">от </w:t>
      </w:r>
      <w:r w:rsidR="00540E83">
        <w:rPr>
          <w:sz w:val="24"/>
          <w:szCs w:val="24"/>
        </w:rPr>
        <w:t>__.__</w:t>
      </w:r>
      <w:r w:rsidR="00767150">
        <w:rPr>
          <w:sz w:val="24"/>
          <w:szCs w:val="24"/>
        </w:rPr>
        <w:t>.</w:t>
      </w:r>
      <w:r w:rsidRPr="00F74750">
        <w:rPr>
          <w:sz w:val="24"/>
          <w:szCs w:val="24"/>
        </w:rPr>
        <w:t>20</w:t>
      </w:r>
      <w:r w:rsidR="00540E83">
        <w:rPr>
          <w:sz w:val="24"/>
          <w:szCs w:val="24"/>
        </w:rPr>
        <w:t>20</w:t>
      </w:r>
      <w:r w:rsidRPr="00F74750">
        <w:rPr>
          <w:sz w:val="24"/>
          <w:szCs w:val="24"/>
        </w:rPr>
        <w:t xml:space="preserve"> года  № </w:t>
      </w:r>
      <w:r w:rsidR="00540E83">
        <w:rPr>
          <w:sz w:val="24"/>
          <w:szCs w:val="24"/>
        </w:rPr>
        <w:t>____</w:t>
      </w:r>
    </w:p>
    <w:p w:rsidR="00DB394E" w:rsidRDefault="00DB394E" w:rsidP="00DB394E">
      <w:pPr>
        <w:jc w:val="right"/>
        <w:rPr>
          <w:sz w:val="28"/>
          <w:szCs w:val="28"/>
        </w:rPr>
      </w:pPr>
    </w:p>
    <w:p w:rsidR="00DB394E" w:rsidRDefault="00DB394E" w:rsidP="00DB394E">
      <w:pPr>
        <w:jc w:val="right"/>
        <w:rPr>
          <w:sz w:val="28"/>
          <w:szCs w:val="28"/>
        </w:rPr>
      </w:pPr>
    </w:p>
    <w:p w:rsidR="00DB394E" w:rsidRPr="009E38C6" w:rsidRDefault="00DB394E" w:rsidP="00DB394E">
      <w:pPr>
        <w:jc w:val="center"/>
        <w:rPr>
          <w:b/>
          <w:i/>
          <w:sz w:val="28"/>
          <w:szCs w:val="28"/>
        </w:rPr>
      </w:pPr>
      <w:r w:rsidRPr="009E38C6">
        <w:rPr>
          <w:b/>
          <w:i/>
          <w:sz w:val="28"/>
          <w:szCs w:val="28"/>
        </w:rPr>
        <w:t>ПОЛОЖЕНИЕ</w:t>
      </w:r>
    </w:p>
    <w:p w:rsidR="00DB394E" w:rsidRPr="009E38C6" w:rsidRDefault="00DB394E" w:rsidP="00DB394E">
      <w:pPr>
        <w:jc w:val="center"/>
        <w:rPr>
          <w:b/>
          <w:i/>
          <w:sz w:val="28"/>
          <w:szCs w:val="28"/>
        </w:rPr>
      </w:pPr>
      <w:r w:rsidRPr="009E38C6">
        <w:rPr>
          <w:b/>
          <w:i/>
          <w:sz w:val="28"/>
          <w:szCs w:val="28"/>
        </w:rPr>
        <w:t xml:space="preserve">об организации временного трудоустройства несовершеннолетних граждан в свободное от учебы время и период летних каникул на территории </w:t>
      </w:r>
      <w:r>
        <w:rPr>
          <w:b/>
          <w:i/>
          <w:sz w:val="28"/>
          <w:szCs w:val="28"/>
        </w:rPr>
        <w:t>м</w:t>
      </w:r>
      <w:r w:rsidRPr="009E38C6">
        <w:rPr>
          <w:b/>
          <w:i/>
          <w:sz w:val="28"/>
          <w:szCs w:val="28"/>
        </w:rPr>
        <w:t xml:space="preserve">униципального образования </w:t>
      </w:r>
      <w:r>
        <w:rPr>
          <w:b/>
          <w:i/>
          <w:sz w:val="28"/>
          <w:szCs w:val="28"/>
        </w:rPr>
        <w:t>Байкаловский муниципальный район в 20</w:t>
      </w:r>
      <w:r w:rsidR="00540E83">
        <w:rPr>
          <w:b/>
          <w:i/>
          <w:sz w:val="28"/>
          <w:szCs w:val="28"/>
        </w:rPr>
        <w:t>20</w:t>
      </w:r>
      <w:r>
        <w:rPr>
          <w:b/>
          <w:i/>
          <w:sz w:val="28"/>
          <w:szCs w:val="28"/>
        </w:rPr>
        <w:t xml:space="preserve"> году</w:t>
      </w:r>
    </w:p>
    <w:p w:rsidR="00DB394E" w:rsidRDefault="00DB394E" w:rsidP="00DB394E">
      <w:pPr>
        <w:jc w:val="center"/>
        <w:rPr>
          <w:sz w:val="28"/>
          <w:szCs w:val="28"/>
        </w:rPr>
      </w:pPr>
    </w:p>
    <w:p w:rsidR="009B64AB" w:rsidRDefault="009B64AB" w:rsidP="00DB394E">
      <w:pPr>
        <w:jc w:val="center"/>
        <w:rPr>
          <w:sz w:val="28"/>
          <w:szCs w:val="28"/>
        </w:rPr>
      </w:pPr>
    </w:p>
    <w:p w:rsidR="00DB394E" w:rsidRPr="009E38C6" w:rsidRDefault="00DB394E" w:rsidP="00DB394E">
      <w:pPr>
        <w:numPr>
          <w:ilvl w:val="0"/>
          <w:numId w:val="3"/>
        </w:numPr>
        <w:jc w:val="center"/>
        <w:rPr>
          <w:b/>
          <w:sz w:val="28"/>
          <w:szCs w:val="28"/>
        </w:rPr>
      </w:pPr>
      <w:r w:rsidRPr="009E38C6">
        <w:rPr>
          <w:b/>
          <w:sz w:val="28"/>
          <w:szCs w:val="28"/>
        </w:rPr>
        <w:t>ОБЩИЕ ПОЛОЖЕНИЯ</w:t>
      </w:r>
    </w:p>
    <w:p w:rsidR="00DB394E" w:rsidRDefault="00DB394E" w:rsidP="00DB394E">
      <w:pPr>
        <w:numPr>
          <w:ilvl w:val="1"/>
          <w:numId w:val="4"/>
        </w:numPr>
        <w:tabs>
          <w:tab w:val="left" w:pos="0"/>
        </w:tabs>
        <w:ind w:left="0" w:firstLine="360"/>
        <w:jc w:val="both"/>
        <w:rPr>
          <w:sz w:val="28"/>
          <w:szCs w:val="28"/>
        </w:rPr>
      </w:pPr>
      <w:r>
        <w:rPr>
          <w:sz w:val="28"/>
          <w:szCs w:val="28"/>
        </w:rPr>
        <w:t>Настоящее Положение регламентирует основные принципы и условия организации временной занятости и трудоустройства несовершеннолетних граждан в возрасте от 14 до 18 лет в свободное от учебы время</w:t>
      </w:r>
      <w:r w:rsidR="00540E83" w:rsidRPr="00540E83">
        <w:rPr>
          <w:sz w:val="28"/>
          <w:szCs w:val="28"/>
        </w:rPr>
        <w:t xml:space="preserve"> </w:t>
      </w:r>
      <w:r w:rsidR="00540E83">
        <w:rPr>
          <w:sz w:val="28"/>
          <w:szCs w:val="28"/>
        </w:rPr>
        <w:t>и в период летних каникул</w:t>
      </w:r>
      <w:r w:rsidR="00540E83" w:rsidRPr="00540E83">
        <w:rPr>
          <w:sz w:val="28"/>
          <w:szCs w:val="28"/>
        </w:rPr>
        <w:t xml:space="preserve"> </w:t>
      </w:r>
      <w:r w:rsidR="00540E83">
        <w:rPr>
          <w:sz w:val="28"/>
          <w:szCs w:val="28"/>
        </w:rPr>
        <w:t>в муниципальном образовании Байкаловский муниципальный район в 2020 году</w:t>
      </w:r>
      <w:r>
        <w:rPr>
          <w:sz w:val="28"/>
          <w:szCs w:val="28"/>
        </w:rPr>
        <w:t>.</w:t>
      </w:r>
    </w:p>
    <w:p w:rsidR="00DB394E" w:rsidRDefault="00DB394E" w:rsidP="00DB394E">
      <w:pPr>
        <w:numPr>
          <w:ilvl w:val="1"/>
          <w:numId w:val="4"/>
        </w:numPr>
        <w:ind w:left="0" w:firstLine="360"/>
        <w:jc w:val="both"/>
        <w:rPr>
          <w:sz w:val="28"/>
          <w:szCs w:val="28"/>
        </w:rPr>
      </w:pPr>
      <w:r>
        <w:rPr>
          <w:sz w:val="28"/>
          <w:szCs w:val="28"/>
        </w:rPr>
        <w:t xml:space="preserve">Главной целью организации временной занятости и трудоустройства несовершеннолетних граждан в возрасте от 14 до 18 лет является приобщение их к  трудовой деятельности, получение начальных профессиональных навыков, адаптация к трудовой деятельности, содействие процессу социализации и решении социальных проблем, особенно в каникулярное время. Обеспечение трудовой занятости несовершеннолетних граждан в свободное от учебы время является важнейшим профилактическим воспитательным средством подростковой безнадзорности и преступности. </w:t>
      </w:r>
    </w:p>
    <w:p w:rsidR="00DB394E" w:rsidRDefault="00DB394E" w:rsidP="00DB394E">
      <w:pPr>
        <w:pStyle w:val="a3"/>
        <w:ind w:left="0"/>
        <w:jc w:val="both"/>
        <w:rPr>
          <w:sz w:val="28"/>
          <w:szCs w:val="28"/>
        </w:rPr>
      </w:pPr>
      <w:r>
        <w:rPr>
          <w:sz w:val="28"/>
          <w:szCs w:val="28"/>
        </w:rPr>
        <w:t xml:space="preserve">     1.3.      </w:t>
      </w:r>
      <w:r w:rsidRPr="000A6EEF">
        <w:rPr>
          <w:sz w:val="28"/>
          <w:szCs w:val="28"/>
        </w:rPr>
        <w:t xml:space="preserve">Настоящее Положение разработано в соответствии со статьями 265-272 Трудового кодекса Российской Федерации, </w:t>
      </w:r>
      <w:r w:rsidR="00540E83">
        <w:rPr>
          <w:sz w:val="28"/>
          <w:szCs w:val="28"/>
        </w:rPr>
        <w:t>З</w:t>
      </w:r>
      <w:r w:rsidRPr="000A6EEF">
        <w:rPr>
          <w:sz w:val="28"/>
          <w:szCs w:val="28"/>
        </w:rPr>
        <w:t xml:space="preserve">аконом </w:t>
      </w:r>
      <w:r w:rsidR="00540E83">
        <w:rPr>
          <w:sz w:val="28"/>
          <w:szCs w:val="28"/>
        </w:rPr>
        <w:t>РФ</w:t>
      </w:r>
      <w:r w:rsidRPr="000A6EEF">
        <w:rPr>
          <w:sz w:val="28"/>
          <w:szCs w:val="28"/>
        </w:rPr>
        <w:t xml:space="preserve"> от 19 апреля 1991 года № 1032-1 «О занятости населения в Российской Федерации», </w:t>
      </w:r>
      <w:r>
        <w:rPr>
          <w:sz w:val="28"/>
          <w:szCs w:val="28"/>
        </w:rPr>
        <w:t xml:space="preserve"> Уставом м</w:t>
      </w:r>
      <w:r w:rsidRPr="000A6EEF">
        <w:rPr>
          <w:sz w:val="28"/>
          <w:szCs w:val="28"/>
        </w:rPr>
        <w:t>униципального образования Байкаловский муниципальный район.</w:t>
      </w:r>
    </w:p>
    <w:p w:rsidR="00DB394E" w:rsidRPr="00B16705" w:rsidRDefault="00DB394E" w:rsidP="00DB394E">
      <w:pPr>
        <w:pStyle w:val="a3"/>
        <w:ind w:left="0"/>
        <w:jc w:val="both"/>
        <w:rPr>
          <w:sz w:val="28"/>
          <w:szCs w:val="28"/>
          <w:highlight w:val="yellow"/>
        </w:rPr>
      </w:pPr>
    </w:p>
    <w:p w:rsidR="00DB394E" w:rsidRDefault="00DB394E" w:rsidP="00DB394E">
      <w:pPr>
        <w:numPr>
          <w:ilvl w:val="0"/>
          <w:numId w:val="3"/>
        </w:numPr>
        <w:ind w:left="0" w:firstLine="360"/>
        <w:jc w:val="center"/>
        <w:rPr>
          <w:b/>
          <w:sz w:val="28"/>
          <w:szCs w:val="28"/>
        </w:rPr>
      </w:pPr>
      <w:r w:rsidRPr="00DA03B9">
        <w:rPr>
          <w:b/>
          <w:sz w:val="28"/>
          <w:szCs w:val="28"/>
        </w:rPr>
        <w:t>УСЛОВИЯ ОРГАНИЗАЦИИ ТРУДОУСТРОЙСТВА НЕСОВЕРШЕННОЛЕТНИХ ГРАЖДАН НА ВРЕМЕННУЮ РАБОТУ</w:t>
      </w:r>
    </w:p>
    <w:p w:rsidR="009B64AB" w:rsidRPr="00DA03B9" w:rsidRDefault="009B64AB" w:rsidP="009B64AB">
      <w:pPr>
        <w:ind w:left="360"/>
        <w:rPr>
          <w:b/>
          <w:sz w:val="28"/>
          <w:szCs w:val="28"/>
        </w:rPr>
      </w:pPr>
    </w:p>
    <w:p w:rsidR="00DB394E" w:rsidRDefault="00DB394E" w:rsidP="00DB394E">
      <w:pPr>
        <w:numPr>
          <w:ilvl w:val="1"/>
          <w:numId w:val="3"/>
        </w:numPr>
        <w:ind w:left="0" w:firstLine="360"/>
        <w:jc w:val="both"/>
        <w:rPr>
          <w:sz w:val="28"/>
          <w:szCs w:val="28"/>
        </w:rPr>
      </w:pPr>
      <w:r>
        <w:rPr>
          <w:sz w:val="28"/>
          <w:szCs w:val="28"/>
        </w:rPr>
        <w:t>Преимущественным правом при временном трудоустройстве пользуются несовершеннолетние граждане из числа:</w:t>
      </w:r>
    </w:p>
    <w:p w:rsidR="00DB394E" w:rsidRDefault="00DB394E" w:rsidP="00DB394E">
      <w:pPr>
        <w:ind w:left="360"/>
        <w:jc w:val="both"/>
        <w:rPr>
          <w:sz w:val="28"/>
          <w:szCs w:val="28"/>
        </w:rPr>
      </w:pPr>
      <w:r>
        <w:rPr>
          <w:sz w:val="28"/>
          <w:szCs w:val="28"/>
        </w:rPr>
        <w:t>- детей-сирот и детей, оставшихся без попечения родителей</w:t>
      </w:r>
      <w:r w:rsidRPr="009124E1">
        <w:rPr>
          <w:sz w:val="28"/>
          <w:szCs w:val="28"/>
        </w:rPr>
        <w:t>;</w:t>
      </w:r>
    </w:p>
    <w:p w:rsidR="00DB394E" w:rsidRDefault="00DB394E" w:rsidP="00DB394E">
      <w:pPr>
        <w:ind w:left="360"/>
        <w:jc w:val="both"/>
        <w:rPr>
          <w:sz w:val="28"/>
          <w:szCs w:val="28"/>
        </w:rPr>
      </w:pPr>
      <w:r>
        <w:rPr>
          <w:sz w:val="28"/>
          <w:szCs w:val="28"/>
        </w:rPr>
        <w:t>- семей безработных граждан;</w:t>
      </w:r>
    </w:p>
    <w:p w:rsidR="00DB394E" w:rsidRDefault="00DB394E" w:rsidP="00DB394E">
      <w:pPr>
        <w:ind w:left="360"/>
        <w:jc w:val="both"/>
        <w:rPr>
          <w:sz w:val="28"/>
          <w:szCs w:val="28"/>
        </w:rPr>
      </w:pPr>
      <w:r>
        <w:rPr>
          <w:sz w:val="28"/>
          <w:szCs w:val="28"/>
        </w:rPr>
        <w:t xml:space="preserve">- из </w:t>
      </w:r>
      <w:r w:rsidR="009124E1" w:rsidRPr="009124E1">
        <w:rPr>
          <w:sz w:val="28"/>
          <w:szCs w:val="28"/>
        </w:rPr>
        <w:t>малообеспеченных</w:t>
      </w:r>
      <w:r w:rsidR="009124E1" w:rsidRPr="009124E1">
        <w:t>,</w:t>
      </w:r>
      <w:r w:rsidR="009124E1">
        <w:rPr>
          <w:sz w:val="28"/>
          <w:szCs w:val="28"/>
        </w:rPr>
        <w:t xml:space="preserve"> </w:t>
      </w:r>
      <w:r>
        <w:rPr>
          <w:sz w:val="28"/>
          <w:szCs w:val="28"/>
        </w:rPr>
        <w:t>неполных и многодетных семей;</w:t>
      </w:r>
    </w:p>
    <w:p w:rsidR="00DB394E" w:rsidRDefault="00DB394E" w:rsidP="00DB394E">
      <w:pPr>
        <w:ind w:left="360"/>
        <w:jc w:val="both"/>
        <w:rPr>
          <w:sz w:val="28"/>
          <w:szCs w:val="28"/>
        </w:rPr>
      </w:pPr>
      <w:r>
        <w:rPr>
          <w:sz w:val="28"/>
          <w:szCs w:val="28"/>
        </w:rPr>
        <w:t>- семей беженцев и вынужденных переселенцев;</w:t>
      </w:r>
    </w:p>
    <w:p w:rsidR="00DB394E" w:rsidRDefault="00DB394E" w:rsidP="00DB394E">
      <w:pPr>
        <w:ind w:left="360"/>
        <w:jc w:val="both"/>
        <w:rPr>
          <w:sz w:val="28"/>
          <w:szCs w:val="28"/>
        </w:rPr>
      </w:pPr>
      <w:r>
        <w:rPr>
          <w:sz w:val="28"/>
          <w:szCs w:val="28"/>
        </w:rPr>
        <w:t>- состоящих на учете в подразделении по делам несовершеннолетних и территориальной комиссии по делам несовершеннолетних и защите их прав;</w:t>
      </w:r>
    </w:p>
    <w:p w:rsidR="00DB394E" w:rsidRDefault="00DB394E" w:rsidP="00DB394E">
      <w:pPr>
        <w:ind w:left="360"/>
        <w:jc w:val="both"/>
        <w:rPr>
          <w:sz w:val="28"/>
          <w:szCs w:val="28"/>
        </w:rPr>
      </w:pPr>
      <w:r>
        <w:rPr>
          <w:sz w:val="28"/>
          <w:szCs w:val="28"/>
        </w:rPr>
        <w:lastRenderedPageBreak/>
        <w:t>- освобожденные из воспитательн</w:t>
      </w:r>
      <w:r w:rsidR="003D4814">
        <w:rPr>
          <w:sz w:val="28"/>
          <w:szCs w:val="28"/>
        </w:rPr>
        <w:t>ых</w:t>
      </w:r>
      <w:r>
        <w:rPr>
          <w:sz w:val="28"/>
          <w:szCs w:val="28"/>
        </w:rPr>
        <w:t xml:space="preserve"> колоний;</w:t>
      </w:r>
    </w:p>
    <w:p w:rsidR="009124E1" w:rsidRDefault="00DB394E" w:rsidP="00DB394E">
      <w:pPr>
        <w:ind w:left="360"/>
        <w:jc w:val="both"/>
        <w:rPr>
          <w:sz w:val="28"/>
          <w:szCs w:val="28"/>
        </w:rPr>
      </w:pPr>
      <w:r>
        <w:rPr>
          <w:sz w:val="28"/>
          <w:szCs w:val="28"/>
        </w:rPr>
        <w:t>- окончившие специальные учебно-воспитательные учреждения</w:t>
      </w:r>
      <w:r w:rsidR="009124E1">
        <w:rPr>
          <w:sz w:val="28"/>
          <w:szCs w:val="28"/>
        </w:rPr>
        <w:t>.</w:t>
      </w:r>
    </w:p>
    <w:p w:rsidR="00DB394E" w:rsidRDefault="00DB394E" w:rsidP="009124E1">
      <w:pPr>
        <w:ind w:firstLine="360"/>
        <w:jc w:val="both"/>
        <w:rPr>
          <w:sz w:val="28"/>
          <w:szCs w:val="28"/>
        </w:rPr>
      </w:pPr>
      <w:r>
        <w:rPr>
          <w:sz w:val="28"/>
          <w:szCs w:val="28"/>
        </w:rPr>
        <w:t>2.2. Направление несовершеннолетних граждан для трудоустройства осуществляется в соответствии с перечнем видов профессий и работ, разрешенных для временного трудоустройства несовершеннолетних граждан.</w:t>
      </w:r>
    </w:p>
    <w:p w:rsidR="00DB394E" w:rsidRDefault="00DB394E" w:rsidP="00DB394E">
      <w:pPr>
        <w:ind w:firstLine="360"/>
        <w:jc w:val="both"/>
        <w:rPr>
          <w:sz w:val="28"/>
          <w:szCs w:val="28"/>
        </w:rPr>
      </w:pPr>
      <w:r>
        <w:rPr>
          <w:sz w:val="28"/>
          <w:szCs w:val="28"/>
        </w:rPr>
        <w:t xml:space="preserve">2.3.  С несовершеннолетними гражданами, направленными на временные работы, заключаются срочные трудовые </w:t>
      </w:r>
      <w:r w:rsidRPr="00B16705">
        <w:rPr>
          <w:sz w:val="28"/>
          <w:szCs w:val="28"/>
        </w:rPr>
        <w:t>договоры</w:t>
      </w:r>
      <w:r>
        <w:rPr>
          <w:sz w:val="28"/>
          <w:szCs w:val="28"/>
        </w:rPr>
        <w:t xml:space="preserve"> согласно Трудовому кодексу Российской Федерации. </w:t>
      </w:r>
    </w:p>
    <w:p w:rsidR="00DB394E" w:rsidRDefault="00DB394E" w:rsidP="00DB394E">
      <w:pPr>
        <w:ind w:firstLine="360"/>
        <w:jc w:val="both"/>
        <w:rPr>
          <w:sz w:val="28"/>
          <w:szCs w:val="28"/>
        </w:rPr>
      </w:pPr>
      <w:r>
        <w:rPr>
          <w:sz w:val="28"/>
          <w:szCs w:val="28"/>
        </w:rPr>
        <w:t xml:space="preserve">2.4. Трудоустройство несовершеннолетних граждан допускается на работу, не наносящую ущерба их здоровью, нормальному развитию, нравственности, не нарушающую процесса обучения, при этом трудоустройство подростков в возрасте 14  лет допускается только при наличии письменного согласия одного из родителей (законного представителя) </w:t>
      </w:r>
      <w:r w:rsidR="003D499A">
        <w:rPr>
          <w:sz w:val="28"/>
          <w:szCs w:val="28"/>
        </w:rPr>
        <w:t>и</w:t>
      </w:r>
      <w:r>
        <w:rPr>
          <w:sz w:val="28"/>
          <w:szCs w:val="28"/>
        </w:rPr>
        <w:t xml:space="preserve"> органа опеки и попечительства.</w:t>
      </w:r>
    </w:p>
    <w:p w:rsidR="00DB394E" w:rsidRDefault="00DB394E" w:rsidP="00DB394E">
      <w:pPr>
        <w:ind w:firstLine="360"/>
        <w:jc w:val="both"/>
        <w:rPr>
          <w:sz w:val="28"/>
          <w:szCs w:val="28"/>
        </w:rPr>
      </w:pPr>
      <w:r>
        <w:rPr>
          <w:sz w:val="28"/>
          <w:szCs w:val="28"/>
        </w:rPr>
        <w:t>2.5.  Руководители учреждений, предприятий, организаций обязаны:</w:t>
      </w:r>
    </w:p>
    <w:p w:rsidR="00DB394E" w:rsidRDefault="00DB394E" w:rsidP="00DB394E">
      <w:pPr>
        <w:ind w:firstLine="360"/>
        <w:jc w:val="both"/>
        <w:rPr>
          <w:sz w:val="28"/>
          <w:szCs w:val="28"/>
        </w:rPr>
      </w:pPr>
      <w:r>
        <w:rPr>
          <w:sz w:val="28"/>
          <w:szCs w:val="28"/>
        </w:rPr>
        <w:t>- обеспечить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w:t>
      </w:r>
    </w:p>
    <w:p w:rsidR="00DB394E" w:rsidRDefault="00DB394E" w:rsidP="00DB394E">
      <w:pPr>
        <w:ind w:firstLine="360"/>
        <w:jc w:val="both"/>
        <w:rPr>
          <w:sz w:val="28"/>
          <w:szCs w:val="28"/>
        </w:rPr>
      </w:pPr>
      <w:r>
        <w:rPr>
          <w:sz w:val="28"/>
          <w:szCs w:val="28"/>
        </w:rPr>
        <w:t>- провести необходимые мероприятия по созданию и обеспечению безопасных условий труда несовершеннолетних граждан, необходимым оборудованием, инвентарем и спецодеждой;</w:t>
      </w:r>
    </w:p>
    <w:p w:rsidR="00DB394E" w:rsidRDefault="00DB394E" w:rsidP="00DB394E">
      <w:pPr>
        <w:ind w:firstLine="360"/>
        <w:jc w:val="both"/>
        <w:rPr>
          <w:sz w:val="28"/>
          <w:szCs w:val="28"/>
        </w:rPr>
      </w:pPr>
      <w:r>
        <w:rPr>
          <w:sz w:val="28"/>
          <w:szCs w:val="28"/>
        </w:rPr>
        <w:t xml:space="preserve">- </w:t>
      </w:r>
      <w:r w:rsidRPr="004F5D79">
        <w:rPr>
          <w:sz w:val="28"/>
          <w:szCs w:val="28"/>
        </w:rPr>
        <w:t xml:space="preserve">предоставлять по запросу </w:t>
      </w:r>
      <w:r>
        <w:rPr>
          <w:sz w:val="28"/>
          <w:szCs w:val="28"/>
        </w:rPr>
        <w:t>А</w:t>
      </w:r>
      <w:r w:rsidRPr="004F5D79">
        <w:rPr>
          <w:sz w:val="28"/>
          <w:szCs w:val="28"/>
        </w:rPr>
        <w:t xml:space="preserve">дминистрации </w:t>
      </w:r>
      <w:r>
        <w:rPr>
          <w:sz w:val="28"/>
          <w:szCs w:val="28"/>
        </w:rPr>
        <w:t>м</w:t>
      </w:r>
      <w:r w:rsidRPr="004F5D79">
        <w:rPr>
          <w:sz w:val="28"/>
          <w:szCs w:val="28"/>
        </w:rPr>
        <w:t xml:space="preserve">униципального образования Байкаловский муниципальный район, Управления образования по Байкаловскому </w:t>
      </w:r>
      <w:r w:rsidRPr="00B16705">
        <w:rPr>
          <w:sz w:val="28"/>
          <w:szCs w:val="28"/>
        </w:rPr>
        <w:t>муниципальному</w:t>
      </w:r>
      <w:r>
        <w:rPr>
          <w:sz w:val="28"/>
          <w:szCs w:val="28"/>
        </w:rPr>
        <w:t xml:space="preserve"> </w:t>
      </w:r>
      <w:r w:rsidRPr="004F5D79">
        <w:rPr>
          <w:sz w:val="28"/>
          <w:szCs w:val="28"/>
        </w:rPr>
        <w:t>району необходимую информацию по трудоустройству и занятости несовершеннолетних граждан.</w:t>
      </w:r>
      <w:r>
        <w:rPr>
          <w:sz w:val="28"/>
          <w:szCs w:val="28"/>
        </w:rPr>
        <w:t xml:space="preserve">  </w:t>
      </w:r>
    </w:p>
    <w:p w:rsidR="00DB394E" w:rsidRDefault="00DB394E" w:rsidP="00DB394E">
      <w:pPr>
        <w:ind w:firstLine="360"/>
        <w:jc w:val="both"/>
        <w:rPr>
          <w:sz w:val="28"/>
          <w:szCs w:val="28"/>
        </w:rPr>
      </w:pPr>
    </w:p>
    <w:p w:rsidR="00DB394E" w:rsidRDefault="00DB394E" w:rsidP="00DB394E">
      <w:pPr>
        <w:numPr>
          <w:ilvl w:val="0"/>
          <w:numId w:val="3"/>
        </w:numPr>
        <w:jc w:val="center"/>
        <w:rPr>
          <w:b/>
          <w:sz w:val="28"/>
          <w:szCs w:val="28"/>
        </w:rPr>
      </w:pPr>
      <w:r w:rsidRPr="00C8147D">
        <w:rPr>
          <w:b/>
          <w:sz w:val="28"/>
          <w:szCs w:val="28"/>
        </w:rPr>
        <w:t>ПРОДОЛЖИТЕЛЬНОСТЬ РАБОЧЕГО ВРЕМЕНИ НЕСОВЕРШЕННОЛЕТНИХ ГРАЖДАН</w:t>
      </w:r>
    </w:p>
    <w:p w:rsidR="00DB394E" w:rsidRPr="00C8147D" w:rsidRDefault="00DB394E" w:rsidP="00DB394E">
      <w:pPr>
        <w:ind w:left="1080"/>
        <w:rPr>
          <w:b/>
          <w:sz w:val="28"/>
          <w:szCs w:val="28"/>
        </w:rPr>
      </w:pPr>
    </w:p>
    <w:p w:rsidR="00DB394E" w:rsidRDefault="00DB394E" w:rsidP="00DB394E">
      <w:pPr>
        <w:numPr>
          <w:ilvl w:val="1"/>
          <w:numId w:val="3"/>
        </w:numPr>
        <w:ind w:left="0" w:firstLine="360"/>
        <w:jc w:val="both"/>
        <w:rPr>
          <w:sz w:val="28"/>
          <w:szCs w:val="28"/>
        </w:rPr>
      </w:pPr>
      <w:r>
        <w:rPr>
          <w:sz w:val="28"/>
          <w:szCs w:val="28"/>
        </w:rPr>
        <w:t>Продолжительность рабочего времени в свободное от учебы время составляет для несовершеннолетних:</w:t>
      </w:r>
    </w:p>
    <w:p w:rsidR="00DB394E" w:rsidRDefault="00DB394E" w:rsidP="00DB394E">
      <w:pPr>
        <w:ind w:firstLine="360"/>
        <w:jc w:val="both"/>
        <w:rPr>
          <w:sz w:val="28"/>
          <w:szCs w:val="28"/>
        </w:rPr>
      </w:pPr>
      <w:r>
        <w:rPr>
          <w:sz w:val="28"/>
          <w:szCs w:val="28"/>
        </w:rPr>
        <w:t>- в возрасте до 16 лет – не более 24 часов в неделю;</w:t>
      </w:r>
    </w:p>
    <w:p w:rsidR="00DB394E" w:rsidRDefault="00DB394E" w:rsidP="00DB394E">
      <w:pPr>
        <w:ind w:firstLine="360"/>
        <w:jc w:val="both"/>
        <w:rPr>
          <w:sz w:val="28"/>
          <w:szCs w:val="28"/>
        </w:rPr>
      </w:pPr>
      <w:r>
        <w:rPr>
          <w:sz w:val="28"/>
          <w:szCs w:val="28"/>
        </w:rPr>
        <w:t xml:space="preserve">- от 16 до 18 лет – не более </w:t>
      </w:r>
      <w:r w:rsidRPr="0008041D">
        <w:rPr>
          <w:sz w:val="28"/>
          <w:szCs w:val="28"/>
        </w:rPr>
        <w:t>35</w:t>
      </w:r>
      <w:r>
        <w:rPr>
          <w:sz w:val="28"/>
          <w:szCs w:val="28"/>
        </w:rPr>
        <w:t xml:space="preserve"> часов в неделю.</w:t>
      </w:r>
    </w:p>
    <w:p w:rsidR="00DB394E" w:rsidRDefault="00DB394E" w:rsidP="00DB394E">
      <w:pPr>
        <w:ind w:firstLine="360"/>
        <w:jc w:val="both"/>
        <w:rPr>
          <w:sz w:val="28"/>
          <w:szCs w:val="28"/>
        </w:rPr>
      </w:pPr>
      <w:r>
        <w:rPr>
          <w:sz w:val="28"/>
          <w:szCs w:val="28"/>
        </w:rPr>
        <w:t>3.2. Продолжительность ежедневной работы не может превышать:</w:t>
      </w:r>
    </w:p>
    <w:p w:rsidR="00DB394E" w:rsidRPr="0008041D" w:rsidRDefault="00DB394E" w:rsidP="00DB394E">
      <w:pPr>
        <w:ind w:firstLine="540"/>
        <w:jc w:val="both"/>
        <w:rPr>
          <w:sz w:val="28"/>
          <w:szCs w:val="28"/>
        </w:rPr>
      </w:pPr>
      <w:r w:rsidRPr="0008041D">
        <w:rPr>
          <w:sz w:val="28"/>
          <w:szCs w:val="28"/>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w:t>
      </w:r>
      <w:r>
        <w:rPr>
          <w:sz w:val="28"/>
          <w:szCs w:val="28"/>
        </w:rPr>
        <w:t>цати до пятнадцати лет - 4 часа;</w:t>
      </w:r>
      <w:r w:rsidRPr="0008041D">
        <w:rPr>
          <w:sz w:val="28"/>
          <w:szCs w:val="28"/>
        </w:rPr>
        <w:t xml:space="preserve"> </w:t>
      </w:r>
    </w:p>
    <w:p w:rsidR="00DB394E" w:rsidRPr="0008041D" w:rsidRDefault="00DB394E" w:rsidP="00DB394E">
      <w:pPr>
        <w:ind w:firstLine="540"/>
        <w:jc w:val="both"/>
        <w:rPr>
          <w:sz w:val="28"/>
          <w:szCs w:val="28"/>
        </w:rPr>
      </w:pPr>
      <w:r w:rsidRPr="0008041D">
        <w:rPr>
          <w:sz w:val="28"/>
          <w:szCs w:val="28"/>
        </w:rPr>
        <w:t>- в возрасте от пятнадца</w:t>
      </w:r>
      <w:r>
        <w:rPr>
          <w:sz w:val="28"/>
          <w:szCs w:val="28"/>
        </w:rPr>
        <w:t>ти до шестнадцати лет - 5 часов;</w:t>
      </w:r>
      <w:r w:rsidRPr="0008041D">
        <w:rPr>
          <w:sz w:val="28"/>
          <w:szCs w:val="28"/>
        </w:rPr>
        <w:t xml:space="preserve"> </w:t>
      </w:r>
    </w:p>
    <w:p w:rsidR="00DB394E" w:rsidRPr="0008041D" w:rsidRDefault="00DB394E" w:rsidP="00DB394E">
      <w:pPr>
        <w:ind w:firstLine="540"/>
        <w:jc w:val="both"/>
        <w:rPr>
          <w:rFonts w:ascii="Verdana" w:hAnsi="Verdana"/>
          <w:sz w:val="28"/>
          <w:szCs w:val="28"/>
        </w:rPr>
      </w:pPr>
      <w:r w:rsidRPr="0008041D">
        <w:rPr>
          <w:sz w:val="28"/>
          <w:szCs w:val="28"/>
        </w:rPr>
        <w:t>- в возрасте от шестнадцати до восемнадцати лет - 7 часов.</w:t>
      </w:r>
    </w:p>
    <w:p w:rsidR="00DB394E" w:rsidRDefault="00DB394E" w:rsidP="00DB394E">
      <w:pPr>
        <w:ind w:firstLine="360"/>
        <w:jc w:val="both"/>
        <w:rPr>
          <w:sz w:val="28"/>
          <w:szCs w:val="28"/>
        </w:rPr>
      </w:pPr>
      <w:r>
        <w:rPr>
          <w:sz w:val="28"/>
          <w:szCs w:val="28"/>
        </w:rPr>
        <w:t xml:space="preserve"> </w:t>
      </w:r>
    </w:p>
    <w:p w:rsidR="00DB394E" w:rsidRPr="009D2D88" w:rsidRDefault="00DB394E" w:rsidP="00DB394E">
      <w:pPr>
        <w:numPr>
          <w:ilvl w:val="0"/>
          <w:numId w:val="3"/>
        </w:numPr>
        <w:jc w:val="center"/>
        <w:rPr>
          <w:b/>
          <w:sz w:val="28"/>
          <w:szCs w:val="28"/>
          <w:lang w:val="en-US"/>
        </w:rPr>
      </w:pPr>
      <w:r w:rsidRPr="00C8147D">
        <w:rPr>
          <w:b/>
          <w:sz w:val="28"/>
          <w:szCs w:val="28"/>
        </w:rPr>
        <w:t>ОПЛАТА ТРУДА НЕСОВЕРШЕННОЛЕТНИХ ГРАЖДАН</w:t>
      </w:r>
    </w:p>
    <w:p w:rsidR="00DB394E" w:rsidRPr="00C8147D" w:rsidRDefault="00DB394E" w:rsidP="00DB394E">
      <w:pPr>
        <w:ind w:left="1080"/>
        <w:rPr>
          <w:b/>
          <w:sz w:val="28"/>
          <w:szCs w:val="28"/>
          <w:lang w:val="en-US"/>
        </w:rPr>
      </w:pPr>
    </w:p>
    <w:p w:rsidR="00DB394E" w:rsidRDefault="00DB394E" w:rsidP="00DB394E">
      <w:pPr>
        <w:numPr>
          <w:ilvl w:val="1"/>
          <w:numId w:val="3"/>
        </w:numPr>
        <w:ind w:left="0" w:firstLine="360"/>
        <w:jc w:val="both"/>
        <w:rPr>
          <w:sz w:val="28"/>
          <w:szCs w:val="28"/>
        </w:rPr>
      </w:pPr>
      <w:r>
        <w:rPr>
          <w:sz w:val="28"/>
          <w:szCs w:val="28"/>
        </w:rPr>
        <w:t xml:space="preserve">Оплата труда несовершеннолетнему гражданину, трудоустроенному образовательными организациями  производится </w:t>
      </w:r>
      <w:r>
        <w:rPr>
          <w:sz w:val="28"/>
          <w:szCs w:val="28"/>
        </w:rPr>
        <w:lastRenderedPageBreak/>
        <w:t xml:space="preserve">пропорционально отработанному времени исходя из минимального </w:t>
      </w:r>
      <w:proofErr w:type="gramStart"/>
      <w:r>
        <w:rPr>
          <w:sz w:val="28"/>
          <w:szCs w:val="28"/>
        </w:rPr>
        <w:t>размера оплаты труда</w:t>
      </w:r>
      <w:proofErr w:type="gramEnd"/>
      <w:r>
        <w:rPr>
          <w:sz w:val="28"/>
          <w:szCs w:val="28"/>
        </w:rPr>
        <w:t>, установленного в Российской Федерации.</w:t>
      </w:r>
    </w:p>
    <w:p w:rsidR="00DB394E" w:rsidRDefault="00B8144E" w:rsidP="00DB394E">
      <w:pPr>
        <w:numPr>
          <w:ilvl w:val="1"/>
          <w:numId w:val="3"/>
        </w:numPr>
        <w:ind w:left="0" w:firstLine="360"/>
        <w:jc w:val="both"/>
        <w:rPr>
          <w:sz w:val="28"/>
          <w:szCs w:val="28"/>
        </w:rPr>
      </w:pPr>
      <w:r>
        <w:rPr>
          <w:sz w:val="28"/>
          <w:szCs w:val="28"/>
        </w:rPr>
        <w:t>Рекомендовать предприятиям, организациям частных форм собственности о</w:t>
      </w:r>
      <w:r w:rsidR="00DB394E">
        <w:rPr>
          <w:sz w:val="28"/>
          <w:szCs w:val="28"/>
        </w:rPr>
        <w:t>плату труда несовершеннолетнему гражданину, производить пропорционально отработанному времени в размере не менее минимального размера оплаты труда, установленного в Российской Федерации.</w:t>
      </w:r>
    </w:p>
    <w:p w:rsidR="00DB394E" w:rsidRDefault="00DB394E" w:rsidP="00DB394E">
      <w:pPr>
        <w:rPr>
          <w:sz w:val="28"/>
          <w:szCs w:val="28"/>
        </w:rPr>
      </w:pPr>
    </w:p>
    <w:p w:rsidR="00DB394E" w:rsidRDefault="00DB394E" w:rsidP="00DB394E">
      <w:pPr>
        <w:numPr>
          <w:ilvl w:val="0"/>
          <w:numId w:val="3"/>
        </w:numPr>
        <w:jc w:val="center"/>
        <w:rPr>
          <w:b/>
          <w:sz w:val="28"/>
          <w:szCs w:val="28"/>
        </w:rPr>
      </w:pPr>
      <w:r w:rsidRPr="00C8147D">
        <w:rPr>
          <w:b/>
          <w:sz w:val="28"/>
          <w:szCs w:val="28"/>
        </w:rPr>
        <w:t>ОТВЕТ</w:t>
      </w:r>
      <w:r>
        <w:rPr>
          <w:b/>
          <w:sz w:val="28"/>
          <w:szCs w:val="28"/>
        </w:rPr>
        <w:t>С</w:t>
      </w:r>
      <w:r w:rsidRPr="00C8147D">
        <w:rPr>
          <w:b/>
          <w:sz w:val="28"/>
          <w:szCs w:val="28"/>
        </w:rPr>
        <w:t>Т</w:t>
      </w:r>
      <w:r>
        <w:rPr>
          <w:b/>
          <w:sz w:val="28"/>
          <w:szCs w:val="28"/>
        </w:rPr>
        <w:t>ВЕННОСТЬ И КОН</w:t>
      </w:r>
      <w:r w:rsidRPr="00C8147D">
        <w:rPr>
          <w:b/>
          <w:sz w:val="28"/>
          <w:szCs w:val="28"/>
        </w:rPr>
        <w:t>ТРОЛЬ</w:t>
      </w:r>
    </w:p>
    <w:p w:rsidR="00DB394E" w:rsidRPr="00C8147D" w:rsidRDefault="00DB394E" w:rsidP="00DB394E">
      <w:pPr>
        <w:ind w:left="1080"/>
        <w:rPr>
          <w:b/>
          <w:sz w:val="28"/>
          <w:szCs w:val="28"/>
        </w:rPr>
      </w:pPr>
    </w:p>
    <w:p w:rsidR="00DB394E" w:rsidRPr="00C8147D" w:rsidRDefault="00DB394E" w:rsidP="00DB394E">
      <w:pPr>
        <w:numPr>
          <w:ilvl w:val="1"/>
          <w:numId w:val="3"/>
        </w:numPr>
        <w:ind w:left="0" w:firstLine="360"/>
        <w:jc w:val="both"/>
        <w:rPr>
          <w:sz w:val="28"/>
          <w:szCs w:val="28"/>
        </w:rPr>
      </w:pPr>
      <w:r>
        <w:rPr>
          <w:sz w:val="28"/>
          <w:szCs w:val="28"/>
        </w:rPr>
        <w:t>Руководители, принимающие на работу несовершеннолетних граждан, несут полную ответственность за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
    <w:p w:rsidR="00DB394E" w:rsidRDefault="00DB394E" w:rsidP="00DB394E">
      <w:pPr>
        <w:jc w:val="both"/>
        <w:rPr>
          <w:sz w:val="28"/>
          <w:szCs w:val="28"/>
        </w:rPr>
      </w:pPr>
    </w:p>
    <w:p w:rsidR="00DB394E" w:rsidRDefault="00DB394E" w:rsidP="00DB394E">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r>
        <w:rPr>
          <w:sz w:val="28"/>
          <w:szCs w:val="28"/>
        </w:rPr>
        <w:t xml:space="preserve">                                                                          </w:t>
      </w: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B6B3E">
      <w:pPr>
        <w:rPr>
          <w:sz w:val="28"/>
          <w:szCs w:val="28"/>
        </w:rPr>
      </w:pPr>
    </w:p>
    <w:p w:rsidR="00DF6024" w:rsidRDefault="00DF6024">
      <w:pPr>
        <w:spacing w:after="200" w:line="276" w:lineRule="auto"/>
        <w:rPr>
          <w:sz w:val="28"/>
          <w:szCs w:val="28"/>
        </w:rPr>
      </w:pPr>
      <w:r>
        <w:rPr>
          <w:sz w:val="28"/>
          <w:szCs w:val="28"/>
        </w:rPr>
        <w:br w:type="page"/>
      </w:r>
    </w:p>
    <w:p w:rsidR="00B8144E" w:rsidRDefault="00B8144E" w:rsidP="00DB394E">
      <w:pPr>
        <w:ind w:left="5103"/>
        <w:jc w:val="right"/>
        <w:rPr>
          <w:sz w:val="28"/>
          <w:szCs w:val="28"/>
        </w:rPr>
        <w:sectPr w:rsidR="00B8144E">
          <w:pgSz w:w="11906" w:h="16838"/>
          <w:pgMar w:top="1134" w:right="850" w:bottom="1134" w:left="1701" w:header="708" w:footer="708" w:gutter="0"/>
          <w:cols w:space="720"/>
        </w:sectPr>
      </w:pPr>
    </w:p>
    <w:p w:rsidR="009B6B3E" w:rsidRPr="00B8144E" w:rsidRDefault="009B6B3E" w:rsidP="00DB394E">
      <w:pPr>
        <w:ind w:left="5103"/>
        <w:jc w:val="right"/>
        <w:rPr>
          <w:sz w:val="24"/>
          <w:szCs w:val="24"/>
        </w:rPr>
      </w:pPr>
      <w:r w:rsidRPr="00B8144E">
        <w:rPr>
          <w:sz w:val="24"/>
          <w:szCs w:val="24"/>
        </w:rPr>
        <w:lastRenderedPageBreak/>
        <w:t xml:space="preserve">Приложение  № </w:t>
      </w:r>
      <w:r w:rsidR="00DF6024" w:rsidRPr="00B8144E">
        <w:rPr>
          <w:sz w:val="24"/>
          <w:szCs w:val="24"/>
        </w:rPr>
        <w:t>2</w:t>
      </w:r>
    </w:p>
    <w:p w:rsidR="009B6B3E" w:rsidRPr="00B8144E" w:rsidRDefault="009B6B3E" w:rsidP="00DB394E">
      <w:pPr>
        <w:ind w:left="5103"/>
        <w:jc w:val="right"/>
        <w:rPr>
          <w:sz w:val="24"/>
          <w:szCs w:val="24"/>
        </w:rPr>
      </w:pPr>
      <w:r w:rsidRPr="00B8144E">
        <w:rPr>
          <w:sz w:val="24"/>
          <w:szCs w:val="24"/>
        </w:rPr>
        <w:t xml:space="preserve">к </w:t>
      </w:r>
      <w:r w:rsidR="00B8144E" w:rsidRPr="00B8144E">
        <w:rPr>
          <w:sz w:val="24"/>
          <w:szCs w:val="24"/>
        </w:rPr>
        <w:t>П</w:t>
      </w:r>
      <w:r w:rsidRPr="00B8144E">
        <w:rPr>
          <w:sz w:val="24"/>
          <w:szCs w:val="24"/>
        </w:rPr>
        <w:t xml:space="preserve">остановлению </w:t>
      </w:r>
      <w:r w:rsidR="00B8144E" w:rsidRPr="00B8144E">
        <w:rPr>
          <w:sz w:val="24"/>
          <w:szCs w:val="24"/>
        </w:rPr>
        <w:t>А</w:t>
      </w:r>
      <w:r w:rsidRPr="00B8144E">
        <w:rPr>
          <w:sz w:val="24"/>
          <w:szCs w:val="24"/>
        </w:rPr>
        <w:t xml:space="preserve">дминистрации  </w:t>
      </w:r>
    </w:p>
    <w:p w:rsidR="009B6B3E" w:rsidRPr="00B8144E" w:rsidRDefault="00B8144E" w:rsidP="00DB394E">
      <w:pPr>
        <w:ind w:left="5103"/>
        <w:jc w:val="right"/>
        <w:rPr>
          <w:sz w:val="24"/>
          <w:szCs w:val="24"/>
        </w:rPr>
      </w:pPr>
      <w:r w:rsidRPr="00B8144E">
        <w:rPr>
          <w:sz w:val="24"/>
          <w:szCs w:val="24"/>
        </w:rPr>
        <w:t>м</w:t>
      </w:r>
      <w:r w:rsidR="009B6B3E" w:rsidRPr="00B8144E">
        <w:rPr>
          <w:sz w:val="24"/>
          <w:szCs w:val="24"/>
        </w:rPr>
        <w:t xml:space="preserve">униципального образования </w:t>
      </w:r>
    </w:p>
    <w:p w:rsidR="009B6B3E" w:rsidRPr="00B8144E" w:rsidRDefault="009B6B3E" w:rsidP="00DB394E">
      <w:pPr>
        <w:ind w:left="5103"/>
        <w:jc w:val="right"/>
        <w:rPr>
          <w:sz w:val="24"/>
          <w:szCs w:val="24"/>
        </w:rPr>
      </w:pPr>
      <w:r w:rsidRPr="00B8144E">
        <w:rPr>
          <w:sz w:val="24"/>
          <w:szCs w:val="24"/>
        </w:rPr>
        <w:t>Байкаловский муниципальный район</w:t>
      </w:r>
    </w:p>
    <w:p w:rsidR="009B6B3E" w:rsidRPr="00B8144E" w:rsidRDefault="009B6B3E" w:rsidP="00DB394E">
      <w:pPr>
        <w:ind w:left="5103"/>
        <w:jc w:val="right"/>
        <w:rPr>
          <w:sz w:val="24"/>
          <w:szCs w:val="24"/>
        </w:rPr>
      </w:pPr>
      <w:r w:rsidRPr="00B8144E">
        <w:rPr>
          <w:sz w:val="24"/>
          <w:szCs w:val="24"/>
        </w:rPr>
        <w:t xml:space="preserve">от </w:t>
      </w:r>
      <w:r w:rsidR="00640EC9">
        <w:rPr>
          <w:sz w:val="24"/>
          <w:szCs w:val="24"/>
        </w:rPr>
        <w:t>__</w:t>
      </w:r>
      <w:r w:rsidR="00767150">
        <w:rPr>
          <w:sz w:val="24"/>
          <w:szCs w:val="24"/>
        </w:rPr>
        <w:t>.</w:t>
      </w:r>
      <w:r w:rsidR="00640EC9">
        <w:rPr>
          <w:sz w:val="24"/>
          <w:szCs w:val="24"/>
        </w:rPr>
        <w:t>__</w:t>
      </w:r>
      <w:r w:rsidR="00767150">
        <w:rPr>
          <w:sz w:val="24"/>
          <w:szCs w:val="24"/>
        </w:rPr>
        <w:t>.</w:t>
      </w:r>
      <w:r w:rsidRPr="00B8144E">
        <w:rPr>
          <w:sz w:val="24"/>
          <w:szCs w:val="24"/>
        </w:rPr>
        <w:t>20</w:t>
      </w:r>
      <w:r w:rsidR="00640EC9">
        <w:rPr>
          <w:sz w:val="24"/>
          <w:szCs w:val="24"/>
        </w:rPr>
        <w:t>20</w:t>
      </w:r>
      <w:r w:rsidRPr="00B8144E">
        <w:rPr>
          <w:sz w:val="24"/>
          <w:szCs w:val="24"/>
        </w:rPr>
        <w:t xml:space="preserve"> года  №</w:t>
      </w:r>
      <w:r w:rsidR="00640EC9">
        <w:rPr>
          <w:sz w:val="24"/>
          <w:szCs w:val="24"/>
        </w:rPr>
        <w:t>___</w:t>
      </w:r>
    </w:p>
    <w:p w:rsidR="009B6B3E" w:rsidRDefault="009B6B3E" w:rsidP="0092685F">
      <w:pPr>
        <w:ind w:left="5103"/>
        <w:rPr>
          <w:sz w:val="28"/>
          <w:szCs w:val="28"/>
        </w:rPr>
      </w:pPr>
    </w:p>
    <w:p w:rsidR="006407CC" w:rsidRDefault="00B8144E" w:rsidP="00B8144E">
      <w:pPr>
        <w:pStyle w:val="ConsPlusTitle"/>
        <w:jc w:val="center"/>
        <w:rPr>
          <w:sz w:val="28"/>
          <w:szCs w:val="28"/>
        </w:rPr>
      </w:pPr>
      <w:r>
        <w:rPr>
          <w:sz w:val="28"/>
          <w:szCs w:val="28"/>
        </w:rPr>
        <w:t xml:space="preserve">Реестр </w:t>
      </w:r>
      <w:r w:rsidR="006407CC">
        <w:rPr>
          <w:sz w:val="28"/>
          <w:szCs w:val="28"/>
        </w:rPr>
        <w:t xml:space="preserve">образовательных </w:t>
      </w:r>
      <w:r>
        <w:rPr>
          <w:sz w:val="28"/>
          <w:szCs w:val="28"/>
        </w:rPr>
        <w:t>организаций, предоставляющих временные рабочие места для трудоустройства несовершеннолетних граждан  в возрасте от 14 до 18 лет в свободное от учебы время и период летних каникул на территории муниципального образования Байкаловский муниципальный район  в 20</w:t>
      </w:r>
      <w:r w:rsidR="006407CC">
        <w:rPr>
          <w:sz w:val="28"/>
          <w:szCs w:val="28"/>
        </w:rPr>
        <w:t xml:space="preserve">20 </w:t>
      </w:r>
      <w:r>
        <w:rPr>
          <w:sz w:val="28"/>
          <w:szCs w:val="28"/>
        </w:rPr>
        <w:t xml:space="preserve">году </w:t>
      </w:r>
    </w:p>
    <w:tbl>
      <w:tblPr>
        <w:tblW w:w="13892"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18"/>
        <w:gridCol w:w="2127"/>
        <w:gridCol w:w="2267"/>
        <w:gridCol w:w="2127"/>
        <w:gridCol w:w="1843"/>
      </w:tblGrid>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xml:space="preserve">№ </w:t>
            </w:r>
            <w:proofErr w:type="gramStart"/>
            <w:r>
              <w:t>п</w:t>
            </w:r>
            <w:proofErr w:type="gramEnd"/>
            <w:r>
              <w:t>/п</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Наименование организации, предоставляющей временные рабочие места</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Виды работ</w:t>
            </w:r>
          </w:p>
        </w:tc>
        <w:tc>
          <w:tcPr>
            <w:tcW w:w="226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Количество рабочих мест (человек)</w:t>
            </w:r>
          </w:p>
        </w:tc>
        <w:tc>
          <w:tcPr>
            <w:tcW w:w="2127"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Период проведения работ</w:t>
            </w:r>
          </w:p>
        </w:tc>
        <w:tc>
          <w:tcPr>
            <w:tcW w:w="1843"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Источник финансирования</w:t>
            </w:r>
          </w:p>
        </w:tc>
      </w:tr>
      <w:tr w:rsidR="00B8144E" w:rsidTr="000B0468">
        <w:tc>
          <w:tcPr>
            <w:tcW w:w="13892" w:type="dxa"/>
            <w:gridSpan w:val="6"/>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outlineLvl w:val="1"/>
            </w:pPr>
            <w:r>
              <w:t>Муниципальные образовательные организации Муниципального образования Байкаловский муниципальный район</w:t>
            </w:r>
          </w:p>
        </w:tc>
      </w:tr>
      <w:tr w:rsidR="00B8144E" w:rsidTr="000B0468">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Краснополянская СОШ</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Благоустройство территории, памятников, мемориалов, архивные работы, оформление документов, работа помощниками воспитателя (вожатыми)</w:t>
            </w:r>
          </w:p>
        </w:tc>
        <w:tc>
          <w:tcPr>
            <w:tcW w:w="2267" w:type="dxa"/>
            <w:tcBorders>
              <w:top w:val="single" w:sz="4" w:space="0" w:color="auto"/>
              <w:left w:val="single" w:sz="4" w:space="0" w:color="auto"/>
              <w:bottom w:val="single" w:sz="4" w:space="0" w:color="auto"/>
              <w:right w:val="single" w:sz="4" w:space="0" w:color="auto"/>
            </w:tcBorders>
            <w:hideMark/>
          </w:tcPr>
          <w:p w:rsidR="00B8144E" w:rsidRDefault="00640EC9" w:rsidP="000B0468">
            <w:pPr>
              <w:pStyle w:val="ConsPlusNormal"/>
            </w:pPr>
            <w:r>
              <w:t>10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июнь - август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Средства местного бюджета</w:t>
            </w: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2.</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Городищенская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10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3.</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МАОУ Байкаловская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4.</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Ляпуновская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10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5.</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Шадринская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6.</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МАОУ Еланская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15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7.</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Нижне-Иленская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15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8.</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Чурманская ООШ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9.</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Вязовская ООШ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10.</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МКУ ДО «Байкаловский детско-юношеский центр «Созвездие»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50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640EC9" w:rsidTr="00640EC9">
        <w:tc>
          <w:tcPr>
            <w:tcW w:w="510" w:type="dxa"/>
            <w:tcBorders>
              <w:top w:val="single" w:sz="4" w:space="0" w:color="auto"/>
              <w:left w:val="single" w:sz="4" w:space="0" w:color="auto"/>
              <w:bottom w:val="single" w:sz="4" w:space="0" w:color="auto"/>
              <w:right w:val="single" w:sz="4" w:space="0" w:color="auto"/>
            </w:tcBorders>
          </w:tcPr>
          <w:p w:rsidR="00640EC9" w:rsidRDefault="00640EC9" w:rsidP="000B0468">
            <w:pPr>
              <w:pStyle w:val="ConsPlusNormal"/>
            </w:pPr>
            <w:r>
              <w:t>11.</w:t>
            </w:r>
          </w:p>
        </w:tc>
        <w:tc>
          <w:tcPr>
            <w:tcW w:w="5018" w:type="dxa"/>
            <w:tcBorders>
              <w:top w:val="single" w:sz="4" w:space="0" w:color="auto"/>
              <w:left w:val="single" w:sz="4" w:space="0" w:color="auto"/>
              <w:bottom w:val="single" w:sz="4" w:space="0" w:color="auto"/>
              <w:right w:val="single" w:sz="4" w:space="0" w:color="auto"/>
            </w:tcBorders>
          </w:tcPr>
          <w:p w:rsidR="00640EC9" w:rsidRDefault="00640EC9" w:rsidP="000B0468">
            <w:pPr>
              <w:pStyle w:val="ConsPlusNormal"/>
            </w:pPr>
            <w:r>
              <w:t>МКОУ Пелевинская ООШ</w:t>
            </w:r>
          </w:p>
        </w:tc>
        <w:tc>
          <w:tcPr>
            <w:tcW w:w="2127" w:type="dxa"/>
            <w:vMerge/>
            <w:tcBorders>
              <w:top w:val="single" w:sz="4" w:space="0" w:color="auto"/>
              <w:left w:val="single" w:sz="4" w:space="0" w:color="auto"/>
              <w:bottom w:val="single" w:sz="4" w:space="0" w:color="auto"/>
              <w:right w:val="single" w:sz="4" w:space="0" w:color="auto"/>
            </w:tcBorders>
            <w:vAlign w:val="center"/>
          </w:tcPr>
          <w:p w:rsidR="00640EC9" w:rsidRDefault="00640EC9"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640EC9" w:rsidRDefault="00640EC9" w:rsidP="000B0468">
            <w:pPr>
              <w:pStyle w:val="ConsPlusNormal"/>
            </w:pPr>
            <w:r>
              <w:t>10</w:t>
            </w:r>
          </w:p>
        </w:tc>
        <w:tc>
          <w:tcPr>
            <w:tcW w:w="2127" w:type="dxa"/>
            <w:vMerge/>
            <w:tcBorders>
              <w:top w:val="single" w:sz="4" w:space="0" w:color="auto"/>
              <w:left w:val="single" w:sz="4" w:space="0" w:color="auto"/>
              <w:bottom w:val="single" w:sz="4" w:space="0" w:color="auto"/>
              <w:right w:val="single" w:sz="4" w:space="0" w:color="auto"/>
            </w:tcBorders>
            <w:vAlign w:val="center"/>
          </w:tcPr>
          <w:p w:rsidR="00640EC9" w:rsidRDefault="00640EC9"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40EC9" w:rsidRDefault="00640EC9" w:rsidP="000B0468">
            <w:pPr>
              <w:rPr>
                <w:sz w:val="24"/>
              </w:rPr>
            </w:pPr>
          </w:p>
        </w:tc>
      </w:tr>
      <w:tr w:rsidR="00B8144E" w:rsidTr="00640EC9">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11.</w:t>
            </w: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МКОУ Баженовская СОШ</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2267" w:type="dxa"/>
            <w:tcBorders>
              <w:top w:val="single" w:sz="4" w:space="0" w:color="auto"/>
              <w:left w:val="single" w:sz="4" w:space="0" w:color="auto"/>
              <w:bottom w:val="single" w:sz="4" w:space="0" w:color="auto"/>
              <w:right w:val="single" w:sz="4" w:space="0" w:color="auto"/>
            </w:tcBorders>
          </w:tcPr>
          <w:p w:rsidR="00B8144E" w:rsidRDefault="00640EC9" w:rsidP="000B0468">
            <w:pPr>
              <w:pStyle w:val="ConsPlusNormal"/>
            </w:pPr>
            <w:r>
              <w:t>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144E" w:rsidRDefault="00B8144E" w:rsidP="000B0468">
            <w:pPr>
              <w:rPr>
                <w:sz w:val="24"/>
              </w:rPr>
            </w:pPr>
          </w:p>
        </w:tc>
      </w:tr>
      <w:tr w:rsidR="00B8144E" w:rsidTr="000B0468">
        <w:tc>
          <w:tcPr>
            <w:tcW w:w="510"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5018"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ИТОГО:</w:t>
            </w:r>
          </w:p>
        </w:tc>
        <w:tc>
          <w:tcPr>
            <w:tcW w:w="2127"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2267" w:type="dxa"/>
            <w:tcBorders>
              <w:top w:val="single" w:sz="4" w:space="0" w:color="auto"/>
              <w:left w:val="single" w:sz="4" w:space="0" w:color="auto"/>
              <w:bottom w:val="single" w:sz="4" w:space="0" w:color="auto"/>
              <w:right w:val="single" w:sz="4" w:space="0" w:color="auto"/>
            </w:tcBorders>
            <w:hideMark/>
          </w:tcPr>
          <w:p w:rsidR="00B8144E" w:rsidRDefault="006407CC" w:rsidP="000B0468">
            <w:pPr>
              <w:pStyle w:val="ConsPlusNormal"/>
            </w:pPr>
            <w:r>
              <w:t>195</w:t>
            </w:r>
          </w:p>
        </w:tc>
        <w:tc>
          <w:tcPr>
            <w:tcW w:w="2127"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r>
    </w:tbl>
    <w:p w:rsidR="00B8144E" w:rsidRDefault="00B8144E" w:rsidP="00B8144E">
      <w:pPr>
        <w:sectPr w:rsidR="00B8144E" w:rsidSect="00F74750">
          <w:pgSz w:w="16838" w:h="11905" w:orient="landscape"/>
          <w:pgMar w:top="709" w:right="1134" w:bottom="567" w:left="1134" w:header="0" w:footer="0" w:gutter="0"/>
          <w:cols w:space="720"/>
        </w:sectPr>
      </w:pPr>
    </w:p>
    <w:p w:rsidR="0092685F" w:rsidRPr="00DD3CA2" w:rsidRDefault="00AF3C73" w:rsidP="00DD3CA2">
      <w:pPr>
        <w:jc w:val="right"/>
        <w:rPr>
          <w:sz w:val="24"/>
          <w:szCs w:val="24"/>
        </w:rPr>
      </w:pPr>
      <w:r>
        <w:rPr>
          <w:sz w:val="28"/>
          <w:szCs w:val="28"/>
        </w:rPr>
        <w:lastRenderedPageBreak/>
        <w:t xml:space="preserve">                                                                        </w:t>
      </w:r>
      <w:r w:rsidR="009B6B3E" w:rsidRPr="00DD3CA2">
        <w:rPr>
          <w:sz w:val="24"/>
          <w:szCs w:val="24"/>
        </w:rPr>
        <w:t>Приложение  № 3</w:t>
      </w:r>
    </w:p>
    <w:p w:rsidR="0092685F" w:rsidRPr="00DD3CA2" w:rsidRDefault="0092685F" w:rsidP="00DD3CA2">
      <w:pPr>
        <w:ind w:left="5103"/>
        <w:jc w:val="right"/>
        <w:rPr>
          <w:sz w:val="24"/>
          <w:szCs w:val="24"/>
        </w:rPr>
      </w:pPr>
      <w:r w:rsidRPr="00DD3CA2">
        <w:rPr>
          <w:sz w:val="24"/>
          <w:szCs w:val="24"/>
        </w:rPr>
        <w:t xml:space="preserve">к </w:t>
      </w:r>
      <w:r w:rsidR="00DD3CA2" w:rsidRPr="00DD3CA2">
        <w:rPr>
          <w:sz w:val="24"/>
          <w:szCs w:val="24"/>
        </w:rPr>
        <w:t>П</w:t>
      </w:r>
      <w:r w:rsidRPr="00DD3CA2">
        <w:rPr>
          <w:sz w:val="24"/>
          <w:szCs w:val="24"/>
        </w:rPr>
        <w:t xml:space="preserve">остановлению </w:t>
      </w:r>
      <w:r w:rsidR="00DD3CA2" w:rsidRPr="00DD3CA2">
        <w:rPr>
          <w:sz w:val="24"/>
          <w:szCs w:val="24"/>
        </w:rPr>
        <w:t>А</w:t>
      </w:r>
      <w:r w:rsidRPr="00DD3CA2">
        <w:rPr>
          <w:sz w:val="24"/>
          <w:szCs w:val="24"/>
        </w:rPr>
        <w:t xml:space="preserve">дминистрации  </w:t>
      </w:r>
    </w:p>
    <w:p w:rsidR="0092685F" w:rsidRPr="00DD3CA2" w:rsidRDefault="00DD3CA2" w:rsidP="00DD3CA2">
      <w:pPr>
        <w:ind w:left="5103"/>
        <w:jc w:val="right"/>
        <w:rPr>
          <w:sz w:val="24"/>
          <w:szCs w:val="24"/>
        </w:rPr>
      </w:pPr>
      <w:r w:rsidRPr="00DD3CA2">
        <w:rPr>
          <w:sz w:val="24"/>
          <w:szCs w:val="24"/>
        </w:rPr>
        <w:t>м</w:t>
      </w:r>
      <w:r w:rsidR="0092685F" w:rsidRPr="00DD3CA2">
        <w:rPr>
          <w:sz w:val="24"/>
          <w:szCs w:val="24"/>
        </w:rPr>
        <w:t xml:space="preserve">униципального образования </w:t>
      </w:r>
    </w:p>
    <w:p w:rsidR="0092685F" w:rsidRPr="00DD3CA2" w:rsidRDefault="0092685F" w:rsidP="00DD3CA2">
      <w:pPr>
        <w:ind w:left="5103"/>
        <w:jc w:val="right"/>
        <w:rPr>
          <w:sz w:val="24"/>
          <w:szCs w:val="24"/>
        </w:rPr>
      </w:pPr>
      <w:r w:rsidRPr="00DD3CA2">
        <w:rPr>
          <w:sz w:val="24"/>
          <w:szCs w:val="24"/>
        </w:rPr>
        <w:t xml:space="preserve">Байкаловский </w:t>
      </w:r>
    </w:p>
    <w:p w:rsidR="0092685F" w:rsidRPr="00DD3CA2" w:rsidRDefault="0092685F" w:rsidP="00DD3CA2">
      <w:pPr>
        <w:ind w:left="5103"/>
        <w:jc w:val="right"/>
        <w:rPr>
          <w:sz w:val="24"/>
          <w:szCs w:val="24"/>
        </w:rPr>
      </w:pPr>
      <w:r w:rsidRPr="00DD3CA2">
        <w:rPr>
          <w:sz w:val="24"/>
          <w:szCs w:val="24"/>
        </w:rPr>
        <w:t>муниципальный район</w:t>
      </w:r>
    </w:p>
    <w:p w:rsidR="0092685F" w:rsidRPr="00DD3CA2" w:rsidRDefault="0092685F" w:rsidP="00DD3CA2">
      <w:pPr>
        <w:ind w:left="5103"/>
        <w:jc w:val="right"/>
        <w:rPr>
          <w:sz w:val="24"/>
          <w:szCs w:val="24"/>
        </w:rPr>
      </w:pPr>
      <w:r w:rsidRPr="00DD3CA2">
        <w:rPr>
          <w:sz w:val="24"/>
          <w:szCs w:val="24"/>
        </w:rPr>
        <w:t xml:space="preserve">от </w:t>
      </w:r>
      <w:r w:rsidR="006407CC">
        <w:rPr>
          <w:sz w:val="24"/>
          <w:szCs w:val="24"/>
        </w:rPr>
        <w:t>__.__</w:t>
      </w:r>
      <w:r w:rsidR="00767150">
        <w:rPr>
          <w:sz w:val="24"/>
          <w:szCs w:val="24"/>
        </w:rPr>
        <w:t>.</w:t>
      </w:r>
      <w:r w:rsidRPr="00DD3CA2">
        <w:rPr>
          <w:sz w:val="24"/>
          <w:szCs w:val="24"/>
        </w:rPr>
        <w:t>20</w:t>
      </w:r>
      <w:r w:rsidR="006407CC">
        <w:rPr>
          <w:sz w:val="24"/>
          <w:szCs w:val="24"/>
        </w:rPr>
        <w:t>20</w:t>
      </w:r>
      <w:r w:rsidRPr="00DD3CA2">
        <w:rPr>
          <w:sz w:val="24"/>
          <w:szCs w:val="24"/>
        </w:rPr>
        <w:t xml:space="preserve"> года  №</w:t>
      </w:r>
      <w:r w:rsidR="006407CC">
        <w:rPr>
          <w:sz w:val="24"/>
          <w:szCs w:val="24"/>
        </w:rPr>
        <w:t>____</w:t>
      </w:r>
    </w:p>
    <w:p w:rsidR="00605B80" w:rsidRDefault="00605B80" w:rsidP="0092685F">
      <w:pPr>
        <w:ind w:left="5103"/>
        <w:jc w:val="both"/>
        <w:rPr>
          <w:sz w:val="28"/>
          <w:szCs w:val="28"/>
        </w:rPr>
      </w:pPr>
    </w:p>
    <w:p w:rsidR="00AC43C5" w:rsidRPr="00A30276" w:rsidRDefault="00AC43C5" w:rsidP="00605B80">
      <w:pPr>
        <w:rPr>
          <w:sz w:val="22"/>
          <w:szCs w:val="22"/>
        </w:rPr>
      </w:pPr>
    </w:p>
    <w:p w:rsidR="00A30276" w:rsidRPr="00A30276" w:rsidRDefault="00A30276" w:rsidP="00605B80">
      <w:pPr>
        <w:rPr>
          <w:b/>
          <w:sz w:val="28"/>
          <w:szCs w:val="28"/>
        </w:rPr>
      </w:pPr>
    </w:p>
    <w:tbl>
      <w:tblPr>
        <w:tblStyle w:val="a8"/>
        <w:tblW w:w="95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0276" w:rsidTr="00B8144E">
        <w:tc>
          <w:tcPr>
            <w:tcW w:w="4785" w:type="dxa"/>
          </w:tcPr>
          <w:p w:rsidR="00A30276" w:rsidRPr="00DD3CA2" w:rsidRDefault="00A30276" w:rsidP="00A30276">
            <w:pPr>
              <w:rPr>
                <w:sz w:val="22"/>
                <w:szCs w:val="22"/>
              </w:rPr>
            </w:pPr>
            <w:r w:rsidRPr="00DD3CA2">
              <w:rPr>
                <w:sz w:val="22"/>
                <w:szCs w:val="22"/>
              </w:rPr>
              <w:t>СОГЛАСОВАНО:</w:t>
            </w:r>
          </w:p>
          <w:p w:rsidR="00A30276" w:rsidRPr="00DD3CA2" w:rsidRDefault="00A30276" w:rsidP="00A30276">
            <w:pPr>
              <w:rPr>
                <w:sz w:val="22"/>
                <w:szCs w:val="22"/>
              </w:rPr>
            </w:pPr>
            <w:r w:rsidRPr="00DD3CA2">
              <w:rPr>
                <w:sz w:val="22"/>
                <w:szCs w:val="22"/>
              </w:rPr>
              <w:t>ГКУ «Байкаловский центр занятости»</w:t>
            </w:r>
          </w:p>
          <w:p w:rsidR="00A30276" w:rsidRPr="00DD3CA2" w:rsidRDefault="00A30276" w:rsidP="00A30276">
            <w:pPr>
              <w:rPr>
                <w:sz w:val="22"/>
                <w:szCs w:val="22"/>
              </w:rPr>
            </w:pPr>
            <w:r w:rsidRPr="00DD3CA2">
              <w:rPr>
                <w:sz w:val="22"/>
                <w:szCs w:val="22"/>
              </w:rPr>
              <w:t>______________ ___________/____________/</w:t>
            </w:r>
          </w:p>
          <w:p w:rsidR="00A30276" w:rsidRPr="00DD3CA2" w:rsidRDefault="00A30276" w:rsidP="00A30276">
            <w:pPr>
              <w:tabs>
                <w:tab w:val="left" w:pos="2388"/>
                <w:tab w:val="left" w:pos="4140"/>
              </w:tabs>
              <w:rPr>
                <w:sz w:val="16"/>
                <w:szCs w:val="16"/>
              </w:rPr>
            </w:pPr>
            <w:r w:rsidRPr="00DD3CA2">
              <w:rPr>
                <w:sz w:val="16"/>
                <w:szCs w:val="16"/>
              </w:rPr>
              <w:t xml:space="preserve">     Должность                       подпись                расшифровка</w:t>
            </w:r>
          </w:p>
          <w:p w:rsidR="00A30276" w:rsidRPr="00DD3CA2" w:rsidRDefault="00A30276" w:rsidP="00A30276">
            <w:pPr>
              <w:rPr>
                <w:sz w:val="22"/>
                <w:szCs w:val="22"/>
              </w:rPr>
            </w:pPr>
            <w:r w:rsidRPr="00DD3CA2">
              <w:rPr>
                <w:sz w:val="22"/>
                <w:szCs w:val="22"/>
              </w:rPr>
              <w:t>«___»___________20___г.</w:t>
            </w:r>
          </w:p>
          <w:p w:rsidR="00A30276" w:rsidRPr="00DD3CA2" w:rsidRDefault="00A30276" w:rsidP="0092685F">
            <w:pPr>
              <w:jc w:val="both"/>
              <w:rPr>
                <w:sz w:val="28"/>
                <w:szCs w:val="28"/>
              </w:rPr>
            </w:pPr>
          </w:p>
        </w:tc>
        <w:tc>
          <w:tcPr>
            <w:tcW w:w="4786" w:type="dxa"/>
          </w:tcPr>
          <w:p w:rsidR="00A30276" w:rsidRPr="00DD3CA2" w:rsidRDefault="00A30276" w:rsidP="00A30276">
            <w:pPr>
              <w:rPr>
                <w:sz w:val="22"/>
                <w:szCs w:val="22"/>
              </w:rPr>
            </w:pPr>
            <w:r w:rsidRPr="00DD3CA2">
              <w:rPr>
                <w:sz w:val="22"/>
                <w:szCs w:val="22"/>
              </w:rPr>
              <w:t>Талицкий отдел Управления Роспотребнадзора</w:t>
            </w:r>
          </w:p>
          <w:p w:rsidR="00A30276" w:rsidRPr="00DD3CA2" w:rsidRDefault="00A30276" w:rsidP="00A30276">
            <w:pPr>
              <w:rPr>
                <w:sz w:val="22"/>
                <w:szCs w:val="22"/>
              </w:rPr>
            </w:pPr>
            <w:r w:rsidRPr="00DD3CA2">
              <w:rPr>
                <w:sz w:val="22"/>
                <w:szCs w:val="22"/>
              </w:rPr>
              <w:t> по Свердловской области</w:t>
            </w:r>
          </w:p>
          <w:p w:rsidR="00A30276" w:rsidRPr="00DD3CA2" w:rsidRDefault="00A30276" w:rsidP="00A30276">
            <w:pPr>
              <w:rPr>
                <w:sz w:val="22"/>
                <w:szCs w:val="22"/>
              </w:rPr>
            </w:pPr>
            <w:r w:rsidRPr="00DD3CA2">
              <w:rPr>
                <w:sz w:val="22"/>
                <w:szCs w:val="22"/>
              </w:rPr>
              <w:t>______________ ___________/____________/</w:t>
            </w:r>
          </w:p>
          <w:p w:rsidR="00A30276" w:rsidRPr="00DD3CA2" w:rsidRDefault="00A30276" w:rsidP="00A30276">
            <w:pPr>
              <w:tabs>
                <w:tab w:val="left" w:pos="2388"/>
                <w:tab w:val="left" w:pos="4140"/>
              </w:tabs>
              <w:rPr>
                <w:sz w:val="16"/>
                <w:szCs w:val="16"/>
              </w:rPr>
            </w:pPr>
            <w:r w:rsidRPr="00DD3CA2">
              <w:rPr>
                <w:sz w:val="16"/>
                <w:szCs w:val="16"/>
              </w:rPr>
              <w:t xml:space="preserve">       должность                        подпись            расшифровка</w:t>
            </w:r>
          </w:p>
          <w:p w:rsidR="00A30276" w:rsidRPr="00A30276" w:rsidRDefault="00A30276" w:rsidP="00A30276">
            <w:pPr>
              <w:rPr>
                <w:sz w:val="22"/>
                <w:szCs w:val="22"/>
              </w:rPr>
            </w:pPr>
            <w:r w:rsidRPr="00DD3CA2">
              <w:rPr>
                <w:sz w:val="22"/>
                <w:szCs w:val="22"/>
              </w:rPr>
              <w:t xml:space="preserve"> «___»___________20___г.</w:t>
            </w:r>
          </w:p>
          <w:p w:rsidR="00A30276" w:rsidRDefault="00A30276" w:rsidP="0092685F">
            <w:pPr>
              <w:jc w:val="both"/>
              <w:rPr>
                <w:sz w:val="28"/>
                <w:szCs w:val="28"/>
              </w:rPr>
            </w:pPr>
          </w:p>
        </w:tc>
      </w:tr>
    </w:tbl>
    <w:p w:rsidR="0092685F" w:rsidRPr="009F0162" w:rsidRDefault="0092685F" w:rsidP="0092685F">
      <w:pPr>
        <w:jc w:val="both"/>
        <w:rPr>
          <w:sz w:val="28"/>
          <w:szCs w:val="28"/>
        </w:rPr>
      </w:pPr>
    </w:p>
    <w:p w:rsidR="0092685F" w:rsidRDefault="009F0162" w:rsidP="00B8144E">
      <w:pPr>
        <w:ind w:left="567"/>
        <w:jc w:val="center"/>
        <w:rPr>
          <w:b/>
          <w:bCs/>
          <w:sz w:val="28"/>
          <w:szCs w:val="28"/>
        </w:rPr>
      </w:pPr>
      <w:r w:rsidRPr="009F0162">
        <w:rPr>
          <w:b/>
          <w:bCs/>
          <w:sz w:val="28"/>
          <w:szCs w:val="28"/>
        </w:rPr>
        <w:t>Перечень производств и видов работ, рекомендованных для организации временной занятости несовершеннолетних граждан на территории муниципального образования Байкаловский муниципальный район</w:t>
      </w:r>
    </w:p>
    <w:p w:rsidR="009F0162" w:rsidRPr="009F0162" w:rsidRDefault="009F0162" w:rsidP="0092685F">
      <w:pPr>
        <w:jc w:val="center"/>
        <w:rPr>
          <w:b/>
          <w:bCs/>
          <w:sz w:val="28"/>
          <w:szCs w:val="28"/>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726"/>
        <w:gridCol w:w="2778"/>
      </w:tblGrid>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w:t>
            </w:r>
            <w:r w:rsidR="009F0162" w:rsidRPr="00AE562A">
              <w:rPr>
                <w:sz w:val="28"/>
                <w:szCs w:val="28"/>
              </w:rPr>
              <w:t xml:space="preserve"> п/п</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Перечень работ</w:t>
            </w:r>
          </w:p>
        </w:tc>
        <w:tc>
          <w:tcPr>
            <w:tcW w:w="2778" w:type="dxa"/>
            <w:tcBorders>
              <w:top w:val="single" w:sz="4" w:space="0" w:color="auto"/>
              <w:left w:val="single" w:sz="4" w:space="0" w:color="auto"/>
              <w:bottom w:val="single" w:sz="4" w:space="0" w:color="auto"/>
              <w:right w:val="single" w:sz="4" w:space="0" w:color="auto"/>
            </w:tcBorders>
            <w:hideMark/>
          </w:tcPr>
          <w:p w:rsidR="009F0162" w:rsidRPr="00AE562A" w:rsidRDefault="009F0162" w:rsidP="006E3C93">
            <w:pPr>
              <w:pStyle w:val="ConsPlusNormal"/>
              <w:rPr>
                <w:sz w:val="28"/>
                <w:szCs w:val="28"/>
              </w:rPr>
            </w:pPr>
            <w:r w:rsidRPr="00AE562A">
              <w:rPr>
                <w:sz w:val="28"/>
                <w:szCs w:val="28"/>
              </w:rPr>
              <w:t>Медико-биологические противопоказания и показания к выполнению работ</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AE562A">
            <w:pPr>
              <w:pStyle w:val="ConsPlusNormal"/>
              <w:rPr>
                <w:sz w:val="28"/>
                <w:szCs w:val="28"/>
              </w:rPr>
            </w:pPr>
            <w:r w:rsidRPr="00AE562A">
              <w:rPr>
                <w:sz w:val="28"/>
                <w:szCs w:val="28"/>
              </w:rPr>
              <w:t>1</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Общие работы по благоустройству территории:</w:t>
            </w:r>
          </w:p>
          <w:p w:rsidR="009F0162" w:rsidRPr="00AE562A" w:rsidRDefault="009F0162">
            <w:pPr>
              <w:pStyle w:val="ConsPlusNormal"/>
              <w:rPr>
                <w:sz w:val="28"/>
                <w:szCs w:val="28"/>
              </w:rPr>
            </w:pPr>
            <w:r w:rsidRPr="00AE562A">
              <w:rPr>
                <w:sz w:val="28"/>
                <w:szCs w:val="28"/>
              </w:rPr>
              <w:t>2.1. Уход за клумбами (прополка, полив).</w:t>
            </w:r>
          </w:p>
          <w:p w:rsidR="009F0162" w:rsidRPr="00AE562A" w:rsidRDefault="009F0162">
            <w:pPr>
              <w:pStyle w:val="ConsPlusNormal"/>
              <w:rPr>
                <w:sz w:val="28"/>
                <w:szCs w:val="28"/>
              </w:rPr>
            </w:pPr>
            <w:r w:rsidRPr="00AE562A">
              <w:rPr>
                <w:sz w:val="28"/>
                <w:szCs w:val="28"/>
              </w:rPr>
              <w:t>2.2. Озеленение и благоустройство парков, зон отдыха.</w:t>
            </w:r>
          </w:p>
          <w:p w:rsidR="009F0162" w:rsidRPr="00AE562A" w:rsidRDefault="009F0162">
            <w:pPr>
              <w:pStyle w:val="ConsPlusNormal"/>
              <w:rPr>
                <w:sz w:val="28"/>
                <w:szCs w:val="28"/>
              </w:rPr>
            </w:pPr>
            <w:r w:rsidRPr="00AE562A">
              <w:rPr>
                <w:sz w:val="28"/>
                <w:szCs w:val="28"/>
              </w:rPr>
              <w:t>2.3. Очистка территорий образовательных учреждений от бытового мусора.</w:t>
            </w:r>
          </w:p>
          <w:p w:rsidR="009F0162" w:rsidRPr="00AE562A" w:rsidRDefault="009F0162">
            <w:pPr>
              <w:pStyle w:val="ConsPlusNormal"/>
              <w:rPr>
                <w:sz w:val="28"/>
                <w:szCs w:val="28"/>
              </w:rPr>
            </w:pPr>
            <w:r w:rsidRPr="00AE562A">
              <w:rPr>
                <w:sz w:val="28"/>
                <w:szCs w:val="28"/>
              </w:rPr>
              <w:t>2.6. Уборка школьных помещений и залов</w:t>
            </w:r>
          </w:p>
        </w:tc>
        <w:tc>
          <w:tcPr>
            <w:tcW w:w="2778" w:type="dxa"/>
            <w:tcBorders>
              <w:top w:val="single" w:sz="4" w:space="0" w:color="auto"/>
              <w:left w:val="single" w:sz="4" w:space="0" w:color="auto"/>
              <w:bottom w:val="single" w:sz="4" w:space="0" w:color="auto"/>
              <w:right w:val="single" w:sz="4" w:space="0" w:color="auto"/>
            </w:tcBorders>
            <w:hideMark/>
          </w:tcPr>
          <w:p w:rsidR="00DB394E" w:rsidRDefault="00DB394E" w:rsidP="00C63401">
            <w:pPr>
              <w:pStyle w:val="ConsPlusNormal"/>
              <w:rPr>
                <w:sz w:val="28"/>
                <w:szCs w:val="28"/>
              </w:rPr>
            </w:pPr>
            <w:r w:rsidRPr="00AE562A">
              <w:rPr>
                <w:sz w:val="28"/>
                <w:szCs w:val="28"/>
              </w:rPr>
              <w:t>Наличие прививок от клещевого энцефалита</w:t>
            </w:r>
            <w:r>
              <w:rPr>
                <w:sz w:val="28"/>
                <w:szCs w:val="28"/>
              </w:rPr>
              <w:t>.</w:t>
            </w:r>
          </w:p>
          <w:p w:rsidR="002120C0" w:rsidRDefault="00C63401" w:rsidP="00C63401">
            <w:pPr>
              <w:pStyle w:val="ConsPlusNormal"/>
              <w:rPr>
                <w:sz w:val="28"/>
                <w:szCs w:val="28"/>
              </w:rPr>
            </w:pPr>
            <w:r>
              <w:rPr>
                <w:sz w:val="28"/>
                <w:szCs w:val="28"/>
              </w:rPr>
              <w:t>С ограничением поднятия тяжести</w:t>
            </w:r>
            <w:r w:rsidR="006E3C93">
              <w:rPr>
                <w:sz w:val="28"/>
                <w:szCs w:val="28"/>
              </w:rPr>
              <w:t>*</w:t>
            </w:r>
            <w:r>
              <w:rPr>
                <w:sz w:val="28"/>
                <w:szCs w:val="28"/>
              </w:rPr>
              <w:t xml:space="preserve">, без применения ядохимикатов, пестицидов, минеральных удобрений. </w:t>
            </w:r>
          </w:p>
          <w:p w:rsidR="002120C0" w:rsidRPr="00AE562A" w:rsidRDefault="00C63401" w:rsidP="002120C0">
            <w:pPr>
              <w:pStyle w:val="ConsPlusNormal"/>
              <w:rPr>
                <w:sz w:val="28"/>
                <w:szCs w:val="28"/>
              </w:rPr>
            </w:pPr>
            <w:r>
              <w:rPr>
                <w:sz w:val="28"/>
                <w:szCs w:val="28"/>
              </w:rPr>
              <w:t xml:space="preserve">Без уборки </w:t>
            </w:r>
            <w:proofErr w:type="spellStart"/>
            <w:r>
              <w:rPr>
                <w:sz w:val="28"/>
                <w:szCs w:val="28"/>
              </w:rPr>
              <w:t>сан.узлов</w:t>
            </w:r>
            <w:proofErr w:type="spellEnd"/>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2</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38634E" w:rsidP="0038634E">
            <w:pPr>
              <w:pStyle w:val="ConsPlusNormal"/>
              <w:rPr>
                <w:sz w:val="28"/>
                <w:szCs w:val="28"/>
              </w:rPr>
            </w:pPr>
            <w:r>
              <w:rPr>
                <w:sz w:val="28"/>
                <w:szCs w:val="28"/>
              </w:rPr>
              <w:t>Помощь воспитателям</w:t>
            </w:r>
            <w:r w:rsidR="009F0162" w:rsidRPr="00AE562A">
              <w:rPr>
                <w:sz w:val="28"/>
                <w:szCs w:val="28"/>
              </w:rPr>
              <w:t xml:space="preserve"> в лагерях </w:t>
            </w:r>
            <w:r w:rsidR="00AE562A" w:rsidRPr="00AE562A">
              <w:rPr>
                <w:sz w:val="28"/>
                <w:szCs w:val="28"/>
              </w:rPr>
              <w:t>с дневным пребыванием</w:t>
            </w:r>
          </w:p>
        </w:tc>
        <w:tc>
          <w:tcPr>
            <w:tcW w:w="2778" w:type="dxa"/>
            <w:tcBorders>
              <w:top w:val="single" w:sz="4" w:space="0" w:color="auto"/>
              <w:left w:val="single" w:sz="4" w:space="0" w:color="auto"/>
              <w:bottom w:val="single" w:sz="4" w:space="0" w:color="auto"/>
              <w:right w:val="single" w:sz="4" w:space="0" w:color="auto"/>
            </w:tcBorders>
          </w:tcPr>
          <w:p w:rsidR="00056FCA" w:rsidRPr="00056FCA" w:rsidRDefault="00056FCA" w:rsidP="00947BDB">
            <w:pPr>
              <w:pStyle w:val="ConsPlusNormal"/>
              <w:rPr>
                <w:color w:val="000000" w:themeColor="text1"/>
                <w:sz w:val="28"/>
                <w:szCs w:val="28"/>
              </w:rPr>
            </w:pPr>
            <w:r w:rsidRPr="009B64AB">
              <w:rPr>
                <w:color w:val="000000" w:themeColor="text1"/>
                <w:sz w:val="28"/>
                <w:szCs w:val="28"/>
              </w:rPr>
              <w:t xml:space="preserve"> наличие документа о прохождении предварительного медицинского осмотра </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pPr>
              <w:pStyle w:val="ConsPlusNormal"/>
              <w:rPr>
                <w:sz w:val="28"/>
                <w:szCs w:val="28"/>
              </w:rPr>
            </w:pPr>
            <w:r>
              <w:rPr>
                <w:sz w:val="28"/>
                <w:szCs w:val="28"/>
              </w:rPr>
              <w:t>3</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Ремонтно-строительные работы:</w:t>
            </w:r>
          </w:p>
          <w:p w:rsidR="009F0162" w:rsidRPr="00AE562A" w:rsidRDefault="009F0162">
            <w:pPr>
              <w:pStyle w:val="ConsPlusNormal"/>
              <w:rPr>
                <w:sz w:val="28"/>
                <w:szCs w:val="28"/>
              </w:rPr>
            </w:pPr>
            <w:r w:rsidRPr="00AE562A">
              <w:rPr>
                <w:sz w:val="28"/>
                <w:szCs w:val="28"/>
              </w:rPr>
              <w:t>5.1. Ремонт книг в библиотеках.</w:t>
            </w:r>
          </w:p>
          <w:p w:rsidR="009F0162" w:rsidRPr="00AE562A" w:rsidRDefault="009F0162">
            <w:pPr>
              <w:pStyle w:val="ConsPlusNormal"/>
              <w:rPr>
                <w:sz w:val="28"/>
                <w:szCs w:val="28"/>
              </w:rPr>
            </w:pPr>
            <w:r w:rsidRPr="00AE562A">
              <w:rPr>
                <w:sz w:val="28"/>
                <w:szCs w:val="28"/>
              </w:rPr>
              <w:t xml:space="preserve">5.2. Ремонт мелкой мебели в образовательных </w:t>
            </w:r>
            <w:r w:rsidRPr="00AE562A">
              <w:rPr>
                <w:sz w:val="28"/>
                <w:szCs w:val="28"/>
              </w:rPr>
              <w:lastRenderedPageBreak/>
              <w:t>учреждениях.</w:t>
            </w:r>
          </w:p>
          <w:p w:rsidR="009F0162" w:rsidRPr="00AE562A" w:rsidRDefault="009F0162">
            <w:pPr>
              <w:pStyle w:val="ConsPlusNormal"/>
              <w:rPr>
                <w:sz w:val="28"/>
                <w:szCs w:val="28"/>
              </w:rPr>
            </w:pPr>
            <w:r w:rsidRPr="00AE562A">
              <w:rPr>
                <w:sz w:val="28"/>
                <w:szCs w:val="28"/>
              </w:rPr>
              <w:t>5.3. Покраска и побелка школьных объектов.</w:t>
            </w:r>
          </w:p>
          <w:p w:rsidR="009F0162" w:rsidRPr="00AE562A" w:rsidRDefault="009F0162">
            <w:pPr>
              <w:pStyle w:val="ConsPlusNormal"/>
              <w:rPr>
                <w:sz w:val="28"/>
                <w:szCs w:val="28"/>
              </w:rPr>
            </w:pPr>
            <w:r w:rsidRPr="00AE562A">
              <w:rPr>
                <w:sz w:val="28"/>
                <w:szCs w:val="28"/>
              </w:rPr>
              <w:t>5.4. Художественное оформление стен и заборов.</w:t>
            </w:r>
          </w:p>
          <w:p w:rsidR="009F0162" w:rsidRPr="00AE562A" w:rsidRDefault="009F0162">
            <w:pPr>
              <w:pStyle w:val="ConsPlusNormal"/>
              <w:rPr>
                <w:sz w:val="28"/>
                <w:szCs w:val="28"/>
              </w:rPr>
            </w:pPr>
            <w:r w:rsidRPr="00AE562A">
              <w:rPr>
                <w:sz w:val="28"/>
                <w:szCs w:val="28"/>
              </w:rPr>
              <w:t>5.5. Строительство малых объектов (скамеек, клумб, песочниц)</w:t>
            </w:r>
          </w:p>
        </w:tc>
        <w:tc>
          <w:tcPr>
            <w:tcW w:w="2778" w:type="dxa"/>
            <w:tcBorders>
              <w:top w:val="single" w:sz="4" w:space="0" w:color="auto"/>
              <w:left w:val="single" w:sz="4" w:space="0" w:color="auto"/>
              <w:bottom w:val="single" w:sz="4" w:space="0" w:color="auto"/>
              <w:right w:val="single" w:sz="4" w:space="0" w:color="auto"/>
            </w:tcBorders>
            <w:hideMark/>
          </w:tcPr>
          <w:p w:rsidR="009F0162" w:rsidRDefault="009F0162">
            <w:pPr>
              <w:pStyle w:val="ConsPlusNormal"/>
              <w:rPr>
                <w:sz w:val="28"/>
                <w:szCs w:val="28"/>
              </w:rPr>
            </w:pPr>
            <w:r w:rsidRPr="00AE562A">
              <w:rPr>
                <w:sz w:val="28"/>
                <w:szCs w:val="28"/>
              </w:rPr>
              <w:lastRenderedPageBreak/>
              <w:t xml:space="preserve">4 - 5 класс опасности, не использовать нитрокраски, </w:t>
            </w:r>
            <w:r w:rsidRPr="00AE562A">
              <w:rPr>
                <w:sz w:val="28"/>
                <w:szCs w:val="28"/>
              </w:rPr>
              <w:lastRenderedPageBreak/>
              <w:t>ограничение подъема и переноса тяжестей</w:t>
            </w:r>
            <w:r w:rsidR="006E3C93">
              <w:rPr>
                <w:sz w:val="28"/>
                <w:szCs w:val="28"/>
              </w:rPr>
              <w:t>*</w:t>
            </w:r>
            <w:r w:rsidR="00DD3CA2">
              <w:rPr>
                <w:sz w:val="28"/>
                <w:szCs w:val="28"/>
              </w:rPr>
              <w:t>.</w:t>
            </w:r>
          </w:p>
          <w:p w:rsidR="00DD3CA2" w:rsidRPr="00AE562A" w:rsidRDefault="00DD3CA2" w:rsidP="00DD3CA2">
            <w:pPr>
              <w:pStyle w:val="ConsPlusNormal"/>
              <w:rPr>
                <w:sz w:val="28"/>
                <w:szCs w:val="28"/>
              </w:rPr>
            </w:pP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lastRenderedPageBreak/>
              <w:t>4</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Работа с документацией:</w:t>
            </w:r>
          </w:p>
          <w:p w:rsidR="00C63401" w:rsidRPr="00AE562A" w:rsidRDefault="00C63401">
            <w:pPr>
              <w:pStyle w:val="ConsPlusNormal"/>
              <w:rPr>
                <w:sz w:val="28"/>
                <w:szCs w:val="28"/>
              </w:rPr>
            </w:pPr>
            <w:r w:rsidRPr="00AE562A">
              <w:rPr>
                <w:sz w:val="28"/>
                <w:szCs w:val="28"/>
              </w:rPr>
              <w:t>6.1. Архивные работы.</w:t>
            </w:r>
          </w:p>
          <w:p w:rsidR="00C63401" w:rsidRPr="00AE562A" w:rsidRDefault="00C63401">
            <w:pPr>
              <w:pStyle w:val="ConsPlusNormal"/>
              <w:rPr>
                <w:sz w:val="28"/>
                <w:szCs w:val="28"/>
              </w:rPr>
            </w:pPr>
            <w:r w:rsidRPr="00AE562A">
              <w:rPr>
                <w:sz w:val="28"/>
                <w:szCs w:val="28"/>
              </w:rPr>
              <w:t>6.2. Набивка текстов в ПК</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rsidP="00C63401">
            <w:pPr>
              <w:pStyle w:val="ConsPlusNormal"/>
              <w:rPr>
                <w:sz w:val="28"/>
                <w:szCs w:val="28"/>
              </w:rPr>
            </w:pPr>
            <w:r>
              <w:rPr>
                <w:sz w:val="28"/>
                <w:szCs w:val="28"/>
              </w:rPr>
              <w:t>С ограничением поднятия тяжести</w:t>
            </w:r>
            <w:r w:rsidR="006E3C93">
              <w:rPr>
                <w:sz w:val="28"/>
                <w:szCs w:val="28"/>
              </w:rPr>
              <w:t>*</w:t>
            </w:r>
            <w:r>
              <w:rPr>
                <w:sz w:val="28"/>
                <w:szCs w:val="28"/>
              </w:rPr>
              <w:t>, наличие технологического перерыва в работе</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5</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Подготовка и проведение школьных мероприятий</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Не привлекать к мытью окон, туалетов</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6</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Приведение в порядок и ремонт памятников, мемориалов и объектов соцкультбыта</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rsidP="00C63401">
            <w:pPr>
              <w:pStyle w:val="ConsPlusNormal"/>
              <w:rPr>
                <w:sz w:val="28"/>
                <w:szCs w:val="28"/>
              </w:rPr>
            </w:pPr>
            <w:r>
              <w:rPr>
                <w:sz w:val="28"/>
                <w:szCs w:val="28"/>
              </w:rPr>
              <w:t>В случае работ за пределами населенного пункта - н</w:t>
            </w:r>
            <w:r w:rsidRPr="00AE562A">
              <w:rPr>
                <w:sz w:val="28"/>
                <w:szCs w:val="28"/>
              </w:rPr>
              <w:t>аличие прививок от клещевого энцефалита</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pPr>
              <w:pStyle w:val="ConsPlusNormal"/>
              <w:rPr>
                <w:sz w:val="28"/>
                <w:szCs w:val="28"/>
              </w:rPr>
            </w:pPr>
            <w:r>
              <w:rPr>
                <w:sz w:val="28"/>
                <w:szCs w:val="28"/>
              </w:rPr>
              <w:t>7</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997509" w:rsidP="00997509">
            <w:pPr>
              <w:pStyle w:val="ConsPlusNormal"/>
              <w:rPr>
                <w:sz w:val="28"/>
                <w:szCs w:val="28"/>
              </w:rPr>
            </w:pPr>
            <w:r>
              <w:rPr>
                <w:sz w:val="28"/>
                <w:szCs w:val="28"/>
              </w:rPr>
              <w:t>Помощь</w:t>
            </w:r>
            <w:r w:rsidR="00C63401" w:rsidRPr="00AE562A">
              <w:rPr>
                <w:sz w:val="28"/>
                <w:szCs w:val="28"/>
              </w:rPr>
              <w:t xml:space="preserve"> престарелым, инвалидам, участникам ВОВ</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pPr>
              <w:pStyle w:val="ConsPlusNormal"/>
              <w:rPr>
                <w:sz w:val="28"/>
                <w:szCs w:val="28"/>
              </w:rPr>
            </w:pPr>
            <w:r>
              <w:rPr>
                <w:sz w:val="28"/>
                <w:szCs w:val="28"/>
              </w:rPr>
              <w:t>С ограничением поднятия тяжести</w:t>
            </w:r>
            <w:r w:rsidR="002120C0">
              <w:rPr>
                <w:sz w:val="28"/>
                <w:szCs w:val="28"/>
              </w:rPr>
              <w:t>*</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Pr="00AE562A" w:rsidRDefault="00DD3CA2">
            <w:pPr>
              <w:pStyle w:val="ConsPlusNormal"/>
              <w:rPr>
                <w:sz w:val="28"/>
                <w:szCs w:val="28"/>
              </w:rPr>
            </w:pPr>
            <w:r>
              <w:rPr>
                <w:sz w:val="28"/>
                <w:szCs w:val="28"/>
              </w:rPr>
              <w:t>8</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2120C0" w:rsidRDefault="00C63401" w:rsidP="002120C0">
            <w:pPr>
              <w:autoSpaceDE w:val="0"/>
              <w:autoSpaceDN w:val="0"/>
              <w:adjustRightInd w:val="0"/>
              <w:ind w:left="113"/>
              <w:jc w:val="both"/>
              <w:rPr>
                <w:rFonts w:eastAsiaTheme="minorHAnsi"/>
                <w:sz w:val="28"/>
                <w:szCs w:val="28"/>
                <w:lang w:eastAsia="en-US"/>
              </w:rPr>
            </w:pPr>
            <w:r>
              <w:rPr>
                <w:sz w:val="28"/>
                <w:szCs w:val="28"/>
              </w:rPr>
              <w:t>Сельскохозяйственные работы</w:t>
            </w:r>
            <w:r w:rsidR="002120C0">
              <w:rPr>
                <w:sz w:val="28"/>
                <w:szCs w:val="28"/>
              </w:rPr>
              <w:t xml:space="preserve">, за исключением работ, указанных в </w:t>
            </w:r>
            <w:r w:rsidR="002120C0">
              <w:rPr>
                <w:rFonts w:eastAsiaTheme="minorHAnsi"/>
                <w:sz w:val="28"/>
                <w:szCs w:val="28"/>
                <w:lang w:eastAsia="en-US"/>
              </w:rPr>
              <w:t>Постановлении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63401" w:rsidRPr="00AE562A" w:rsidRDefault="00C63401" w:rsidP="002120C0">
            <w:pPr>
              <w:pStyle w:val="ConsPlusNormal"/>
              <w:ind w:left="113"/>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C63401" w:rsidRDefault="00C63401" w:rsidP="00C63401">
            <w:pPr>
              <w:pStyle w:val="ConsPlusNormal"/>
              <w:rPr>
                <w:sz w:val="28"/>
                <w:szCs w:val="28"/>
              </w:rPr>
            </w:pPr>
            <w:r w:rsidRPr="00C63401">
              <w:rPr>
                <w:sz w:val="28"/>
                <w:szCs w:val="28"/>
              </w:rPr>
              <w:t>С ограничением поднятия тяжести</w:t>
            </w:r>
            <w:r w:rsidR="002120C0">
              <w:rPr>
                <w:sz w:val="28"/>
                <w:szCs w:val="28"/>
              </w:rPr>
              <w:t>*</w:t>
            </w:r>
            <w:r w:rsidRPr="00C63401">
              <w:rPr>
                <w:sz w:val="28"/>
                <w:szCs w:val="28"/>
              </w:rPr>
              <w:t xml:space="preserve">, без применения ядохимикатов, пестицидов, минеральных удобрений. </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Default="00DD3CA2">
            <w:pPr>
              <w:pStyle w:val="ConsPlusNormal"/>
              <w:rPr>
                <w:sz w:val="28"/>
                <w:szCs w:val="28"/>
              </w:rPr>
            </w:pPr>
            <w:r>
              <w:rPr>
                <w:sz w:val="28"/>
                <w:szCs w:val="28"/>
              </w:rPr>
              <w:t>9</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C63401" w:rsidRDefault="00997509">
            <w:pPr>
              <w:pStyle w:val="ConsPlusNormal"/>
              <w:rPr>
                <w:sz w:val="28"/>
                <w:szCs w:val="28"/>
              </w:rPr>
            </w:pPr>
            <w:r>
              <w:rPr>
                <w:sz w:val="28"/>
                <w:szCs w:val="28"/>
              </w:rPr>
              <w:t>Работа на предприятиях торговли</w:t>
            </w:r>
          </w:p>
        </w:tc>
        <w:tc>
          <w:tcPr>
            <w:tcW w:w="2778" w:type="dxa"/>
            <w:tcBorders>
              <w:top w:val="single" w:sz="4" w:space="0" w:color="auto"/>
              <w:left w:val="single" w:sz="4" w:space="0" w:color="auto"/>
              <w:bottom w:val="single" w:sz="4" w:space="0" w:color="auto"/>
              <w:right w:val="single" w:sz="4" w:space="0" w:color="auto"/>
            </w:tcBorders>
          </w:tcPr>
          <w:p w:rsidR="00C63401" w:rsidRPr="00C63401" w:rsidRDefault="00997509" w:rsidP="00997509">
            <w:pPr>
              <w:pStyle w:val="ConsPlusNormal"/>
              <w:rPr>
                <w:sz w:val="28"/>
                <w:szCs w:val="28"/>
              </w:rPr>
            </w:pPr>
            <w:r w:rsidRPr="00997509">
              <w:rPr>
                <w:sz w:val="28"/>
                <w:szCs w:val="28"/>
              </w:rPr>
              <w:t>С ограничением поднятия тяжести</w:t>
            </w:r>
            <w:r w:rsidR="002120C0">
              <w:rPr>
                <w:sz w:val="28"/>
                <w:szCs w:val="28"/>
              </w:rPr>
              <w:t>*</w:t>
            </w:r>
            <w:r w:rsidRPr="00997509">
              <w:rPr>
                <w:sz w:val="28"/>
                <w:szCs w:val="28"/>
              </w:rPr>
              <w:t xml:space="preserve">, </w:t>
            </w:r>
            <w:r>
              <w:rPr>
                <w:sz w:val="28"/>
                <w:szCs w:val="28"/>
              </w:rPr>
              <w:t>б</w:t>
            </w:r>
            <w:r w:rsidRPr="00997509">
              <w:rPr>
                <w:sz w:val="28"/>
                <w:szCs w:val="28"/>
              </w:rPr>
              <w:t xml:space="preserve">ез уборки </w:t>
            </w:r>
            <w:proofErr w:type="spellStart"/>
            <w:r w:rsidRPr="00997509">
              <w:rPr>
                <w:sz w:val="28"/>
                <w:szCs w:val="28"/>
              </w:rPr>
              <w:t>сан.узлов</w:t>
            </w:r>
            <w:proofErr w:type="spellEnd"/>
          </w:p>
        </w:tc>
      </w:tr>
    </w:tbl>
    <w:p w:rsidR="002120C0" w:rsidRPr="00947BDB" w:rsidRDefault="002120C0" w:rsidP="002120C0">
      <w:pPr>
        <w:autoSpaceDE w:val="0"/>
        <w:autoSpaceDN w:val="0"/>
        <w:adjustRightInd w:val="0"/>
        <w:ind w:left="993"/>
        <w:jc w:val="both"/>
        <w:rPr>
          <w:rFonts w:eastAsiaTheme="minorHAnsi"/>
          <w:sz w:val="22"/>
          <w:szCs w:val="22"/>
          <w:lang w:eastAsia="en-US"/>
        </w:rPr>
      </w:pPr>
      <w:r w:rsidRPr="00947BDB">
        <w:rPr>
          <w:sz w:val="22"/>
          <w:szCs w:val="22"/>
        </w:rPr>
        <w:t>*</w:t>
      </w:r>
      <w:r w:rsidRPr="00947BDB">
        <w:rPr>
          <w:rFonts w:eastAsiaTheme="minorHAnsi"/>
          <w:sz w:val="22"/>
          <w:szCs w:val="22"/>
          <w:lang w:eastAsia="en-US"/>
        </w:rPr>
        <w:t xml:space="preserve"> Запрещены работы, связанные с подъемом и перемещением тяжестей вручную в случае превышения установленных Постановлением Минтруда РФ от 07.04.1999 № 7 </w:t>
      </w:r>
      <w:hyperlink r:id="rId9" w:history="1">
        <w:r w:rsidRPr="00947BDB">
          <w:rPr>
            <w:rFonts w:eastAsiaTheme="minorHAnsi"/>
            <w:color w:val="000000" w:themeColor="text1"/>
            <w:sz w:val="22"/>
            <w:szCs w:val="22"/>
            <w:lang w:eastAsia="en-US"/>
          </w:rPr>
          <w:t>норм</w:t>
        </w:r>
      </w:hyperlink>
      <w:r w:rsidRPr="00947BDB">
        <w:rPr>
          <w:rFonts w:eastAsiaTheme="minorHAnsi"/>
          <w:color w:val="000000" w:themeColor="text1"/>
          <w:sz w:val="22"/>
          <w:szCs w:val="22"/>
          <w:lang w:eastAsia="en-US"/>
        </w:rPr>
        <w:t xml:space="preserve"> </w:t>
      </w:r>
      <w:r w:rsidRPr="00947BDB">
        <w:rPr>
          <w:rFonts w:eastAsiaTheme="minorHAnsi"/>
          <w:sz w:val="22"/>
          <w:szCs w:val="22"/>
          <w:lang w:eastAsia="en-US"/>
        </w:rPr>
        <w:t>предельно допустимых нагрузок для лиц моложе восемнадцати лет при подъеме и перемещении тяжестей вручную.</w:t>
      </w:r>
    </w:p>
    <w:p w:rsidR="00AE562A" w:rsidRPr="00AE562A" w:rsidRDefault="002120C0" w:rsidP="00947BDB">
      <w:pPr>
        <w:autoSpaceDE w:val="0"/>
        <w:autoSpaceDN w:val="0"/>
        <w:adjustRightInd w:val="0"/>
        <w:ind w:left="993"/>
        <w:jc w:val="both"/>
        <w:rPr>
          <w:sz w:val="28"/>
          <w:szCs w:val="28"/>
        </w:rPr>
      </w:pPr>
      <w:r w:rsidRPr="00947BDB">
        <w:rPr>
          <w:sz w:val="22"/>
          <w:szCs w:val="22"/>
        </w:rPr>
        <w:t>**</w:t>
      </w:r>
      <w:r w:rsidRPr="00947BDB">
        <w:rPr>
          <w:rFonts w:eastAsiaTheme="minorHAnsi"/>
          <w:sz w:val="22"/>
          <w:szCs w:val="22"/>
          <w:lang w:eastAsia="en-US"/>
        </w:rPr>
        <w:t xml:space="preserve"> Применение труда лиц моложе восемнадцати лет на работах, включенных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РФ от 25.02.2000 № 163, запрещается во всех организациях независимо от отраслей экономики, а также организационно-правовой формы собственности.</w:t>
      </w:r>
    </w:p>
    <w:sectPr w:rsidR="00AE562A" w:rsidRPr="00AE562A" w:rsidSect="00B8144E">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360"/>
        </w:tabs>
        <w:ind w:left="360" w:hanging="360"/>
      </w:pPr>
      <w:rPr>
        <w:rFonts w:ascii="StarSymbol" w:hAnsi="StarSymbol"/>
      </w:rPr>
    </w:lvl>
  </w:abstractNum>
  <w:abstractNum w:abstractNumId="1">
    <w:nsid w:val="2B546DE5"/>
    <w:multiLevelType w:val="hybridMultilevel"/>
    <w:tmpl w:val="41D0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E6296"/>
    <w:multiLevelType w:val="multilevel"/>
    <w:tmpl w:val="204E93B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9714659"/>
    <w:multiLevelType w:val="multilevel"/>
    <w:tmpl w:val="ED58E2B6"/>
    <w:lvl w:ilvl="0">
      <w:start w:val="1"/>
      <w:numFmt w:val="decimal"/>
      <w:lvlText w:val="%1."/>
      <w:lvlJc w:val="left"/>
      <w:pPr>
        <w:ind w:left="1665" w:hanging="106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nsid w:val="6A422783"/>
    <w:multiLevelType w:val="multilevel"/>
    <w:tmpl w:val="2D3EEE2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5F"/>
    <w:rsid w:val="00023810"/>
    <w:rsid w:val="00053C09"/>
    <w:rsid w:val="00056FCA"/>
    <w:rsid w:val="00163DFE"/>
    <w:rsid w:val="001D66CC"/>
    <w:rsid w:val="001E1318"/>
    <w:rsid w:val="002120C0"/>
    <w:rsid w:val="00237B56"/>
    <w:rsid w:val="00363965"/>
    <w:rsid w:val="0038634E"/>
    <w:rsid w:val="003D4814"/>
    <w:rsid w:val="003D499A"/>
    <w:rsid w:val="003E63CE"/>
    <w:rsid w:val="004809DB"/>
    <w:rsid w:val="00485B55"/>
    <w:rsid w:val="00495257"/>
    <w:rsid w:val="004A2594"/>
    <w:rsid w:val="004D2CB8"/>
    <w:rsid w:val="00511E61"/>
    <w:rsid w:val="00540E83"/>
    <w:rsid w:val="005B2705"/>
    <w:rsid w:val="005F5E50"/>
    <w:rsid w:val="00605B80"/>
    <w:rsid w:val="006407CC"/>
    <w:rsid w:val="00640EC9"/>
    <w:rsid w:val="00684347"/>
    <w:rsid w:val="006C4412"/>
    <w:rsid w:val="006E3C93"/>
    <w:rsid w:val="006F0293"/>
    <w:rsid w:val="00767150"/>
    <w:rsid w:val="007D0819"/>
    <w:rsid w:val="0086512F"/>
    <w:rsid w:val="009124E1"/>
    <w:rsid w:val="0092685F"/>
    <w:rsid w:val="00942F50"/>
    <w:rsid w:val="009442DF"/>
    <w:rsid w:val="00947BDB"/>
    <w:rsid w:val="00997509"/>
    <w:rsid w:val="009A2CF5"/>
    <w:rsid w:val="009B64AB"/>
    <w:rsid w:val="009B659E"/>
    <w:rsid w:val="009B6B3E"/>
    <w:rsid w:val="009F0162"/>
    <w:rsid w:val="00A048CB"/>
    <w:rsid w:val="00A218B3"/>
    <w:rsid w:val="00A30276"/>
    <w:rsid w:val="00A818FE"/>
    <w:rsid w:val="00AB59E4"/>
    <w:rsid w:val="00AC43C5"/>
    <w:rsid w:val="00AC506E"/>
    <w:rsid w:val="00AE3656"/>
    <w:rsid w:val="00AE562A"/>
    <w:rsid w:val="00AF3C73"/>
    <w:rsid w:val="00B61406"/>
    <w:rsid w:val="00B8144E"/>
    <w:rsid w:val="00BE1CB8"/>
    <w:rsid w:val="00BE2209"/>
    <w:rsid w:val="00C14176"/>
    <w:rsid w:val="00C418B9"/>
    <w:rsid w:val="00C63401"/>
    <w:rsid w:val="00CA7BF8"/>
    <w:rsid w:val="00CD5EA5"/>
    <w:rsid w:val="00CE13B5"/>
    <w:rsid w:val="00CF39F2"/>
    <w:rsid w:val="00D05AE7"/>
    <w:rsid w:val="00D622E4"/>
    <w:rsid w:val="00D93B5F"/>
    <w:rsid w:val="00DB394E"/>
    <w:rsid w:val="00DD3CA2"/>
    <w:rsid w:val="00DE4A77"/>
    <w:rsid w:val="00DF6024"/>
    <w:rsid w:val="00EB6868"/>
    <w:rsid w:val="00EC0B66"/>
    <w:rsid w:val="00F4205F"/>
    <w:rsid w:val="00FD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685F"/>
    <w:pPr>
      <w:keepNext/>
      <w:jc w:val="center"/>
      <w:outlineLvl w:val="0"/>
    </w:pPr>
    <w:rPr>
      <w:b/>
      <w:sz w:val="36"/>
    </w:rPr>
  </w:style>
  <w:style w:type="paragraph" w:styleId="2">
    <w:name w:val="heading 2"/>
    <w:basedOn w:val="a"/>
    <w:next w:val="a"/>
    <w:link w:val="20"/>
    <w:uiPriority w:val="9"/>
    <w:semiHidden/>
    <w:unhideWhenUsed/>
    <w:qFormat/>
    <w:rsid w:val="00926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85F"/>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92685F"/>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2685F"/>
    <w:pPr>
      <w:ind w:left="720"/>
      <w:contextualSpacing/>
    </w:pPr>
  </w:style>
  <w:style w:type="paragraph" w:styleId="a4">
    <w:name w:val="Body Text"/>
    <w:basedOn w:val="a"/>
    <w:link w:val="a5"/>
    <w:rsid w:val="0092685F"/>
    <w:pPr>
      <w:jc w:val="both"/>
    </w:pPr>
    <w:rPr>
      <w:sz w:val="28"/>
    </w:rPr>
  </w:style>
  <w:style w:type="character" w:customStyle="1" w:styleId="a5">
    <w:name w:val="Основной текст Знак"/>
    <w:basedOn w:val="a0"/>
    <w:link w:val="a4"/>
    <w:rsid w:val="0092685F"/>
    <w:rPr>
      <w:rFonts w:ascii="Times New Roman" w:eastAsia="Times New Roman" w:hAnsi="Times New Roman" w:cs="Times New Roman"/>
      <w:sz w:val="28"/>
      <w:szCs w:val="20"/>
      <w:lang w:eastAsia="ru-RU"/>
    </w:rPr>
  </w:style>
  <w:style w:type="paragraph" w:customStyle="1" w:styleId="11">
    <w:name w:val="Цитата1"/>
    <w:basedOn w:val="a"/>
    <w:rsid w:val="0092685F"/>
    <w:pPr>
      <w:spacing w:line="216" w:lineRule="auto"/>
      <w:ind w:left="40" w:right="5400"/>
      <w:jc w:val="both"/>
    </w:pPr>
    <w:rPr>
      <w:b/>
      <w:sz w:val="24"/>
      <w:lang w:eastAsia="ar-SA"/>
    </w:rPr>
  </w:style>
  <w:style w:type="paragraph" w:customStyle="1" w:styleId="ConsPlusNormal">
    <w:name w:val="ConsPlusNormal"/>
    <w:rsid w:val="009B6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B6B3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9F0162"/>
    <w:rPr>
      <w:color w:val="0000FF" w:themeColor="hyperlink"/>
      <w:u w:val="single"/>
    </w:rPr>
  </w:style>
  <w:style w:type="character" w:styleId="a7">
    <w:name w:val="Strong"/>
    <w:basedOn w:val="a0"/>
    <w:uiPriority w:val="22"/>
    <w:qFormat/>
    <w:rsid w:val="00A30276"/>
    <w:rPr>
      <w:b/>
      <w:bCs/>
    </w:rPr>
  </w:style>
  <w:style w:type="table" w:styleId="a8">
    <w:name w:val="Table Grid"/>
    <w:basedOn w:val="a1"/>
    <w:uiPriority w:val="59"/>
    <w:rsid w:val="00A3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AB59E4"/>
    <w:pPr>
      <w:spacing w:after="120"/>
      <w:ind w:left="283"/>
    </w:pPr>
  </w:style>
  <w:style w:type="character" w:customStyle="1" w:styleId="aa">
    <w:name w:val="Основной текст с отступом Знак"/>
    <w:basedOn w:val="a0"/>
    <w:link w:val="a9"/>
    <w:uiPriority w:val="99"/>
    <w:semiHidden/>
    <w:rsid w:val="00AB59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63DFE"/>
    <w:rPr>
      <w:rFonts w:ascii="Tahoma" w:hAnsi="Tahoma" w:cs="Tahoma"/>
      <w:sz w:val="16"/>
      <w:szCs w:val="16"/>
    </w:rPr>
  </w:style>
  <w:style w:type="character" w:customStyle="1" w:styleId="ac">
    <w:name w:val="Текст выноски Знак"/>
    <w:basedOn w:val="a0"/>
    <w:link w:val="ab"/>
    <w:uiPriority w:val="99"/>
    <w:semiHidden/>
    <w:rsid w:val="00163D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685F"/>
    <w:pPr>
      <w:keepNext/>
      <w:jc w:val="center"/>
      <w:outlineLvl w:val="0"/>
    </w:pPr>
    <w:rPr>
      <w:b/>
      <w:sz w:val="36"/>
    </w:rPr>
  </w:style>
  <w:style w:type="paragraph" w:styleId="2">
    <w:name w:val="heading 2"/>
    <w:basedOn w:val="a"/>
    <w:next w:val="a"/>
    <w:link w:val="20"/>
    <w:uiPriority w:val="9"/>
    <w:semiHidden/>
    <w:unhideWhenUsed/>
    <w:qFormat/>
    <w:rsid w:val="00926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85F"/>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92685F"/>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2685F"/>
    <w:pPr>
      <w:ind w:left="720"/>
      <w:contextualSpacing/>
    </w:pPr>
  </w:style>
  <w:style w:type="paragraph" w:styleId="a4">
    <w:name w:val="Body Text"/>
    <w:basedOn w:val="a"/>
    <w:link w:val="a5"/>
    <w:rsid w:val="0092685F"/>
    <w:pPr>
      <w:jc w:val="both"/>
    </w:pPr>
    <w:rPr>
      <w:sz w:val="28"/>
    </w:rPr>
  </w:style>
  <w:style w:type="character" w:customStyle="1" w:styleId="a5">
    <w:name w:val="Основной текст Знак"/>
    <w:basedOn w:val="a0"/>
    <w:link w:val="a4"/>
    <w:rsid w:val="0092685F"/>
    <w:rPr>
      <w:rFonts w:ascii="Times New Roman" w:eastAsia="Times New Roman" w:hAnsi="Times New Roman" w:cs="Times New Roman"/>
      <w:sz w:val="28"/>
      <w:szCs w:val="20"/>
      <w:lang w:eastAsia="ru-RU"/>
    </w:rPr>
  </w:style>
  <w:style w:type="paragraph" w:customStyle="1" w:styleId="11">
    <w:name w:val="Цитата1"/>
    <w:basedOn w:val="a"/>
    <w:rsid w:val="0092685F"/>
    <w:pPr>
      <w:spacing w:line="216" w:lineRule="auto"/>
      <w:ind w:left="40" w:right="5400"/>
      <w:jc w:val="both"/>
    </w:pPr>
    <w:rPr>
      <w:b/>
      <w:sz w:val="24"/>
      <w:lang w:eastAsia="ar-SA"/>
    </w:rPr>
  </w:style>
  <w:style w:type="paragraph" w:customStyle="1" w:styleId="ConsPlusNormal">
    <w:name w:val="ConsPlusNormal"/>
    <w:rsid w:val="009B6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B6B3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9F0162"/>
    <w:rPr>
      <w:color w:val="0000FF" w:themeColor="hyperlink"/>
      <w:u w:val="single"/>
    </w:rPr>
  </w:style>
  <w:style w:type="character" w:styleId="a7">
    <w:name w:val="Strong"/>
    <w:basedOn w:val="a0"/>
    <w:uiPriority w:val="22"/>
    <w:qFormat/>
    <w:rsid w:val="00A30276"/>
    <w:rPr>
      <w:b/>
      <w:bCs/>
    </w:rPr>
  </w:style>
  <w:style w:type="table" w:styleId="a8">
    <w:name w:val="Table Grid"/>
    <w:basedOn w:val="a1"/>
    <w:uiPriority w:val="59"/>
    <w:rsid w:val="00A3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AB59E4"/>
    <w:pPr>
      <w:spacing w:after="120"/>
      <w:ind w:left="283"/>
    </w:pPr>
  </w:style>
  <w:style w:type="character" w:customStyle="1" w:styleId="aa">
    <w:name w:val="Основной текст с отступом Знак"/>
    <w:basedOn w:val="a0"/>
    <w:link w:val="a9"/>
    <w:uiPriority w:val="99"/>
    <w:semiHidden/>
    <w:rsid w:val="00AB59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63DFE"/>
    <w:rPr>
      <w:rFonts w:ascii="Tahoma" w:hAnsi="Tahoma" w:cs="Tahoma"/>
      <w:sz w:val="16"/>
      <w:szCs w:val="16"/>
    </w:rPr>
  </w:style>
  <w:style w:type="character" w:customStyle="1" w:styleId="ac">
    <w:name w:val="Текст выноски Знак"/>
    <w:basedOn w:val="a0"/>
    <w:link w:val="ab"/>
    <w:uiPriority w:val="99"/>
    <w:semiHidden/>
    <w:rsid w:val="00163D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1585">
      <w:bodyDiv w:val="1"/>
      <w:marLeft w:val="0"/>
      <w:marRight w:val="0"/>
      <w:marTop w:val="0"/>
      <w:marBottom w:val="0"/>
      <w:divBdr>
        <w:top w:val="none" w:sz="0" w:space="0" w:color="auto"/>
        <w:left w:val="none" w:sz="0" w:space="0" w:color="auto"/>
        <w:bottom w:val="none" w:sz="0" w:space="0" w:color="auto"/>
        <w:right w:val="none" w:sz="0" w:space="0" w:color="auto"/>
      </w:divBdr>
    </w:div>
    <w:div w:id="1001198815">
      <w:bodyDiv w:val="1"/>
      <w:marLeft w:val="0"/>
      <w:marRight w:val="0"/>
      <w:marTop w:val="0"/>
      <w:marBottom w:val="0"/>
      <w:divBdr>
        <w:top w:val="none" w:sz="0" w:space="0" w:color="auto"/>
        <w:left w:val="none" w:sz="0" w:space="0" w:color="auto"/>
        <w:bottom w:val="none" w:sz="0" w:space="0" w:color="auto"/>
        <w:right w:val="none" w:sz="0" w:space="0" w:color="auto"/>
      </w:divBdr>
      <w:divsChild>
        <w:div w:id="1932470932">
          <w:marLeft w:val="0"/>
          <w:marRight w:val="0"/>
          <w:marTop w:val="121"/>
          <w:marBottom w:val="0"/>
          <w:divBdr>
            <w:top w:val="none" w:sz="0" w:space="0" w:color="auto"/>
            <w:left w:val="none" w:sz="0" w:space="0" w:color="auto"/>
            <w:bottom w:val="none" w:sz="0" w:space="0" w:color="auto"/>
            <w:right w:val="none" w:sz="0" w:space="0" w:color="auto"/>
          </w:divBdr>
        </w:div>
        <w:div w:id="2042514709">
          <w:marLeft w:val="0"/>
          <w:marRight w:val="0"/>
          <w:marTop w:val="121"/>
          <w:marBottom w:val="0"/>
          <w:divBdr>
            <w:top w:val="none" w:sz="0" w:space="0" w:color="auto"/>
            <w:left w:val="none" w:sz="0" w:space="0" w:color="auto"/>
            <w:bottom w:val="none" w:sz="0" w:space="0" w:color="auto"/>
            <w:right w:val="none" w:sz="0" w:space="0" w:color="auto"/>
          </w:divBdr>
        </w:div>
        <w:div w:id="1050493556">
          <w:marLeft w:val="0"/>
          <w:marRight w:val="0"/>
          <w:marTop w:val="121"/>
          <w:marBottom w:val="0"/>
          <w:divBdr>
            <w:top w:val="none" w:sz="0" w:space="0" w:color="auto"/>
            <w:left w:val="none" w:sz="0" w:space="0" w:color="auto"/>
            <w:bottom w:val="none" w:sz="0" w:space="0" w:color="auto"/>
            <w:right w:val="none" w:sz="0" w:space="0" w:color="auto"/>
          </w:divBdr>
        </w:div>
        <w:div w:id="170417850">
          <w:marLeft w:val="0"/>
          <w:marRight w:val="0"/>
          <w:marTop w:val="121"/>
          <w:marBottom w:val="0"/>
          <w:divBdr>
            <w:top w:val="none" w:sz="0" w:space="0" w:color="auto"/>
            <w:left w:val="none" w:sz="0" w:space="0" w:color="auto"/>
            <w:bottom w:val="none" w:sz="0" w:space="0" w:color="auto"/>
            <w:right w:val="none" w:sz="0" w:space="0" w:color="auto"/>
          </w:divBdr>
        </w:div>
        <w:div w:id="595139949">
          <w:marLeft w:val="0"/>
          <w:marRight w:val="0"/>
          <w:marTop w:val="0"/>
          <w:marBottom w:val="0"/>
          <w:divBdr>
            <w:top w:val="none" w:sz="0" w:space="0" w:color="auto"/>
            <w:left w:val="none" w:sz="0" w:space="0" w:color="auto"/>
            <w:bottom w:val="none" w:sz="0" w:space="0" w:color="auto"/>
            <w:right w:val="none" w:sz="0" w:space="0" w:color="auto"/>
          </w:divBdr>
        </w:div>
        <w:div w:id="1572929708">
          <w:marLeft w:val="0"/>
          <w:marRight w:val="0"/>
          <w:marTop w:val="0"/>
          <w:marBottom w:val="0"/>
          <w:divBdr>
            <w:top w:val="none" w:sz="0" w:space="0" w:color="auto"/>
            <w:left w:val="none" w:sz="0" w:space="0" w:color="auto"/>
            <w:bottom w:val="none" w:sz="0" w:space="0" w:color="auto"/>
            <w:right w:val="none" w:sz="0" w:space="0" w:color="auto"/>
          </w:divBdr>
        </w:div>
      </w:divsChild>
    </w:div>
    <w:div w:id="15659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FA21AF3D3C177E7B6D8191D59CD29C70B74AEE57B68D2BEE3D5C59AC8F004A9E0668623947FF9959FAACC67A0BB143A05DAA9B61D0771BD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9E6F-808E-4F16-AB29-2F1B59C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2484</Words>
  <Characters>14162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dc:creator>
  <cp:lastModifiedBy>Надежда Михална</cp:lastModifiedBy>
  <cp:revision>2</cp:revision>
  <cp:lastPrinted>2020-06-19T08:26:00Z</cp:lastPrinted>
  <dcterms:created xsi:type="dcterms:W3CDTF">2020-06-19T08:28:00Z</dcterms:created>
  <dcterms:modified xsi:type="dcterms:W3CDTF">2020-06-19T08:28:00Z</dcterms:modified>
</cp:coreProperties>
</file>