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83" w:rsidRDefault="002B4583" w:rsidP="002B4583">
      <w:pPr>
        <w:jc w:val="center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394EFDE" wp14:editId="23C2CA14">
            <wp:simplePos x="0" y="0"/>
            <wp:positionH relativeFrom="column">
              <wp:posOffset>2538730</wp:posOffset>
            </wp:positionH>
            <wp:positionV relativeFrom="paragraph">
              <wp:posOffset>-24765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EF">
        <w:rPr>
          <w:szCs w:val="28"/>
        </w:rPr>
        <w:fldChar w:fldCharType="begin"/>
      </w:r>
      <w:r w:rsidRPr="00094CEF">
        <w:rPr>
          <w:szCs w:val="28"/>
        </w:rPr>
        <w:instrText xml:space="preserve"> INCLUDEPICTURE "http://gerb.rossel.ru/data/Image/catalog_symb/21_mini.jpg" \* MERGEFORMATINET </w:instrText>
      </w:r>
      <w:r w:rsidRPr="00094CEF">
        <w:rPr>
          <w:szCs w:val="28"/>
        </w:rPr>
        <w:fldChar w:fldCharType="end"/>
      </w:r>
      <w:r w:rsidRPr="00094CEF">
        <w:rPr>
          <w:b/>
          <w:szCs w:val="28"/>
        </w:rPr>
        <w:br w:type="textWrapping" w:clear="all"/>
        <w:t xml:space="preserve">             </w:t>
      </w:r>
    </w:p>
    <w:p w:rsidR="002B4583" w:rsidRPr="002B4583" w:rsidRDefault="002B4583" w:rsidP="002B4583">
      <w:pPr>
        <w:jc w:val="center"/>
        <w:rPr>
          <w:b/>
          <w:color w:val="000000" w:themeColor="text1"/>
          <w:szCs w:val="28"/>
        </w:rPr>
      </w:pPr>
      <w:r w:rsidRPr="002B4583">
        <w:rPr>
          <w:b/>
          <w:color w:val="000000" w:themeColor="text1"/>
          <w:szCs w:val="28"/>
        </w:rPr>
        <w:t>СВЕРДЛОВСКАЯ  ОБЛАСТЬ</w:t>
      </w:r>
    </w:p>
    <w:p w:rsidR="002B4583" w:rsidRPr="002B4583" w:rsidRDefault="002B4583" w:rsidP="002B4583">
      <w:pPr>
        <w:jc w:val="center"/>
        <w:rPr>
          <w:b/>
          <w:color w:val="000000" w:themeColor="text1"/>
          <w:szCs w:val="28"/>
        </w:rPr>
      </w:pPr>
      <w:r w:rsidRPr="002B4583">
        <w:rPr>
          <w:b/>
          <w:color w:val="000000" w:themeColor="text1"/>
          <w:szCs w:val="28"/>
        </w:rPr>
        <w:t>АДМИНИСТРАЦИЯ  МУНИЦИПАЛЬНОГО  ОБРАЗОВАНИЯ</w:t>
      </w:r>
    </w:p>
    <w:p w:rsidR="002B4583" w:rsidRPr="002B4583" w:rsidRDefault="002B4583" w:rsidP="002B4583">
      <w:pPr>
        <w:jc w:val="center"/>
        <w:rPr>
          <w:b/>
          <w:color w:val="000000" w:themeColor="text1"/>
          <w:szCs w:val="28"/>
        </w:rPr>
      </w:pPr>
      <w:r w:rsidRPr="002B4583">
        <w:rPr>
          <w:b/>
          <w:color w:val="000000" w:themeColor="text1"/>
          <w:szCs w:val="28"/>
        </w:rPr>
        <w:t>Байкаловский муниципальный  район</w:t>
      </w:r>
    </w:p>
    <w:p w:rsidR="002B4583" w:rsidRPr="002B4583" w:rsidRDefault="002B4583" w:rsidP="002B458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B458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2B4583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2B4583" w:rsidRPr="00094CEF" w:rsidRDefault="00C8610D" w:rsidP="002B4583">
      <w:pPr>
        <w:pBdr>
          <w:top w:val="thinThickSmallGap" w:sz="12" w:space="1" w:color="auto"/>
        </w:pBdr>
        <w:rPr>
          <w:szCs w:val="28"/>
        </w:rPr>
      </w:pPr>
      <w:r>
        <w:rPr>
          <w:szCs w:val="28"/>
        </w:rPr>
        <w:t>29.03.</w:t>
      </w:r>
      <w:r w:rsidR="002B4583" w:rsidRPr="00094CEF">
        <w:rPr>
          <w:szCs w:val="28"/>
        </w:rPr>
        <w:t>201</w:t>
      </w:r>
      <w:r w:rsidR="002B4583">
        <w:rPr>
          <w:szCs w:val="28"/>
        </w:rPr>
        <w:t>8</w:t>
      </w:r>
      <w:r w:rsidR="002B4583" w:rsidRPr="00094CEF">
        <w:rPr>
          <w:szCs w:val="28"/>
        </w:rPr>
        <w:t>г.</w:t>
      </w:r>
      <w:r w:rsidR="002B4583" w:rsidRPr="00094CEF">
        <w:rPr>
          <w:szCs w:val="28"/>
        </w:rPr>
        <w:tab/>
      </w:r>
      <w:r w:rsidR="002B4583" w:rsidRPr="00094CEF">
        <w:rPr>
          <w:szCs w:val="28"/>
        </w:rPr>
        <w:tab/>
        <w:t xml:space="preserve">                № </w:t>
      </w:r>
      <w:r w:rsidR="002B4583">
        <w:rPr>
          <w:szCs w:val="28"/>
        </w:rPr>
        <w:t xml:space="preserve">  </w:t>
      </w:r>
      <w:r>
        <w:rPr>
          <w:szCs w:val="28"/>
        </w:rPr>
        <w:t>138</w:t>
      </w:r>
      <w:r w:rsidR="002B4583">
        <w:rPr>
          <w:szCs w:val="28"/>
        </w:rPr>
        <w:t xml:space="preserve">                                    </w:t>
      </w:r>
      <w:r w:rsidR="002B4583" w:rsidRPr="00094CEF">
        <w:rPr>
          <w:szCs w:val="28"/>
        </w:rPr>
        <w:t>с. Байкалово</w:t>
      </w:r>
    </w:p>
    <w:p w:rsidR="002B4583" w:rsidRDefault="002B4583">
      <w:pPr>
        <w:pStyle w:val="ConsPlusTitle"/>
        <w:jc w:val="center"/>
      </w:pPr>
    </w:p>
    <w:p w:rsidR="002B4583" w:rsidRPr="002B4583" w:rsidRDefault="002B4583" w:rsidP="002B45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583">
        <w:rPr>
          <w:rFonts w:ascii="Times New Roman" w:hAnsi="Times New Roman" w:cs="Times New Roman"/>
          <w:sz w:val="28"/>
          <w:szCs w:val="28"/>
        </w:rPr>
        <w:t xml:space="preserve">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</w:t>
      </w:r>
    </w:p>
    <w:p w:rsidR="002B4583" w:rsidRDefault="002B4583">
      <w:pPr>
        <w:pStyle w:val="ConsPlusNormal"/>
      </w:pP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06.03.2006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35-ФЗ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принимая во внимание Регламент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внеочередного заседания антитеррористической комиссии в Свердловской области от 03 июля 2017 года, в целях своевременного</w:t>
      </w:r>
      <w:proofErr w:type="gramEnd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причин и условий, способствующих проявлениям терроризма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Байкаловский муниципальный район, </w:t>
      </w:r>
      <w:r w:rsidRPr="002B4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ПОСТАНОВЛЯЕТ: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121" w:history="1"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>ожение № 2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Ответственность за сбор и представление информации в аппарат антитеррористической комиссии Свердловской области возложить на секретаря антитеррористической комиссии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583" w:rsidRPr="00A36D67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Признать утратившим силу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Байкаловский муниципальный район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4 №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D67">
        <w:rPr>
          <w:rFonts w:ascii="Times New Roman" w:hAnsi="Times New Roman" w:cs="Times New Roman"/>
          <w:color w:val="000000" w:themeColor="text1"/>
          <w:sz w:val="28"/>
          <w:szCs w:val="28"/>
        </w:rPr>
        <w:t>322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6D67" w:rsidRPr="00A36D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6D67" w:rsidRPr="00A36D67">
        <w:rPr>
          <w:rFonts w:ascii="Times New Roman" w:hAnsi="Times New Roman" w:cs="Times New Roman"/>
          <w:sz w:val="28"/>
          <w:szCs w:val="28"/>
        </w:rPr>
        <w:t>Об организации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 и экстремизму на территории муниципального образования Байкаловский муниципальный район»</w:t>
      </w:r>
      <w:r w:rsidRPr="00A36D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Постановление вступает в силу со дня его подписания.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C2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247B3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583" w:rsidRPr="002B4583" w:rsidRDefault="002B4583" w:rsidP="002B45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Default="00C247B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C247B3" w:rsidRPr="002B4583" w:rsidRDefault="00C247B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муниципальный район                                                 А.А. Жуков</w:t>
      </w: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583" w:rsidRPr="002B4583" w:rsidRDefault="002B4583" w:rsidP="002B458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7B3" w:rsidRDefault="00C247B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2B4583" w:rsidRPr="000D5B18" w:rsidRDefault="003A4A34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№ 1 </w:t>
      </w:r>
      <w:proofErr w:type="gramStart"/>
      <w:r w:rsidRPr="000D5B18">
        <w:rPr>
          <w:rFonts w:ascii="Times New Roman" w:hAnsi="Times New Roman" w:cs="Times New Roman"/>
          <w:color w:val="000000" w:themeColor="text1"/>
          <w:szCs w:val="24"/>
        </w:rPr>
        <w:t>к</w:t>
      </w:r>
      <w:proofErr w:type="gramEnd"/>
    </w:p>
    <w:p w:rsidR="002B4583" w:rsidRPr="000D5B18" w:rsidRDefault="002B4583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t>Постановлени</w:t>
      </w:r>
      <w:r w:rsidR="003A4A34" w:rsidRPr="000D5B18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0D5B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C1460" w:rsidRPr="000D5B18">
        <w:rPr>
          <w:rFonts w:ascii="Times New Roman" w:hAnsi="Times New Roman" w:cs="Times New Roman"/>
          <w:color w:val="000000" w:themeColor="text1"/>
          <w:szCs w:val="24"/>
        </w:rPr>
        <w:t>Администрации МО</w:t>
      </w:r>
    </w:p>
    <w:p w:rsidR="002B4583" w:rsidRPr="000D5B18" w:rsidRDefault="00EC1460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t>Байкаловский муниципальный район</w:t>
      </w:r>
    </w:p>
    <w:p w:rsidR="002B4583" w:rsidRPr="000D5B18" w:rsidRDefault="002B4583" w:rsidP="002B4583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0D5B18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C8610D">
        <w:rPr>
          <w:rFonts w:ascii="Times New Roman" w:hAnsi="Times New Roman" w:cs="Times New Roman"/>
          <w:color w:val="000000" w:themeColor="text1"/>
          <w:szCs w:val="24"/>
        </w:rPr>
        <w:t>29.03.</w:t>
      </w:r>
      <w:r w:rsidR="00EC1460" w:rsidRPr="000D5B18">
        <w:rPr>
          <w:rFonts w:ascii="Times New Roman" w:hAnsi="Times New Roman" w:cs="Times New Roman"/>
          <w:color w:val="000000" w:themeColor="text1"/>
          <w:szCs w:val="24"/>
        </w:rPr>
        <w:t>2018</w:t>
      </w:r>
      <w:r w:rsidRPr="000D5B18">
        <w:rPr>
          <w:rFonts w:ascii="Times New Roman" w:hAnsi="Times New Roman" w:cs="Times New Roman"/>
          <w:color w:val="000000" w:themeColor="text1"/>
          <w:szCs w:val="24"/>
        </w:rPr>
        <w:t xml:space="preserve"> г. </w:t>
      </w:r>
      <w:r w:rsidR="00EC1460" w:rsidRPr="000D5B18">
        <w:rPr>
          <w:rFonts w:ascii="Times New Roman" w:hAnsi="Times New Roman" w:cs="Times New Roman"/>
          <w:color w:val="000000" w:themeColor="text1"/>
          <w:szCs w:val="24"/>
        </w:rPr>
        <w:t>№</w:t>
      </w:r>
      <w:r w:rsidR="00C8610D">
        <w:rPr>
          <w:rFonts w:ascii="Times New Roman" w:hAnsi="Times New Roman" w:cs="Times New Roman"/>
          <w:color w:val="000000" w:themeColor="text1"/>
          <w:szCs w:val="24"/>
        </w:rPr>
        <w:t>138</w:t>
      </w:r>
      <w:bookmarkStart w:id="0" w:name="_GoBack"/>
      <w:bookmarkEnd w:id="0"/>
    </w:p>
    <w:p w:rsidR="002B4583" w:rsidRDefault="002B4583">
      <w:pPr>
        <w:pStyle w:val="ConsPlusNormal"/>
      </w:pPr>
    </w:p>
    <w:bookmarkStart w:id="1" w:name="P33"/>
    <w:bookmarkEnd w:id="1"/>
    <w:p w:rsidR="00EC1460" w:rsidRDefault="00EC14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"P33" </w:instrTex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583" w:rsidRDefault="00EC1460">
      <w:pPr>
        <w:pStyle w:val="ConsPlusTitle"/>
        <w:jc w:val="center"/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</w:p>
    <w:p w:rsidR="002B4583" w:rsidRDefault="002B4583">
      <w:pPr>
        <w:pStyle w:val="ConsPlusNormal"/>
      </w:pPr>
    </w:p>
    <w:p w:rsidR="002B4583" w:rsidRPr="00EC1460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1. </w:t>
      </w:r>
      <w:r w:rsidRPr="00EC1460">
        <w:rPr>
          <w:rFonts w:ascii="Times New Roman" w:hAnsi="Times New Roman" w:cs="Times New Roman"/>
          <w:b/>
          <w:sz w:val="28"/>
          <w:szCs w:val="28"/>
        </w:rPr>
        <w:t>О</w:t>
      </w:r>
      <w:r w:rsidR="00EC1460" w:rsidRPr="00EC146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B4583" w:rsidRPr="00EC1460">
        <w:rPr>
          <w:rFonts w:ascii="Times New Roman" w:hAnsi="Times New Roman" w:cs="Times New Roman"/>
          <w:sz w:val="28"/>
          <w:szCs w:val="28"/>
        </w:rPr>
        <w:t xml:space="preserve"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терроризму, разработан в соответствии с 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B45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="002B4583" w:rsidRPr="00EC1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06 марта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4583" w:rsidRPr="00EC1460">
        <w:rPr>
          <w:rFonts w:ascii="Times New Roman" w:hAnsi="Times New Roman" w:cs="Times New Roman"/>
          <w:sz w:val="28"/>
          <w:szCs w:val="28"/>
        </w:rPr>
        <w:t>устанавливает цели, задачи и порядок проведения мониторинга ситуации в сфере противодействия терроризму в</w:t>
      </w:r>
      <w:proofErr w:type="gramEnd"/>
      <w:r w:rsidR="002B4583" w:rsidRPr="00EC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 (далее - мониторинг).</w:t>
      </w: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583" w:rsidRPr="00EC1460">
        <w:rPr>
          <w:rFonts w:ascii="Times New Roman" w:hAnsi="Times New Roman" w:cs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проводится территориальными органами федеральных органов исполнительной власти, органами местного самоуправления </w:t>
      </w:r>
      <w:r w:rsidR="000D5B18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492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Администрациями муниципальных образований сельских поселений, входящих в состав Байкаловского района (по согласованию),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</w:t>
      </w:r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>угрозам проявления терроризма</w:t>
      </w:r>
      <w:proofErr w:type="gramEnd"/>
      <w:r w:rsidR="002B4583" w:rsidRPr="00E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подготовки предложений в аппарат Антитеррористической комиссии Свердловской области.</w:t>
      </w:r>
    </w:p>
    <w:p w:rsidR="002B4583" w:rsidRPr="00EC1460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1460">
        <w:rPr>
          <w:rFonts w:ascii="Times New Roman" w:hAnsi="Times New Roman" w:cs="Times New Roman"/>
          <w:b/>
          <w:sz w:val="28"/>
          <w:szCs w:val="28"/>
        </w:rPr>
        <w:t>2. З</w:t>
      </w:r>
      <w:r w:rsidR="00EC1460" w:rsidRPr="00EC1460">
        <w:rPr>
          <w:rFonts w:ascii="Times New Roman" w:hAnsi="Times New Roman" w:cs="Times New Roman"/>
          <w:b/>
          <w:sz w:val="28"/>
          <w:szCs w:val="28"/>
        </w:rPr>
        <w:t>адачи мониторинга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4583" w:rsidRPr="00EC1460">
        <w:rPr>
          <w:rFonts w:ascii="Times New Roman" w:hAnsi="Times New Roman" w:cs="Times New Roman"/>
          <w:sz w:val="28"/>
          <w:szCs w:val="28"/>
        </w:rPr>
        <w:t>Задачами мониторинга является подготовка достоверной и полной информации с целью: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1) выявления причин и условий, способствующих возникновению и </w:t>
      </w:r>
      <w:r w:rsidRPr="00EC146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 на территории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1460">
        <w:rPr>
          <w:rFonts w:ascii="Times New Roman" w:hAnsi="Times New Roman" w:cs="Times New Roman"/>
          <w:sz w:val="28"/>
          <w:szCs w:val="28"/>
        </w:rPr>
        <w:t xml:space="preserve"> идеологии терроризма, и своевременной разработки антитеррористической комиссией в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муниципальном образовании Байкаловский муниципальный район</w:t>
      </w:r>
      <w:r w:rsidRPr="00EC1460">
        <w:rPr>
          <w:rFonts w:ascii="Times New Roman" w:hAnsi="Times New Roman" w:cs="Times New Roman"/>
          <w:sz w:val="28"/>
          <w:szCs w:val="28"/>
        </w:rPr>
        <w:t xml:space="preserve"> (далее - АТК) мероприятий по их устранению;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3) оценки состояния антитеррористической защищенности объектов, расположенных на территории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EC1460">
        <w:rPr>
          <w:rFonts w:ascii="Times New Roman" w:hAnsi="Times New Roman" w:cs="Times New Roman"/>
          <w:sz w:val="28"/>
          <w:szCs w:val="28"/>
        </w:rPr>
        <w:t>, и выработки АТК мер по ее укреплению.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1460">
        <w:rPr>
          <w:rFonts w:ascii="Times New Roman" w:hAnsi="Times New Roman" w:cs="Times New Roman"/>
          <w:b/>
          <w:sz w:val="28"/>
          <w:szCs w:val="28"/>
        </w:rPr>
        <w:t>3. П</w:t>
      </w:r>
      <w:r w:rsidR="00EC1460" w:rsidRPr="00EC1460">
        <w:rPr>
          <w:rFonts w:ascii="Times New Roman" w:hAnsi="Times New Roman" w:cs="Times New Roman"/>
          <w:b/>
          <w:sz w:val="28"/>
          <w:szCs w:val="28"/>
        </w:rPr>
        <w:t>ринципы деятельности по организации и проведению мониторинга</w:t>
      </w:r>
    </w:p>
    <w:p w:rsidR="00EC1460" w:rsidRPr="00EC1460" w:rsidRDefault="00EC1460" w:rsidP="00EC14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EC1460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4583" w:rsidRPr="00EC1460">
        <w:rPr>
          <w:rFonts w:ascii="Times New Roman" w:hAnsi="Times New Roman" w:cs="Times New Roman"/>
          <w:sz w:val="28"/>
          <w:szCs w:val="28"/>
        </w:rPr>
        <w:t>Система мониторинга базируется на следующих принципах: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1) объективность - достоверность данных мониторинга, беспристрастность и обоснованность выводов по результатам мониторинга;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EC14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1460">
        <w:rPr>
          <w:rFonts w:ascii="Times New Roman" w:hAnsi="Times New Roman" w:cs="Times New Roman"/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3) комплексность - максимальный охват объектов мониторинга; </w:t>
      </w:r>
      <w:proofErr w:type="spellStart"/>
      <w:r w:rsidRPr="00EC1460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EC1460">
        <w:rPr>
          <w:rFonts w:ascii="Times New Roman" w:hAnsi="Times New Roman" w:cs="Times New Roman"/>
          <w:sz w:val="28"/>
          <w:szCs w:val="28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 w:rsidR="00EC14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и способствующих проявлениям терроризма;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5)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2B4583" w:rsidRPr="00275756" w:rsidRDefault="002B4583" w:rsidP="00EC14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56">
        <w:rPr>
          <w:rFonts w:ascii="Times New Roman" w:hAnsi="Times New Roman" w:cs="Times New Roman"/>
          <w:b/>
          <w:sz w:val="28"/>
          <w:szCs w:val="28"/>
        </w:rPr>
        <w:t>4. О</w:t>
      </w:r>
      <w:r w:rsidR="00275756" w:rsidRPr="00275756">
        <w:rPr>
          <w:rFonts w:ascii="Times New Roman" w:hAnsi="Times New Roman" w:cs="Times New Roman"/>
          <w:b/>
          <w:sz w:val="28"/>
          <w:szCs w:val="28"/>
        </w:rPr>
        <w:t>рганизационная структура мониторинга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Pr="00EC1460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явления, происходящие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>, оказывающие влияние на ситуацию в сфере противодействия терроризму, а также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:rsidR="002B4583" w:rsidRPr="00260492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proofErr w:type="gramStart"/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органы местного самоуправления, в том числе отраслевые (функциональные), </w:t>
      </w:r>
      <w:r w:rsidR="00270A57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муниципального образования Байкаловский муниципальный район,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органы местного самоуправления), </w:t>
      </w:r>
      <w:r w:rsidR="00270A57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муниципальных образований сельских поселений, входящих в состав Байкаловского района (по согласованию),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в компетенцию которых входит проведение мероприятий по противодействию терроризму, негосударственные организации и объединения</w:t>
      </w:r>
      <w:proofErr w:type="gramEnd"/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Сбор информации и предоставление информации в АТК </w:t>
      </w:r>
      <w:r w:rsidR="000D5B18" w:rsidRPr="00EC146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EC1460">
        <w:rPr>
          <w:rFonts w:ascii="Times New Roman" w:hAnsi="Times New Roman" w:cs="Times New Roman"/>
          <w:sz w:val="28"/>
          <w:szCs w:val="28"/>
        </w:rPr>
        <w:t>субъекты мониторинга в пределах своей компетенции.</w:t>
      </w:r>
    </w:p>
    <w:p w:rsidR="002B4583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Ответственным органом по организации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>, является АТК</w:t>
      </w:r>
      <w:r w:rsidR="000D5B1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Байкаловский муниципальный район</w:t>
      </w:r>
      <w:r w:rsidR="002B4583" w:rsidRPr="00EC1460">
        <w:rPr>
          <w:rFonts w:ascii="Times New Roman" w:hAnsi="Times New Roman" w:cs="Times New Roman"/>
          <w:sz w:val="28"/>
          <w:szCs w:val="28"/>
        </w:rPr>
        <w:t>.</w:t>
      </w:r>
    </w:p>
    <w:p w:rsidR="000D5B18" w:rsidRPr="00EC1460" w:rsidRDefault="000D5B18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583" w:rsidRPr="00275756" w:rsidRDefault="002B4583" w:rsidP="00EC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5756">
        <w:rPr>
          <w:rFonts w:ascii="Times New Roman" w:hAnsi="Times New Roman" w:cs="Times New Roman"/>
          <w:b/>
          <w:sz w:val="28"/>
          <w:szCs w:val="28"/>
        </w:rPr>
        <w:t>5. О</w:t>
      </w:r>
      <w:r w:rsidR="00275756" w:rsidRPr="00275756">
        <w:rPr>
          <w:rFonts w:ascii="Times New Roman" w:hAnsi="Times New Roman" w:cs="Times New Roman"/>
          <w:b/>
          <w:sz w:val="28"/>
          <w:szCs w:val="28"/>
        </w:rPr>
        <w:t>рганизация проведения мониторинга</w:t>
      </w:r>
    </w:p>
    <w:p w:rsidR="002B4583" w:rsidRPr="00EC1460" w:rsidRDefault="002B4583" w:rsidP="00EC14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583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70A57">
        <w:rPr>
          <w:rFonts w:ascii="Times New Roman" w:hAnsi="Times New Roman" w:cs="Times New Roman"/>
          <w:sz w:val="28"/>
          <w:szCs w:val="28"/>
        </w:rPr>
        <w:t>осуществляется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 АТК </w:t>
      </w:r>
      <w:r w:rsidR="00270A5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2B4583" w:rsidRPr="00EC1460">
        <w:rPr>
          <w:rFonts w:ascii="Times New Roman" w:hAnsi="Times New Roman" w:cs="Times New Roman"/>
          <w:sz w:val="28"/>
          <w:szCs w:val="28"/>
        </w:rPr>
        <w:t>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1B6238" w:rsidRPr="00260492" w:rsidRDefault="001B6238" w:rsidP="00EC1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предоставляются субъектами мониторинга на основании запросов   АТК по формам, разрабатываемым  АТК, с указанием статистических сведений и изложением информационных материалов, раскрывающих вопросы мониторинга.</w:t>
      </w:r>
    </w:p>
    <w:p w:rsidR="002B4583" w:rsidRPr="00EC1460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B4583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="002B4583" w:rsidRPr="00EC1460">
        <w:rPr>
          <w:rFonts w:ascii="Times New Roman" w:hAnsi="Times New Roman" w:cs="Times New Roman"/>
          <w:sz w:val="28"/>
          <w:szCs w:val="28"/>
        </w:rPr>
        <w:t>осуществляется непрерывно, в процессе повседневной деятельности субъектов мониторинга, в пределах их компетенции.</w:t>
      </w:r>
    </w:p>
    <w:p w:rsidR="002B4583" w:rsidRPr="00EC1460" w:rsidRDefault="00275756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4583" w:rsidRPr="00EC1460">
        <w:rPr>
          <w:rFonts w:ascii="Times New Roman" w:hAnsi="Times New Roman" w:cs="Times New Roman"/>
          <w:sz w:val="28"/>
          <w:szCs w:val="28"/>
        </w:rPr>
        <w:t>Предоставляемые информационно-аналитические материалы должны содержать: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1) анализ складывающейся на территории муниципального образования обстановки, прогноз ее развития с учетом </w:t>
      </w:r>
      <w:proofErr w:type="spellStart"/>
      <w:r w:rsidRPr="00EC1460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EC1460">
        <w:rPr>
          <w:rFonts w:ascii="Times New Roman" w:hAnsi="Times New Roman" w:cs="Times New Roman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2) перечень принятых в указанный период на </w:t>
      </w:r>
      <w:r w:rsidR="00275756">
        <w:rPr>
          <w:rFonts w:ascii="Times New Roman" w:hAnsi="Times New Roman" w:cs="Times New Roman"/>
          <w:sz w:val="28"/>
          <w:szCs w:val="28"/>
        </w:rPr>
        <w:t>местном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уровне нормативных правовых актов антитеррористической направленности;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3) сведения о принятых и реализуемых в отчетном периоде в муниципальн</w:t>
      </w:r>
      <w:r w:rsidR="001B6238">
        <w:rPr>
          <w:rFonts w:ascii="Times New Roman" w:hAnsi="Times New Roman" w:cs="Times New Roman"/>
          <w:sz w:val="28"/>
          <w:szCs w:val="28"/>
        </w:rPr>
        <w:t>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B6238">
        <w:rPr>
          <w:rFonts w:ascii="Times New Roman" w:hAnsi="Times New Roman" w:cs="Times New Roman"/>
          <w:sz w:val="28"/>
          <w:szCs w:val="28"/>
        </w:rPr>
        <w:t>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1B623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C1460">
        <w:rPr>
          <w:rFonts w:ascii="Times New Roman" w:hAnsi="Times New Roman" w:cs="Times New Roman"/>
          <w:sz w:val="28"/>
          <w:szCs w:val="28"/>
        </w:rPr>
        <w:t>программ по противодействию (профилактике) терроризма с указанием: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объема запланированных финансовых сре</w:t>
      </w:r>
      <w:proofErr w:type="gramStart"/>
      <w:r w:rsidRPr="00EC14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C1460">
        <w:rPr>
          <w:rFonts w:ascii="Times New Roman" w:hAnsi="Times New Roman" w:cs="Times New Roman"/>
          <w:sz w:val="28"/>
          <w:szCs w:val="28"/>
        </w:rPr>
        <w:t>я реализации программных мероприятий и источников финансирования;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- перечня реализуемых мероприятий и фактического объема выделенных </w:t>
      </w:r>
      <w:r w:rsidRPr="00EC1460">
        <w:rPr>
          <w:rFonts w:ascii="Times New Roman" w:hAnsi="Times New Roman" w:cs="Times New Roman"/>
          <w:sz w:val="28"/>
          <w:szCs w:val="28"/>
        </w:rPr>
        <w:lastRenderedPageBreak/>
        <w:t>финансовых средств;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результатов реализации п</w:t>
      </w:r>
      <w:r w:rsidR="00275756">
        <w:rPr>
          <w:rFonts w:ascii="Times New Roman" w:hAnsi="Times New Roman" w:cs="Times New Roman"/>
          <w:sz w:val="28"/>
          <w:szCs w:val="28"/>
        </w:rPr>
        <w:t>рограммных мероприятий.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4) сведения о реализации мероприяти</w:t>
      </w:r>
      <w:r w:rsidR="00275756">
        <w:rPr>
          <w:rFonts w:ascii="Times New Roman" w:hAnsi="Times New Roman" w:cs="Times New Roman"/>
          <w:sz w:val="28"/>
          <w:szCs w:val="28"/>
        </w:rPr>
        <w:t>й</w:t>
      </w:r>
      <w:r w:rsidRPr="00EC1460">
        <w:rPr>
          <w:rFonts w:ascii="Times New Roman" w:hAnsi="Times New Roman" w:cs="Times New Roman"/>
          <w:sz w:val="28"/>
          <w:szCs w:val="28"/>
        </w:rPr>
        <w:t xml:space="preserve"> по укреплению антитеррористической защищенности потенциальных объектов диверсионно-террористических устремлений (объектов жизнеобеспечения и мест массового пребывания лю</w:t>
      </w:r>
      <w:r w:rsidR="00275756">
        <w:rPr>
          <w:rFonts w:ascii="Times New Roman" w:hAnsi="Times New Roman" w:cs="Times New Roman"/>
          <w:sz w:val="28"/>
          <w:szCs w:val="28"/>
        </w:rPr>
        <w:t>дей, расположенных на территории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5756">
        <w:rPr>
          <w:rFonts w:ascii="Times New Roman" w:hAnsi="Times New Roman" w:cs="Times New Roman"/>
          <w:sz w:val="28"/>
          <w:szCs w:val="28"/>
        </w:rPr>
        <w:t>ого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5756">
        <w:rPr>
          <w:rFonts w:ascii="Times New Roman" w:hAnsi="Times New Roman" w:cs="Times New Roman"/>
          <w:sz w:val="28"/>
          <w:szCs w:val="28"/>
        </w:rPr>
        <w:t>я</w:t>
      </w:r>
      <w:r w:rsidRPr="00EC1460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общего количества объектов каждой категории;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количества паспортизированных мест с массовым пребыванием людей;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количества проведенных проверок и обследований состояния антитеррористической защищенности и выявленных недостатков;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мероприятий по устранению вскрытых недостатков;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5) мероприятия по координации</w:t>
      </w:r>
      <w:r w:rsidR="00275756">
        <w:rPr>
          <w:rFonts w:ascii="Times New Roman" w:hAnsi="Times New Roman" w:cs="Times New Roman"/>
          <w:sz w:val="28"/>
          <w:szCs w:val="28"/>
        </w:rPr>
        <w:t xml:space="preserve"> деятельности АТК в муниципальном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5756">
        <w:rPr>
          <w:rFonts w:ascii="Times New Roman" w:hAnsi="Times New Roman" w:cs="Times New Roman"/>
          <w:sz w:val="28"/>
          <w:szCs w:val="28"/>
        </w:rPr>
        <w:t>и</w:t>
      </w:r>
      <w:r w:rsidRPr="00EC146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 проведенн</w:t>
      </w:r>
      <w:r w:rsidR="00C40C3E">
        <w:rPr>
          <w:rFonts w:ascii="Times New Roman" w:hAnsi="Times New Roman" w:cs="Times New Roman"/>
          <w:sz w:val="28"/>
          <w:szCs w:val="28"/>
        </w:rPr>
        <w:t>ых заседаниях АТК в муниципальном</w:t>
      </w:r>
      <w:r w:rsidRPr="00EC146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0C3E">
        <w:rPr>
          <w:rFonts w:ascii="Times New Roman" w:hAnsi="Times New Roman" w:cs="Times New Roman"/>
          <w:sz w:val="28"/>
          <w:szCs w:val="28"/>
        </w:rPr>
        <w:t>и</w:t>
      </w:r>
      <w:r w:rsidRPr="00EC1460">
        <w:rPr>
          <w:rFonts w:ascii="Times New Roman" w:hAnsi="Times New Roman" w:cs="Times New Roman"/>
          <w:sz w:val="28"/>
          <w:szCs w:val="28"/>
        </w:rPr>
        <w:t>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- о подготовке сотрудников аппарат</w:t>
      </w:r>
      <w:r w:rsidR="00C40C3E">
        <w:rPr>
          <w:rFonts w:ascii="Times New Roman" w:hAnsi="Times New Roman" w:cs="Times New Roman"/>
          <w:sz w:val="28"/>
          <w:szCs w:val="28"/>
        </w:rPr>
        <w:t>а АТК в 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 xml:space="preserve"> по вопросам организации антитеррористической деятельности;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6) сведения о ходе реализации решений Национального антитеррористического комитета (далее - НАК), поручений аппарата НАК;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7) информацию о ходе реализации решений АТК, положительном опыте и существующих проблемах;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8) сведения о деятельности рабочих групп, </w:t>
      </w:r>
      <w:r w:rsidR="00C40C3E">
        <w:rPr>
          <w:rFonts w:ascii="Times New Roman" w:hAnsi="Times New Roman" w:cs="Times New Roman"/>
          <w:sz w:val="28"/>
          <w:szCs w:val="28"/>
        </w:rPr>
        <w:t>созданных при АТК в 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>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9) информацию о мероприятиях, проведенных во взаимодействии с 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оперативным</w:t>
      </w:r>
      <w:r w:rsidR="00260492">
        <w:rPr>
          <w:rFonts w:ascii="Times New Roman" w:hAnsi="Times New Roman" w:cs="Times New Roman"/>
          <w:color w:val="000000" w:themeColor="text1"/>
          <w:sz w:val="28"/>
          <w:szCs w:val="28"/>
        </w:rPr>
        <w:t>и группами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40C3E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EC1460">
        <w:rPr>
          <w:rFonts w:ascii="Times New Roman" w:hAnsi="Times New Roman" w:cs="Times New Roman"/>
          <w:sz w:val="28"/>
          <w:szCs w:val="28"/>
        </w:rPr>
        <w:t>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10) предложения по совершенствованию антитеррористической деятельности, в том числе требующие рассмотрения в аппарате НАК;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11) иную информацию о деятельности АТК, не включенную в предыдущие пункты.</w:t>
      </w:r>
    </w:p>
    <w:p w:rsidR="002B4583" w:rsidRPr="00EC1460" w:rsidRDefault="00C40C3E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B4583" w:rsidRPr="00EC1460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могут содержать результаты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2B4583" w:rsidRPr="00EC1460" w:rsidRDefault="00C40C3E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B4583" w:rsidRPr="00EC1460">
        <w:rPr>
          <w:rFonts w:ascii="Times New Roman" w:hAnsi="Times New Roman" w:cs="Times New Roman"/>
          <w:sz w:val="28"/>
          <w:szCs w:val="28"/>
        </w:rPr>
        <w:t xml:space="preserve">Гриф секретности </w:t>
      </w:r>
      <w:r w:rsidR="00994F0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B4583" w:rsidRPr="00EC1460">
        <w:rPr>
          <w:rFonts w:ascii="Times New Roman" w:hAnsi="Times New Roman" w:cs="Times New Roman"/>
          <w:sz w:val="28"/>
          <w:szCs w:val="28"/>
        </w:rPr>
        <w:t>определяется исполнителем.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содержащие конфиденциальные сведения, направляются в </w:t>
      </w:r>
      <w:r w:rsidR="00260492"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>АТК</w:t>
      </w:r>
      <w:r w:rsidRPr="0026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460">
        <w:rPr>
          <w:rFonts w:ascii="Times New Roman" w:hAnsi="Times New Roman" w:cs="Times New Roman"/>
          <w:sz w:val="28"/>
          <w:szCs w:val="28"/>
        </w:rPr>
        <w:t>с соблюдением установленного порядка представления данной информации.</w:t>
      </w:r>
    </w:p>
    <w:p w:rsidR="002B4583" w:rsidRPr="00EC1460" w:rsidRDefault="00C40C3E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B4583" w:rsidRPr="00EC1460">
        <w:rPr>
          <w:rFonts w:ascii="Times New Roman" w:hAnsi="Times New Roman" w:cs="Times New Roman"/>
          <w:sz w:val="28"/>
          <w:szCs w:val="28"/>
        </w:rPr>
        <w:t>Субъекты мониторинга несут ответственность за своевременность, объективность, полноту и качество представляемой информации и предоставляют результаты мониторинга председателю АТК.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По результатам мониторинга АТК осуществляет подготовку информационно-аналитической справки </w:t>
      </w:r>
      <w:r w:rsidR="00C40C3E">
        <w:rPr>
          <w:rFonts w:ascii="Times New Roman" w:hAnsi="Times New Roman" w:cs="Times New Roman"/>
          <w:sz w:val="28"/>
          <w:szCs w:val="28"/>
        </w:rPr>
        <w:t>«</w:t>
      </w:r>
      <w:r w:rsidRPr="00EC1460">
        <w:rPr>
          <w:rFonts w:ascii="Times New Roman" w:hAnsi="Times New Roman" w:cs="Times New Roman"/>
          <w:sz w:val="28"/>
          <w:szCs w:val="28"/>
        </w:rPr>
        <w:t xml:space="preserve">О ситуации в сфере </w:t>
      </w:r>
      <w:r w:rsidRPr="00EC1460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терроризму на территории </w:t>
      </w:r>
      <w:r w:rsidR="00C40C3E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район»</w:t>
      </w:r>
      <w:r w:rsidRPr="00EC1460">
        <w:rPr>
          <w:rFonts w:ascii="Times New Roman" w:hAnsi="Times New Roman" w:cs="Times New Roman"/>
          <w:sz w:val="28"/>
          <w:szCs w:val="28"/>
        </w:rPr>
        <w:t>.</w:t>
      </w:r>
    </w:p>
    <w:p w:rsidR="002B4583" w:rsidRPr="003A63CA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АТК представляет информационно-аналитическую справку </w:t>
      </w:r>
      <w:r w:rsidR="00C40C3E">
        <w:rPr>
          <w:rFonts w:ascii="Times New Roman" w:hAnsi="Times New Roman" w:cs="Times New Roman"/>
          <w:sz w:val="28"/>
          <w:szCs w:val="28"/>
        </w:rPr>
        <w:t>«</w:t>
      </w:r>
      <w:r w:rsidRPr="00EC1460">
        <w:rPr>
          <w:rFonts w:ascii="Times New Roman" w:hAnsi="Times New Roman" w:cs="Times New Roman"/>
          <w:sz w:val="28"/>
          <w:szCs w:val="28"/>
        </w:rPr>
        <w:t xml:space="preserve">О ситуации в сфере 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противодействия терроризму на территории </w:t>
      </w:r>
      <w:r w:rsidR="00C40C3E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образования»</w:t>
      </w: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F0A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>аппарату антитеррористической комиссии в Свердловской области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подготовки информационно-аналитической справки </w:t>
      </w:r>
      <w:r w:rsidR="00C40C3E" w:rsidRPr="003A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ситуации в сфере противодействия </w:t>
      </w:r>
      <w:r w:rsidR="00C40C3E" w:rsidRPr="00EC1460">
        <w:rPr>
          <w:rFonts w:ascii="Times New Roman" w:hAnsi="Times New Roman" w:cs="Times New Roman"/>
          <w:sz w:val="28"/>
          <w:szCs w:val="28"/>
        </w:rPr>
        <w:t xml:space="preserve">терроризму на территории </w:t>
      </w:r>
      <w:r w:rsidR="00C40C3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EC1460">
        <w:rPr>
          <w:rFonts w:ascii="Times New Roman" w:hAnsi="Times New Roman" w:cs="Times New Roman"/>
          <w:sz w:val="28"/>
          <w:szCs w:val="28"/>
        </w:rPr>
        <w:t xml:space="preserve"> для АТК установлены аппаратом антитеррористической комиссии в Свердловской области: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1) информация за первое полугодие должна быть представлена до 15 июля;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2) информация для использования при подготовке информационно-аналитических и справочных материалов к итоговому заседанию НАК (второй вторник декабря) - до 3 ноября;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>3) информация за год - до 15 января.</w:t>
      </w:r>
    </w:p>
    <w:p w:rsidR="002B4583" w:rsidRPr="00EC1460" w:rsidRDefault="002B4583" w:rsidP="00EC1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460">
        <w:rPr>
          <w:rFonts w:ascii="Times New Roman" w:hAnsi="Times New Roman" w:cs="Times New Roman"/>
          <w:sz w:val="28"/>
          <w:szCs w:val="28"/>
        </w:rPr>
        <w:t xml:space="preserve">При изменении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в </w:t>
      </w:r>
      <w:r w:rsidR="004A1A3C">
        <w:rPr>
          <w:rFonts w:ascii="Times New Roman" w:hAnsi="Times New Roman" w:cs="Times New Roman"/>
          <w:sz w:val="28"/>
          <w:szCs w:val="28"/>
        </w:rPr>
        <w:t>муниципальном образовании Байкаловский муниципальный район</w:t>
      </w:r>
      <w:r w:rsidRPr="00EC1460">
        <w:rPr>
          <w:rFonts w:ascii="Times New Roman" w:hAnsi="Times New Roman" w:cs="Times New Roman"/>
          <w:sz w:val="28"/>
          <w:szCs w:val="28"/>
        </w:rPr>
        <w:t>, информация представляется незамедлительно.</w:t>
      </w: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2B4583" w:rsidRDefault="002B4583">
      <w:pPr>
        <w:pStyle w:val="ConsPlusNormal"/>
      </w:pPr>
    </w:p>
    <w:p w:rsidR="003A4A34" w:rsidRDefault="003A4A3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4A1A3C" w:rsidRPr="00260492" w:rsidRDefault="003A4A34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№ 2 </w:t>
      </w:r>
      <w:proofErr w:type="gramStart"/>
      <w:r w:rsidRPr="00260492">
        <w:rPr>
          <w:rFonts w:ascii="Times New Roman" w:hAnsi="Times New Roman" w:cs="Times New Roman"/>
          <w:color w:val="000000" w:themeColor="text1"/>
          <w:szCs w:val="24"/>
        </w:rPr>
        <w:t>к</w:t>
      </w:r>
      <w:proofErr w:type="gramEnd"/>
    </w:p>
    <w:p w:rsidR="004A1A3C" w:rsidRPr="00260492" w:rsidRDefault="004A1A3C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t>Постановлени</w:t>
      </w:r>
      <w:r w:rsidR="003A4A34" w:rsidRPr="00260492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260492">
        <w:rPr>
          <w:rFonts w:ascii="Times New Roman" w:hAnsi="Times New Roman" w:cs="Times New Roman"/>
          <w:color w:val="000000" w:themeColor="text1"/>
          <w:szCs w:val="24"/>
        </w:rPr>
        <w:t xml:space="preserve"> Администрации МО</w:t>
      </w:r>
    </w:p>
    <w:p w:rsidR="004A1A3C" w:rsidRPr="00260492" w:rsidRDefault="004A1A3C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t>Байкаловский муниципальный район</w:t>
      </w:r>
    </w:p>
    <w:p w:rsidR="004A1A3C" w:rsidRPr="00260492" w:rsidRDefault="004A1A3C" w:rsidP="004A1A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260492">
        <w:rPr>
          <w:rFonts w:ascii="Times New Roman" w:hAnsi="Times New Roman" w:cs="Times New Roman"/>
          <w:color w:val="000000" w:themeColor="text1"/>
          <w:szCs w:val="24"/>
        </w:rPr>
        <w:t>от ___________2018 г. №_____</w:t>
      </w:r>
    </w:p>
    <w:p w:rsidR="002B4583" w:rsidRDefault="002B4583">
      <w:pPr>
        <w:pStyle w:val="ConsPlusNormal"/>
      </w:pPr>
    </w:p>
    <w:bookmarkStart w:id="2" w:name="P121"/>
    <w:bookmarkEnd w:id="2"/>
    <w:p w:rsidR="004A1A3C" w:rsidRDefault="004A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"P121" </w:instrTex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</w:p>
    <w:p w:rsidR="002B4583" w:rsidRDefault="004A1A3C">
      <w:pPr>
        <w:pStyle w:val="ConsPlusTitle"/>
        <w:jc w:val="center"/>
      </w:pPr>
      <w:r w:rsidRPr="002B4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</w:p>
    <w:p w:rsidR="002B4583" w:rsidRDefault="002B458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2778"/>
      </w:tblGrid>
      <w:tr w:rsidR="002B4583" w:rsidRPr="004A1A3C">
        <w:tc>
          <w:tcPr>
            <w:tcW w:w="680" w:type="dxa"/>
          </w:tcPr>
          <w:p w:rsidR="002B4583" w:rsidRPr="004A1A3C" w:rsidRDefault="004A1A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B4583"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B4583" w:rsidRPr="004A1A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B4583" w:rsidRPr="004A1A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8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Субъекты мониторинга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Состояние социально-экономической обстановки в муниципальном образовании:</w:t>
            </w:r>
          </w:p>
        </w:tc>
        <w:tc>
          <w:tcPr>
            <w:tcW w:w="2778" w:type="dxa"/>
            <w:vMerge w:val="restart"/>
          </w:tcPr>
          <w:p w:rsidR="00260492" w:rsidRDefault="00260492" w:rsidP="002604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Центр занятости населения по </w:t>
            </w:r>
            <w:proofErr w:type="spellStart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Байкаловскому</w:t>
            </w:r>
            <w:proofErr w:type="spellEnd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Слободотуринскому</w:t>
            </w:r>
            <w:proofErr w:type="spellEnd"/>
            <w:r w:rsidRPr="00260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муниципальным районам (по согласованию)</w:t>
            </w:r>
            <w:r w:rsidR="002B4583" w:rsidRPr="002604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0492" w:rsidRDefault="00260492" w:rsidP="002604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МВД России по Свердловской области (паспортное подразделение на территории Байкаловского района) (по согласованию),</w:t>
            </w:r>
          </w:p>
          <w:p w:rsidR="002B4583" w:rsidRPr="00260492" w:rsidRDefault="002B4583" w:rsidP="002604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 xml:space="preserve"> органы местного самоуправления</w:t>
            </w:r>
            <w:r w:rsidR="00260492"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уровень доходов населения (руб.)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факты возникновения коллективных трудовых споров (указываются предприятия без субъектов малого предпринимательства)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 (%, </w:t>
            </w:r>
            <w:proofErr w:type="gramEnd"/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повысился или понизился)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2778" w:type="dxa"/>
            <w:vMerge w:val="restart"/>
          </w:tcPr>
          <w:p w:rsidR="002B4583" w:rsidRPr="004A1A3C" w:rsidRDefault="00260492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публичных мероприятий,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проведенных общественными объединениями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Состояние межнациональных и межконфессиональных отношений:</w:t>
            </w:r>
          </w:p>
        </w:tc>
        <w:tc>
          <w:tcPr>
            <w:tcW w:w="2778" w:type="dxa"/>
            <w:vMerge w:val="restart"/>
          </w:tcPr>
          <w:p w:rsidR="002B4583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«Байкаловский» (по согласованию),</w:t>
            </w:r>
          </w:p>
          <w:p w:rsidR="0054345F" w:rsidRPr="004A1A3C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56D7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конфликтов,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преступлений или конфликтов на межнациональной, расовой и религиозной почве (с указанием </w:t>
            </w:r>
            <w:r w:rsidRPr="004A1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статей </w:t>
            </w:r>
            <w:hyperlink r:id="rId12" w:history="1">
              <w:r w:rsidRPr="004A1A3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УК</w:t>
              </w:r>
            </w:hyperlink>
            <w:r w:rsidRPr="004A1A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РФ)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778" w:type="dxa"/>
            <w:vMerge/>
          </w:tcPr>
          <w:p w:rsidR="002B4583" w:rsidRPr="004A1A3C" w:rsidRDefault="002B4583">
            <w:pPr>
              <w:rPr>
                <w:sz w:val="26"/>
                <w:szCs w:val="26"/>
              </w:rPr>
            </w:pPr>
          </w:p>
        </w:tc>
      </w:tr>
      <w:tr w:rsidR="002B4583" w:rsidRPr="004A1A3C">
        <w:tc>
          <w:tcPr>
            <w:tcW w:w="680" w:type="dxa"/>
          </w:tcPr>
          <w:p w:rsidR="002B4583" w:rsidRPr="004A1A3C" w:rsidRDefault="002B4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13" w:type="dxa"/>
          </w:tcPr>
          <w:p w:rsidR="002B4583" w:rsidRPr="004A1A3C" w:rsidRDefault="002B4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Противоречия во взаимоотношениях </w:t>
            </w:r>
            <w:r w:rsidR="007B56D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исполнительных органов власти и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</w:t>
            </w:r>
          </w:p>
        </w:tc>
        <w:tc>
          <w:tcPr>
            <w:tcW w:w="2778" w:type="dxa"/>
          </w:tcPr>
          <w:p w:rsidR="002B4583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2778" w:type="dxa"/>
            <w:vMerge w:val="restart"/>
          </w:tcPr>
          <w:p w:rsidR="0054345F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 МВД России по Свердловской области (паспортное подразделение на территории Байкаловского района)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согласованию),</w:t>
            </w:r>
          </w:p>
          <w:p w:rsidR="0054345F" w:rsidRPr="00260492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 xml:space="preserve"> 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количество прибывших иностранных граждан (с указанием стран)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места сосредоточения мигрантов, ориентировочная численность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- влияние миграционных процессов на обстановку в сфере противодействия терроризму (краткий анализ с указанием отношения коренных жителей)</w:t>
            </w:r>
          </w:p>
        </w:tc>
        <w:tc>
          <w:tcPr>
            <w:tcW w:w="2778" w:type="dxa"/>
            <w:vMerge/>
          </w:tcPr>
          <w:p w:rsidR="0054345F" w:rsidRPr="004A1A3C" w:rsidRDefault="0054345F">
            <w:pPr>
              <w:rPr>
                <w:sz w:val="26"/>
                <w:szCs w:val="26"/>
              </w:rPr>
            </w:pP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13" w:type="dxa"/>
          </w:tcPr>
          <w:p w:rsidR="0054345F" w:rsidRPr="004A1A3C" w:rsidRDefault="0054345F" w:rsidP="007B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потенциальных объектов террористических посягательств и мест массового пребывания людей в муниципальном образовании, состояние их антитеррористической защищенности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613" w:type="dxa"/>
          </w:tcPr>
          <w:p w:rsidR="0054345F" w:rsidRDefault="0054345F" w:rsidP="007B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проверок, выявленные недостатки, принятые меры к их устранению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D84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Default="0054345F" w:rsidP="00D849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13" w:type="dxa"/>
          </w:tcPr>
          <w:p w:rsidR="0054345F" w:rsidRPr="004A1A3C" w:rsidRDefault="0054345F" w:rsidP="007B56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и результаты реализации </w:t>
            </w:r>
            <w:r>
              <w:rPr>
                <w:rFonts w:eastAsia="Arial Unicode MS"/>
                <w:sz w:val="26"/>
                <w:szCs w:val="26"/>
              </w:rPr>
              <w:t>муниципальных программ и подпрограмм, планов, включающих мероприятия по профилактике терроризма, а также по минимизации и (или) ликвидации последствий его проявлений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 w:rsidP="007B56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Основные результаты информационного взаимодействия органов государственной 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Свердловской области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778" w:type="dxa"/>
          </w:tcPr>
          <w:p w:rsidR="0054345F" w:rsidRPr="004A1A3C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комиссия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 Байкаловский муниципальный район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2778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B5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 w:rsidP="004414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A1A3C">
              <w:rPr>
                <w:sz w:val="26"/>
                <w:szCs w:val="26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A1A3C">
              <w:rPr>
                <w:sz w:val="26"/>
                <w:szCs w:val="26"/>
              </w:rPr>
              <w:t>бандподполья</w:t>
            </w:r>
            <w:proofErr w:type="spellEnd"/>
            <w:r w:rsidRPr="004A1A3C">
              <w:rPr>
                <w:sz w:val="26"/>
                <w:szCs w:val="26"/>
              </w:rPr>
              <w:t>), количество и виды проведенных профилактических мероприятий, число принявших в них участие лиц</w:t>
            </w:r>
            <w:r>
              <w:rPr>
                <w:sz w:val="26"/>
                <w:szCs w:val="26"/>
              </w:rPr>
              <w:t>, а также лиц, решившим прекратить террористическую деятельность;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>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вопросов.</w:t>
            </w:r>
          </w:p>
        </w:tc>
        <w:tc>
          <w:tcPr>
            <w:tcW w:w="2778" w:type="dxa"/>
          </w:tcPr>
          <w:p w:rsidR="0054345F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«Байкаловский» (по согласованию),</w:t>
            </w:r>
          </w:p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778" w:type="dxa"/>
          </w:tcPr>
          <w:p w:rsidR="0054345F" w:rsidRPr="004A1A3C" w:rsidRDefault="0054345F" w:rsidP="004A1A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комиссия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 Байкаловский муниципальный район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- прошедших обучение на соответствующих профильных курсах повышения квалификации</w:t>
            </w:r>
          </w:p>
        </w:tc>
        <w:tc>
          <w:tcPr>
            <w:tcW w:w="2778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Вовлеченность населения муниципального образования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международных террористических 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2778" w:type="dxa"/>
          </w:tcPr>
          <w:p w:rsidR="0054345F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 МВД России «Байкаловский» (по согласованию),</w:t>
            </w:r>
          </w:p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  <w:tr w:rsidR="0054345F" w:rsidRPr="004A1A3C">
        <w:tc>
          <w:tcPr>
            <w:tcW w:w="680" w:type="dxa"/>
          </w:tcPr>
          <w:p w:rsidR="0054345F" w:rsidRPr="004A1A3C" w:rsidRDefault="0054345F" w:rsidP="007826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826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13" w:type="dxa"/>
          </w:tcPr>
          <w:p w:rsidR="0054345F" w:rsidRPr="004A1A3C" w:rsidRDefault="00543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A1A3C">
              <w:rPr>
                <w:rFonts w:ascii="Times New Roman" w:hAnsi="Times New Roman" w:cs="Times New Roman"/>
                <w:sz w:val="26"/>
                <w:szCs w:val="26"/>
              </w:rPr>
      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</w:t>
            </w:r>
          </w:p>
        </w:tc>
        <w:tc>
          <w:tcPr>
            <w:tcW w:w="2778" w:type="dxa"/>
          </w:tcPr>
          <w:p w:rsidR="0054345F" w:rsidRPr="004A1A3C" w:rsidRDefault="0054345F" w:rsidP="00D849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049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расположенные на территории Байкаловского района</w:t>
            </w:r>
          </w:p>
        </w:tc>
      </w:tr>
    </w:tbl>
    <w:p w:rsidR="002B4583" w:rsidRDefault="002B4583">
      <w:pPr>
        <w:pStyle w:val="ConsPlusNormal"/>
      </w:pPr>
    </w:p>
    <w:sectPr w:rsidR="002B4583" w:rsidSect="0008274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83"/>
    <w:rsid w:val="00082742"/>
    <w:rsid w:val="000D5B18"/>
    <w:rsid w:val="001B6238"/>
    <w:rsid w:val="00206482"/>
    <w:rsid w:val="00260492"/>
    <w:rsid w:val="00270A57"/>
    <w:rsid w:val="00275756"/>
    <w:rsid w:val="00292C3C"/>
    <w:rsid w:val="002B4583"/>
    <w:rsid w:val="002D2FC6"/>
    <w:rsid w:val="003A4A34"/>
    <w:rsid w:val="003A63CA"/>
    <w:rsid w:val="00441475"/>
    <w:rsid w:val="004A1A3C"/>
    <w:rsid w:val="0054345F"/>
    <w:rsid w:val="006C2293"/>
    <w:rsid w:val="00782643"/>
    <w:rsid w:val="007B56D7"/>
    <w:rsid w:val="00957690"/>
    <w:rsid w:val="00994F0A"/>
    <w:rsid w:val="00A36D67"/>
    <w:rsid w:val="00B37130"/>
    <w:rsid w:val="00C247B3"/>
    <w:rsid w:val="00C40C3E"/>
    <w:rsid w:val="00C8610D"/>
    <w:rsid w:val="00E05DC2"/>
    <w:rsid w:val="00EC1460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83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B4583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2B458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2B45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f4">
    <w:name w:val="Знак Знак Знак"/>
    <w:basedOn w:val="a"/>
    <w:rsid w:val="00A36D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827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27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83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2B4583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2B458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2B45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f4">
    <w:name w:val="Знак Знак Знак"/>
    <w:basedOn w:val="a"/>
    <w:rsid w:val="00A36D6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827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27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41A82D134DE1BB9521BAF055CA0C89734F18FE088FF19D1F4A6FAC592116E5713BD9DABBDB6BA95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A41A82D134DE1BB9521BAF055CA0C897B4B1BFB0D8FF19D1F4A6FAC592116E5713BDDAD5CE" TargetMode="External"/><Relationship Id="rId12" Type="http://schemas.openxmlformats.org/officeDocument/2006/relationships/hyperlink" Target="consultantplus://offline/ref=426A41A82D134DE1BB9521BAF055CA0C897A4D19FE058FF19D1F4A6FACA55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426A41A82D134DE1BB9521BAF055CA0C89734F18FE088FF19D1F4A6FAC592116E5713BD9DABBDB6BA95F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26A41A82D134DE1BB9521BAF055CA0C897B4B1BFB0D8FF19D1F4A6FAC592116E5713BDDAD5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A41A82D134DE1BB953FB7E63994068A781216F90C81A1C24F4C38F3092743A5313D8C99FFD66F9CE7C2ADAA5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9</cp:revision>
  <cp:lastPrinted>2018-02-28T11:00:00Z</cp:lastPrinted>
  <dcterms:created xsi:type="dcterms:W3CDTF">2018-02-28T04:56:00Z</dcterms:created>
  <dcterms:modified xsi:type="dcterms:W3CDTF">2018-03-30T03:47:00Z</dcterms:modified>
</cp:coreProperties>
</file>