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6" w:rsidRDefault="004B3266" w:rsidP="004B3266">
      <w:pPr>
        <w:pStyle w:val="ConsPlusNormal"/>
        <w:widowControl/>
        <w:ind w:firstLine="0"/>
        <w:rPr>
          <w:noProof/>
          <w:lang w:eastAsia="ru-RU"/>
        </w:rPr>
      </w:pPr>
    </w:p>
    <w:p w:rsidR="00F23EAB" w:rsidRDefault="00F23EAB" w:rsidP="004B3266">
      <w:pPr>
        <w:pStyle w:val="ConsPlusNormal"/>
        <w:widowControl/>
        <w:ind w:firstLine="0"/>
        <w:rPr>
          <w:noProof/>
          <w:lang w:eastAsia="ru-RU"/>
        </w:rPr>
      </w:pPr>
    </w:p>
    <w:p w:rsidR="00F23EAB" w:rsidRDefault="00F23EAB" w:rsidP="004B32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C25537" wp14:editId="6A4C0F98">
            <wp:simplePos x="0" y="0"/>
            <wp:positionH relativeFrom="column">
              <wp:posOffset>2861945</wp:posOffset>
            </wp:positionH>
            <wp:positionV relativeFrom="paragraph">
              <wp:posOffset>-499745</wp:posOffset>
            </wp:positionV>
            <wp:extent cx="508000" cy="866775"/>
            <wp:effectExtent l="1905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266" w:rsidRDefault="004B3266" w:rsidP="004B3266">
      <w:pPr>
        <w:pStyle w:val="a3"/>
        <w:jc w:val="center"/>
      </w:pPr>
    </w:p>
    <w:p w:rsidR="00AD44B2" w:rsidRPr="004774BA" w:rsidRDefault="00AD44B2" w:rsidP="004B3266">
      <w:pPr>
        <w:pStyle w:val="a3"/>
        <w:jc w:val="center"/>
        <w:rPr>
          <w:rFonts w:ascii="Times New Roman" w:hAnsi="Times New Roman"/>
          <w:b/>
        </w:rPr>
      </w:pP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СВЕРДЛОВСКАЯ  ОБЛАСТЬ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4B3266" w:rsidRPr="00AD44B2" w:rsidRDefault="004B3266" w:rsidP="004B3266">
      <w:pPr>
        <w:pStyle w:val="a3"/>
        <w:tabs>
          <w:tab w:val="left" w:pos="600"/>
          <w:tab w:val="center" w:pos="5315"/>
        </w:tabs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ab/>
      </w:r>
      <w:r w:rsidRPr="00AD44B2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D44B2"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 w:rsidRPr="00AD44B2">
        <w:rPr>
          <w:rFonts w:ascii="Times New Roman" w:hAnsi="Times New Roman"/>
          <w:b/>
          <w:sz w:val="28"/>
          <w:szCs w:val="28"/>
        </w:rPr>
        <w:t xml:space="preserve"> муниципальный  район</w:t>
      </w: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4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44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B3266" w:rsidRPr="00AD44B2" w:rsidRDefault="004B3266" w:rsidP="00AD44B2">
      <w:pPr>
        <w:pBdr>
          <w:top w:val="thinThickSmallGap" w:sz="12" w:space="1" w:color="auto"/>
        </w:pBdr>
        <w:spacing w:after="0" w:line="240" w:lineRule="auto"/>
        <w:rPr>
          <w:rStyle w:val="a4"/>
          <w:szCs w:val="28"/>
        </w:rPr>
      </w:pPr>
      <w:r w:rsidRPr="00AD44B2">
        <w:rPr>
          <w:rFonts w:ascii="Times New Roman" w:hAnsi="Times New Roman"/>
          <w:sz w:val="28"/>
          <w:szCs w:val="28"/>
        </w:rPr>
        <w:t xml:space="preserve">          </w:t>
      </w:r>
      <w:r w:rsidR="00AD44B2">
        <w:rPr>
          <w:rFonts w:ascii="Times New Roman" w:hAnsi="Times New Roman"/>
          <w:sz w:val="28"/>
          <w:szCs w:val="28"/>
        </w:rPr>
        <w:t>о</w:t>
      </w:r>
      <w:r w:rsidR="00AD44B2" w:rsidRPr="00AD44B2">
        <w:rPr>
          <w:rFonts w:ascii="Times New Roman" w:hAnsi="Times New Roman"/>
          <w:sz w:val="28"/>
          <w:szCs w:val="28"/>
        </w:rPr>
        <w:t xml:space="preserve">т </w:t>
      </w:r>
      <w:r w:rsidR="00791AFE">
        <w:rPr>
          <w:rFonts w:ascii="Times New Roman" w:hAnsi="Times New Roman"/>
          <w:sz w:val="28"/>
          <w:szCs w:val="28"/>
        </w:rPr>
        <w:t>31</w:t>
      </w:r>
      <w:r w:rsidRPr="00AD44B2">
        <w:rPr>
          <w:rStyle w:val="a4"/>
          <w:szCs w:val="28"/>
        </w:rPr>
        <w:t>.0</w:t>
      </w:r>
      <w:r w:rsidR="00791AFE">
        <w:rPr>
          <w:rStyle w:val="a4"/>
          <w:szCs w:val="28"/>
        </w:rPr>
        <w:t>3</w:t>
      </w:r>
      <w:r w:rsidRPr="00AD44B2">
        <w:rPr>
          <w:rStyle w:val="a4"/>
          <w:szCs w:val="28"/>
        </w:rPr>
        <w:t>.201</w:t>
      </w:r>
      <w:r w:rsidR="007A65BF">
        <w:rPr>
          <w:rStyle w:val="a4"/>
          <w:szCs w:val="28"/>
        </w:rPr>
        <w:t>6</w:t>
      </w:r>
      <w:r w:rsidR="00951937" w:rsidRPr="00AD44B2">
        <w:rPr>
          <w:rStyle w:val="a4"/>
          <w:szCs w:val="28"/>
        </w:rPr>
        <w:t xml:space="preserve"> г.       </w:t>
      </w:r>
      <w:r w:rsidR="00AD44B2">
        <w:rPr>
          <w:rStyle w:val="a4"/>
          <w:szCs w:val="28"/>
        </w:rPr>
        <w:t xml:space="preserve">        </w:t>
      </w:r>
      <w:r w:rsidR="00951937" w:rsidRPr="00AD44B2">
        <w:rPr>
          <w:rStyle w:val="a4"/>
          <w:szCs w:val="28"/>
        </w:rPr>
        <w:t xml:space="preserve">             </w:t>
      </w:r>
      <w:r w:rsidRPr="00AD44B2">
        <w:rPr>
          <w:rStyle w:val="a4"/>
          <w:szCs w:val="28"/>
        </w:rPr>
        <w:t xml:space="preserve">  </w:t>
      </w:r>
      <w:r w:rsidR="001F6C64">
        <w:rPr>
          <w:rStyle w:val="a4"/>
          <w:szCs w:val="28"/>
        </w:rPr>
        <w:t>№</w:t>
      </w:r>
      <w:r w:rsidR="00791AFE">
        <w:rPr>
          <w:rStyle w:val="a4"/>
          <w:szCs w:val="28"/>
        </w:rPr>
        <w:t xml:space="preserve"> 99</w:t>
      </w:r>
    </w:p>
    <w:p w:rsidR="008B2A9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Style w:val="a4"/>
        </w:rPr>
        <w:t xml:space="preserve">          </w:t>
      </w:r>
      <w:r w:rsidR="008B2A92">
        <w:rPr>
          <w:rStyle w:val="a4"/>
        </w:rPr>
        <w:t>с. Байкалово</w:t>
      </w:r>
      <w:r>
        <w:rPr>
          <w:rStyle w:val="a4"/>
        </w:rPr>
        <w:t xml:space="preserve"> Свердловской области</w:t>
      </w:r>
    </w:p>
    <w:p w:rsidR="00AD44B2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E85E35" w:rsidRPr="004774BA" w:rsidRDefault="00E85E35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7A65BF" w:rsidRPr="00BB5E0E" w:rsidRDefault="00B247FD" w:rsidP="00BB5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5BF">
        <w:rPr>
          <w:rStyle w:val="a4"/>
          <w:b/>
          <w:szCs w:val="28"/>
        </w:rPr>
        <w:t xml:space="preserve">О </w:t>
      </w:r>
      <w:r w:rsidR="007A65BF" w:rsidRPr="007A65BF">
        <w:rPr>
          <w:rFonts w:ascii="Times New Roman" w:hAnsi="Times New Roman"/>
          <w:b/>
          <w:bCs/>
          <w:sz w:val="28"/>
          <w:szCs w:val="28"/>
        </w:rPr>
        <w:t>порядке разработки и корректировки прогноза</w:t>
      </w:r>
      <w:r w:rsidR="00BB5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65BF" w:rsidRPr="007A65BF">
        <w:rPr>
          <w:rFonts w:ascii="Times New Roman" w:hAnsi="Times New Roman"/>
          <w:b/>
          <w:bCs/>
          <w:sz w:val="28"/>
          <w:szCs w:val="28"/>
        </w:rPr>
        <w:t>социально-экономического развития</w:t>
      </w:r>
      <w:r w:rsidR="00BB5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65BF" w:rsidRPr="007A65BF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7A65BF" w:rsidRPr="007A65BF">
        <w:rPr>
          <w:rFonts w:ascii="Times New Roman" w:hAnsi="Times New Roman"/>
          <w:b/>
          <w:bCs/>
          <w:sz w:val="28"/>
          <w:szCs w:val="28"/>
        </w:rPr>
        <w:t>Байкаловский</w:t>
      </w:r>
      <w:proofErr w:type="spellEnd"/>
      <w:r w:rsidR="007A65BF" w:rsidRPr="007A65BF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  <w:r w:rsidR="00977BA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7BA9" w:rsidRPr="00BB5E0E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31B4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долго</w:t>
      </w:r>
      <w:r w:rsidR="00BB5E0E"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срочный период</w:t>
      </w:r>
    </w:p>
    <w:p w:rsidR="004B3266" w:rsidRPr="00AD44B2" w:rsidRDefault="004B3266" w:rsidP="00135592">
      <w:pPr>
        <w:pStyle w:val="a3"/>
        <w:jc w:val="center"/>
        <w:rPr>
          <w:rStyle w:val="a4"/>
          <w:b/>
        </w:rPr>
      </w:pPr>
    </w:p>
    <w:p w:rsidR="004B3266" w:rsidRDefault="001F6C64" w:rsidP="004F248B">
      <w:pPr>
        <w:pStyle w:val="a3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7A65BF" w:rsidRPr="004855BF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D31B4B">
        <w:rPr>
          <w:rFonts w:ascii="Times New Roman" w:hAnsi="Times New Roman"/>
          <w:sz w:val="28"/>
          <w:szCs w:val="28"/>
        </w:rPr>
        <w:t>7</w:t>
      </w:r>
      <w:r w:rsidR="007A65BF" w:rsidRPr="004855B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A65BF" w:rsidRPr="004855BF">
          <w:rPr>
            <w:rFonts w:ascii="Times New Roman" w:hAnsi="Times New Roman"/>
            <w:sz w:val="28"/>
            <w:szCs w:val="28"/>
          </w:rPr>
          <w:t>статьи 173</w:t>
        </w:r>
      </w:hyperlink>
      <w:r w:rsidR="007A65BF" w:rsidRPr="004855B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4855BF" w:rsidRPr="004855BF">
        <w:rPr>
          <w:rFonts w:ascii="Times New Roman" w:hAnsi="Times New Roman"/>
          <w:sz w:val="28"/>
          <w:szCs w:val="28"/>
        </w:rPr>
        <w:t>Федеральн</w:t>
      </w:r>
      <w:r w:rsidR="004F248B">
        <w:rPr>
          <w:rFonts w:ascii="Times New Roman" w:hAnsi="Times New Roman"/>
          <w:sz w:val="28"/>
          <w:szCs w:val="28"/>
        </w:rPr>
        <w:t>ым</w:t>
      </w:r>
      <w:r w:rsidR="004855BF" w:rsidRPr="004855BF">
        <w:rPr>
          <w:rFonts w:ascii="Times New Roman" w:hAnsi="Times New Roman"/>
          <w:sz w:val="28"/>
          <w:szCs w:val="28"/>
        </w:rPr>
        <w:t xml:space="preserve"> закон</w:t>
      </w:r>
      <w:r w:rsidR="004F248B">
        <w:rPr>
          <w:rFonts w:ascii="Times New Roman" w:hAnsi="Times New Roman"/>
          <w:sz w:val="28"/>
          <w:szCs w:val="28"/>
        </w:rPr>
        <w:t>ом</w:t>
      </w:r>
      <w:r w:rsidR="004855BF" w:rsidRPr="004855BF">
        <w:rPr>
          <w:rFonts w:ascii="Times New Roman" w:hAnsi="Times New Roman"/>
          <w:sz w:val="28"/>
          <w:szCs w:val="28"/>
        </w:rPr>
        <w:t xml:space="preserve">  от 28 июня 2014 года № 172-ФЗ </w:t>
      </w:r>
      <w:r w:rsidR="007A65BF" w:rsidRPr="004855BF">
        <w:rPr>
          <w:rFonts w:ascii="Times New Roman" w:hAnsi="Times New Roman"/>
          <w:sz w:val="28"/>
          <w:szCs w:val="28"/>
        </w:rPr>
        <w:t xml:space="preserve"> «О </w:t>
      </w:r>
      <w:r w:rsidR="004855BF" w:rsidRPr="004855BF">
        <w:rPr>
          <w:rFonts w:ascii="Times New Roman" w:hAnsi="Times New Roman"/>
          <w:sz w:val="28"/>
          <w:szCs w:val="28"/>
        </w:rPr>
        <w:t xml:space="preserve">стратегическом планировании в Российской Федерации», </w:t>
      </w:r>
      <w:r w:rsidR="004F248B" w:rsidRPr="00B53B50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Свердловской области от </w:t>
      </w:r>
      <w:r w:rsidR="00D31B4B">
        <w:rPr>
          <w:rFonts w:ascii="Times New Roman" w:eastAsia="Times New Roman" w:hAnsi="Times New Roman"/>
          <w:sz w:val="28"/>
          <w:szCs w:val="28"/>
        </w:rPr>
        <w:t>10 февраля</w:t>
      </w:r>
      <w:r w:rsidR="004F248B" w:rsidRPr="00B53B50">
        <w:rPr>
          <w:rFonts w:ascii="Times New Roman" w:eastAsia="Times New Roman" w:hAnsi="Times New Roman"/>
          <w:sz w:val="28"/>
          <w:szCs w:val="28"/>
        </w:rPr>
        <w:t xml:space="preserve"> 201</w:t>
      </w:r>
      <w:r w:rsidR="00D31B4B">
        <w:rPr>
          <w:rFonts w:ascii="Times New Roman" w:eastAsia="Times New Roman" w:hAnsi="Times New Roman"/>
          <w:sz w:val="28"/>
          <w:szCs w:val="28"/>
        </w:rPr>
        <w:t>6</w:t>
      </w:r>
      <w:r w:rsidR="004F248B" w:rsidRPr="00B53B50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D31B4B">
        <w:rPr>
          <w:rFonts w:ascii="Times New Roman" w:eastAsia="Times New Roman" w:hAnsi="Times New Roman"/>
          <w:sz w:val="28"/>
          <w:szCs w:val="28"/>
        </w:rPr>
        <w:t>9</w:t>
      </w:r>
      <w:r w:rsidR="004F248B" w:rsidRPr="00B53B50">
        <w:rPr>
          <w:rFonts w:ascii="Times New Roman" w:eastAsia="Times New Roman" w:hAnsi="Times New Roman"/>
          <w:sz w:val="28"/>
          <w:szCs w:val="28"/>
        </w:rPr>
        <w:t xml:space="preserve">0-ПП «О порядке разработки и корректировки прогноза социально-экономического развития Свердловской области на </w:t>
      </w:r>
      <w:r w:rsidR="00D31B4B">
        <w:rPr>
          <w:rFonts w:ascii="Times New Roman" w:eastAsia="Times New Roman" w:hAnsi="Times New Roman"/>
          <w:sz w:val="28"/>
          <w:szCs w:val="28"/>
        </w:rPr>
        <w:t>долго</w:t>
      </w:r>
      <w:r w:rsidR="004F248B" w:rsidRPr="00B53B50">
        <w:rPr>
          <w:rFonts w:ascii="Times New Roman" w:eastAsia="Times New Roman" w:hAnsi="Times New Roman"/>
          <w:sz w:val="28"/>
          <w:szCs w:val="28"/>
        </w:rPr>
        <w:t>срочный период»</w:t>
      </w:r>
      <w:r w:rsidR="00FF3C5E">
        <w:rPr>
          <w:rFonts w:ascii="Times New Roman" w:hAnsi="Times New Roman"/>
          <w:sz w:val="28"/>
          <w:szCs w:val="28"/>
        </w:rPr>
        <w:t>,</w:t>
      </w:r>
      <w:r w:rsidR="00B2581E">
        <w:rPr>
          <w:rFonts w:ascii="Times New Roman" w:hAnsi="Times New Roman"/>
          <w:sz w:val="28"/>
          <w:szCs w:val="28"/>
        </w:rPr>
        <w:t xml:space="preserve"> </w:t>
      </w:r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>Байкаловский</w:t>
      </w:r>
      <w:proofErr w:type="spellEnd"/>
      <w:r w:rsidR="008B2A92" w:rsidRPr="00AD44B2">
        <w:rPr>
          <w:rFonts w:ascii="Times New Roman" w:hAnsi="Times New Roman"/>
          <w:b/>
          <w:spacing w:val="2"/>
          <w:sz w:val="28"/>
          <w:szCs w:val="28"/>
        </w:rPr>
        <w:t xml:space="preserve"> муниципальный район,</w:t>
      </w:r>
      <w:proofErr w:type="gramEnd"/>
    </w:p>
    <w:p w:rsidR="004F248B" w:rsidRPr="004F248B" w:rsidRDefault="004F248B" w:rsidP="004F24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3266" w:rsidRPr="00D77A90" w:rsidRDefault="004B3266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ПОСТАНОВЛЯЕТ:</w:t>
      </w:r>
    </w:p>
    <w:p w:rsidR="00B64119" w:rsidRPr="00D77A90" w:rsidRDefault="00575F70" w:rsidP="00BB5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5F70">
        <w:rPr>
          <w:szCs w:val="28"/>
        </w:rPr>
        <w:t xml:space="preserve"> </w:t>
      </w:r>
      <w:r w:rsidR="00B64119" w:rsidRPr="00D77A90">
        <w:rPr>
          <w:rFonts w:ascii="Times New Roman" w:hAnsi="Times New Roman"/>
          <w:sz w:val="28"/>
          <w:szCs w:val="28"/>
        </w:rPr>
        <w:t xml:space="preserve">1. Утвердить </w:t>
      </w:r>
      <w:hyperlink w:anchor="Par30" w:history="1">
        <w:r w:rsidR="00B64119" w:rsidRPr="00D77A90">
          <w:rPr>
            <w:rFonts w:ascii="Times New Roman" w:hAnsi="Times New Roman"/>
            <w:sz w:val="28"/>
            <w:szCs w:val="28"/>
          </w:rPr>
          <w:t>Порядок</w:t>
        </w:r>
      </w:hyperlink>
      <w:r w:rsidR="00B64119" w:rsidRPr="00D77A90">
        <w:rPr>
          <w:rFonts w:ascii="Times New Roman" w:hAnsi="Times New Roman"/>
          <w:sz w:val="28"/>
          <w:szCs w:val="28"/>
        </w:rPr>
        <w:t xml:space="preserve"> разработки и корректировки прогноза социально-экономического развития муниципального образования </w:t>
      </w:r>
      <w:proofErr w:type="spellStart"/>
      <w:r w:rsidR="00B64119" w:rsidRPr="00D77A90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B64119" w:rsidRPr="00D77A9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BB5E0E">
        <w:rPr>
          <w:rFonts w:ascii="Times New Roman" w:hAnsi="Times New Roman"/>
          <w:sz w:val="28"/>
          <w:szCs w:val="28"/>
        </w:rPr>
        <w:t xml:space="preserve"> на </w:t>
      </w:r>
      <w:r w:rsidR="00D31B4B">
        <w:rPr>
          <w:rFonts w:ascii="Times New Roman" w:hAnsi="Times New Roman"/>
          <w:sz w:val="28"/>
          <w:szCs w:val="28"/>
        </w:rPr>
        <w:t>долго</w:t>
      </w:r>
      <w:r w:rsidR="00BB5E0E" w:rsidRPr="00BB5E0E">
        <w:rPr>
          <w:rFonts w:ascii="Times New Roman" w:hAnsi="Times New Roman"/>
          <w:sz w:val="28"/>
          <w:szCs w:val="28"/>
        </w:rPr>
        <w:t>срочный период</w:t>
      </w:r>
      <w:r w:rsidR="00BB5E0E" w:rsidRPr="00D77A90">
        <w:rPr>
          <w:rFonts w:ascii="Times New Roman" w:hAnsi="Times New Roman"/>
          <w:sz w:val="28"/>
          <w:szCs w:val="28"/>
        </w:rPr>
        <w:t xml:space="preserve"> </w:t>
      </w:r>
      <w:r w:rsidR="00B64119" w:rsidRPr="00D77A90">
        <w:rPr>
          <w:rFonts w:ascii="Times New Roman" w:hAnsi="Times New Roman"/>
          <w:sz w:val="28"/>
          <w:szCs w:val="28"/>
        </w:rPr>
        <w:t>(прилагается).</w:t>
      </w:r>
    </w:p>
    <w:p w:rsidR="00575F70" w:rsidRDefault="00B64119" w:rsidP="00BB5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77A90">
        <w:rPr>
          <w:rFonts w:ascii="Times New Roman" w:hAnsi="Times New Roman"/>
          <w:sz w:val="28"/>
          <w:szCs w:val="28"/>
        </w:rPr>
        <w:t xml:space="preserve">2. Установить, что органом, уполномоченным осуществлять разработку прогноза социально-экономического развития муниципального образования </w:t>
      </w:r>
      <w:proofErr w:type="spellStart"/>
      <w:r w:rsidRPr="00D77A90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D77A90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977BA9">
        <w:rPr>
          <w:rFonts w:ascii="Times New Roman" w:hAnsi="Times New Roman"/>
          <w:sz w:val="28"/>
          <w:szCs w:val="28"/>
        </w:rPr>
        <w:t xml:space="preserve"> </w:t>
      </w:r>
      <w:r w:rsidR="00BB5E0E" w:rsidRPr="00BB5E0E">
        <w:rPr>
          <w:rFonts w:ascii="Times New Roman" w:hAnsi="Times New Roman"/>
          <w:sz w:val="28"/>
          <w:szCs w:val="28"/>
        </w:rPr>
        <w:t xml:space="preserve">на </w:t>
      </w:r>
      <w:r w:rsidR="00D31B4B">
        <w:rPr>
          <w:rFonts w:ascii="Times New Roman" w:hAnsi="Times New Roman"/>
          <w:sz w:val="28"/>
          <w:szCs w:val="28"/>
        </w:rPr>
        <w:t>долго</w:t>
      </w:r>
      <w:r w:rsidR="00BB5E0E" w:rsidRPr="00BB5E0E">
        <w:rPr>
          <w:rFonts w:ascii="Times New Roman" w:hAnsi="Times New Roman"/>
          <w:sz w:val="28"/>
          <w:szCs w:val="28"/>
        </w:rPr>
        <w:t>срочный период</w:t>
      </w:r>
      <w:r w:rsidRPr="00D77A90">
        <w:rPr>
          <w:rFonts w:ascii="Times New Roman" w:hAnsi="Times New Roman"/>
          <w:sz w:val="28"/>
          <w:szCs w:val="28"/>
        </w:rPr>
        <w:t>, является</w:t>
      </w:r>
      <w:r w:rsidR="004F248B">
        <w:rPr>
          <w:rFonts w:ascii="Times New Roman" w:hAnsi="Times New Roman"/>
          <w:sz w:val="28"/>
          <w:szCs w:val="28"/>
        </w:rPr>
        <w:t xml:space="preserve"> экономический</w:t>
      </w:r>
      <w:r w:rsidRPr="00D77A90">
        <w:rPr>
          <w:rFonts w:ascii="Times New Roman" w:hAnsi="Times New Roman"/>
          <w:sz w:val="28"/>
          <w:szCs w:val="28"/>
        </w:rPr>
        <w:t xml:space="preserve"> </w:t>
      </w:r>
      <w:r w:rsidR="004F248B">
        <w:rPr>
          <w:rFonts w:ascii="Times New Roman" w:hAnsi="Times New Roman"/>
          <w:sz w:val="28"/>
          <w:szCs w:val="28"/>
        </w:rPr>
        <w:t>отдел</w:t>
      </w:r>
      <w:r w:rsidR="004F248B" w:rsidRPr="00D77A90">
        <w:rPr>
          <w:rFonts w:ascii="Times New Roman" w:hAnsi="Times New Roman"/>
          <w:sz w:val="28"/>
          <w:szCs w:val="28"/>
        </w:rPr>
        <w:t xml:space="preserve"> </w:t>
      </w:r>
      <w:r w:rsidRPr="00D77A90">
        <w:rPr>
          <w:rFonts w:ascii="Times New Roman" w:hAnsi="Times New Roman"/>
          <w:sz w:val="28"/>
          <w:szCs w:val="28"/>
        </w:rPr>
        <w:t>Администраци</w:t>
      </w:r>
      <w:r w:rsidR="004F248B">
        <w:rPr>
          <w:rFonts w:ascii="Times New Roman" w:hAnsi="Times New Roman"/>
          <w:sz w:val="28"/>
          <w:szCs w:val="28"/>
        </w:rPr>
        <w:t>и</w:t>
      </w:r>
      <w:r w:rsidRPr="00D77A9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77A90">
        <w:rPr>
          <w:rFonts w:ascii="Times New Roman" w:hAnsi="Times New Roman"/>
          <w:sz w:val="28"/>
          <w:szCs w:val="28"/>
        </w:rPr>
        <w:t>Ба</w:t>
      </w:r>
      <w:r w:rsidR="00D77A90" w:rsidRPr="00D77A90">
        <w:rPr>
          <w:rFonts w:ascii="Times New Roman" w:hAnsi="Times New Roman"/>
          <w:sz w:val="28"/>
          <w:szCs w:val="28"/>
        </w:rPr>
        <w:t>йкаловский</w:t>
      </w:r>
      <w:proofErr w:type="spellEnd"/>
      <w:r w:rsidR="00D77A90" w:rsidRPr="00D77A90">
        <w:rPr>
          <w:rFonts w:ascii="Times New Roman" w:hAnsi="Times New Roman"/>
          <w:sz w:val="28"/>
          <w:szCs w:val="28"/>
        </w:rPr>
        <w:t xml:space="preserve"> муниципальный район.</w:t>
      </w:r>
    </w:p>
    <w:p w:rsidR="004B3266" w:rsidRPr="00D31B4B" w:rsidRDefault="00D31B4B" w:rsidP="00D31B4B">
      <w:pPr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027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B3266" w:rsidRPr="00575F7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МО </w:t>
      </w:r>
      <w:proofErr w:type="spellStart"/>
      <w:r w:rsidR="004B3266" w:rsidRPr="00575F70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4B3266" w:rsidRPr="00575F70">
        <w:rPr>
          <w:rFonts w:ascii="Times New Roman" w:hAnsi="Times New Roman"/>
          <w:sz w:val="28"/>
          <w:szCs w:val="28"/>
        </w:rPr>
        <w:t xml:space="preserve"> муниципальный район </w:t>
      </w:r>
      <w:proofErr w:type="gramStart"/>
      <w:r w:rsidR="004B3266" w:rsidRPr="00575F70">
        <w:rPr>
          <w:rFonts w:ascii="Times New Roman" w:hAnsi="Times New Roman"/>
          <w:sz w:val="28"/>
          <w:szCs w:val="28"/>
        </w:rPr>
        <w:t>по</w:t>
      </w:r>
      <w:proofErr w:type="gramEnd"/>
      <w:r w:rsidR="004B3266" w:rsidRPr="00575F70">
        <w:rPr>
          <w:rFonts w:ascii="Times New Roman" w:hAnsi="Times New Roman"/>
          <w:sz w:val="28"/>
          <w:szCs w:val="28"/>
        </w:rPr>
        <w:t xml:space="preserve"> социально-экономическим вопросам Бороздину Г.В.</w:t>
      </w:r>
    </w:p>
    <w:p w:rsidR="004855BF" w:rsidRDefault="00B64119" w:rsidP="00977B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7BD0">
        <w:rPr>
          <w:rFonts w:ascii="Times New Roman" w:hAnsi="Times New Roman"/>
          <w:sz w:val="28"/>
          <w:szCs w:val="28"/>
        </w:rPr>
        <w:t xml:space="preserve">  </w:t>
      </w:r>
      <w:r w:rsidR="001F6C64">
        <w:rPr>
          <w:rFonts w:ascii="Times New Roman" w:hAnsi="Times New Roman"/>
          <w:sz w:val="28"/>
          <w:szCs w:val="28"/>
        </w:rPr>
        <w:t>5.</w:t>
      </w:r>
      <w:r w:rsidR="004B3266" w:rsidRPr="00575F70">
        <w:rPr>
          <w:rFonts w:ascii="Times New Roman" w:hAnsi="Times New Roman"/>
          <w:sz w:val="28"/>
          <w:szCs w:val="28"/>
        </w:rPr>
        <w:t>Настоящее Постановление</w:t>
      </w:r>
      <w:r w:rsidR="004B3266">
        <w:rPr>
          <w:rFonts w:ascii="Times New Roman" w:hAnsi="Times New Roman"/>
          <w:sz w:val="28"/>
          <w:szCs w:val="28"/>
        </w:rPr>
        <w:t xml:space="preserve"> </w:t>
      </w:r>
      <w:r w:rsidR="00135592">
        <w:rPr>
          <w:rFonts w:ascii="Times New Roman" w:hAnsi="Times New Roman"/>
          <w:sz w:val="28"/>
          <w:szCs w:val="28"/>
        </w:rPr>
        <w:t xml:space="preserve">разместить </w:t>
      </w:r>
      <w:r w:rsidR="004B3266">
        <w:rPr>
          <w:rFonts w:ascii="Times New Roman" w:hAnsi="Times New Roman"/>
          <w:sz w:val="28"/>
          <w:szCs w:val="28"/>
        </w:rPr>
        <w:t xml:space="preserve"> на официальном сайте администрации МО </w:t>
      </w:r>
      <w:proofErr w:type="spellStart"/>
      <w:r w:rsidR="00135592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35592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4B326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AD44B2" w:rsidRPr="00120466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AD44B2" w:rsidRPr="00120466">
          <w:rPr>
            <w:rStyle w:val="a5"/>
            <w:rFonts w:ascii="Times New Roman" w:hAnsi="Times New Roman"/>
            <w:sz w:val="28"/>
            <w:szCs w:val="28"/>
          </w:rPr>
          <w:t>://</w:t>
        </w:r>
        <w:r w:rsidR="00AD44B2" w:rsidRPr="0012046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D44B2" w:rsidRPr="0012046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D44B2" w:rsidRPr="00120466">
          <w:rPr>
            <w:rStyle w:val="a5"/>
            <w:rFonts w:ascii="Times New Roman" w:hAnsi="Times New Roman"/>
            <w:sz w:val="28"/>
            <w:szCs w:val="28"/>
            <w:lang w:val="en-US"/>
          </w:rPr>
          <w:t>mobmr</w:t>
        </w:r>
        <w:proofErr w:type="spellEnd"/>
        <w:r w:rsidR="00AD44B2" w:rsidRPr="0012046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D44B2" w:rsidRPr="0012046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77BA9" w:rsidRDefault="00977BA9" w:rsidP="00977B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1B4B" w:rsidRPr="00977BA9" w:rsidRDefault="00D31B4B" w:rsidP="00977B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77BA9" w:rsidRDefault="00977BA9" w:rsidP="00027BD0">
      <w:pPr>
        <w:rPr>
          <w:rFonts w:ascii="Times New Roman" w:hAnsi="Times New Roman"/>
          <w:b/>
          <w:sz w:val="28"/>
          <w:szCs w:val="28"/>
        </w:rPr>
      </w:pPr>
    </w:p>
    <w:p w:rsidR="004B3266" w:rsidRPr="004774BA" w:rsidRDefault="004B3266" w:rsidP="00135592">
      <w:pPr>
        <w:pStyle w:val="a3"/>
        <w:rPr>
          <w:rStyle w:val="a4"/>
        </w:rPr>
      </w:pPr>
      <w:r w:rsidRPr="004774BA">
        <w:rPr>
          <w:rStyle w:val="a4"/>
        </w:rPr>
        <w:t xml:space="preserve">Глава </w:t>
      </w:r>
      <w:r w:rsidR="00AD44B2">
        <w:rPr>
          <w:rStyle w:val="a4"/>
        </w:rPr>
        <w:t>муниципального образования</w:t>
      </w:r>
      <w:r w:rsidRPr="004774BA">
        <w:rPr>
          <w:rStyle w:val="a4"/>
        </w:rPr>
        <w:t xml:space="preserve"> </w:t>
      </w:r>
    </w:p>
    <w:p w:rsidR="004855BF" w:rsidRPr="00F23EAB" w:rsidRDefault="004B3266" w:rsidP="003E43B7">
      <w:pPr>
        <w:pStyle w:val="a3"/>
        <w:rPr>
          <w:rFonts w:ascii="Times New Roman" w:hAnsi="Times New Roman"/>
          <w:iCs/>
          <w:sz w:val="28"/>
        </w:rPr>
      </w:pPr>
      <w:proofErr w:type="spellStart"/>
      <w:r w:rsidRPr="004774BA">
        <w:rPr>
          <w:rStyle w:val="a4"/>
        </w:rPr>
        <w:t>Байкаловский</w:t>
      </w:r>
      <w:proofErr w:type="spellEnd"/>
      <w:r w:rsidRPr="004774BA">
        <w:rPr>
          <w:rStyle w:val="a4"/>
        </w:rPr>
        <w:t xml:space="preserve"> муниципальный район              </w:t>
      </w:r>
      <w:r>
        <w:rPr>
          <w:rStyle w:val="a4"/>
        </w:rPr>
        <w:t xml:space="preserve">      </w:t>
      </w:r>
      <w:r w:rsidRPr="004774BA">
        <w:rPr>
          <w:rStyle w:val="a4"/>
        </w:rPr>
        <w:t xml:space="preserve">     </w:t>
      </w:r>
      <w:r w:rsidR="00AD44B2">
        <w:rPr>
          <w:rStyle w:val="a4"/>
        </w:rPr>
        <w:t xml:space="preserve">             </w:t>
      </w:r>
      <w:r w:rsidRPr="004774BA">
        <w:rPr>
          <w:rStyle w:val="a4"/>
        </w:rPr>
        <w:t xml:space="preserve">  </w:t>
      </w:r>
      <w:r w:rsidR="00135592">
        <w:rPr>
          <w:rStyle w:val="a4"/>
        </w:rPr>
        <w:t xml:space="preserve">        </w:t>
      </w:r>
      <w:r w:rsidRPr="004774BA">
        <w:rPr>
          <w:rStyle w:val="a4"/>
        </w:rPr>
        <w:t xml:space="preserve">     А.А.</w:t>
      </w:r>
      <w:r w:rsidR="00F23EAB">
        <w:rPr>
          <w:rStyle w:val="a4"/>
        </w:rPr>
        <w:t xml:space="preserve"> </w:t>
      </w:r>
      <w:r w:rsidRPr="004774BA">
        <w:rPr>
          <w:rStyle w:val="a4"/>
        </w:rPr>
        <w:t>Жуков</w:t>
      </w:r>
    </w:p>
    <w:p w:rsidR="004855BF" w:rsidRDefault="004855BF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4855BF" w:rsidRDefault="004855BF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D31B4B" w:rsidRDefault="00D31B4B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D31B4B" w:rsidRDefault="00D31B4B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D31B4B" w:rsidRDefault="00D31B4B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D31B4B" w:rsidRDefault="00D31B4B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D31B4B" w:rsidRDefault="00D31B4B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D31B4B" w:rsidRDefault="00D31B4B" w:rsidP="004B3266">
      <w:pPr>
        <w:pStyle w:val="a3"/>
        <w:ind w:left="567"/>
        <w:jc w:val="right"/>
        <w:rPr>
          <w:rFonts w:ascii="Times New Roman" w:hAnsi="Times New Roman"/>
          <w:sz w:val="24"/>
          <w:szCs w:val="24"/>
        </w:rPr>
      </w:pPr>
    </w:p>
    <w:p w:rsidR="000033E5" w:rsidRPr="000033E5" w:rsidRDefault="000033E5" w:rsidP="000033E5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</w:rPr>
      </w:pPr>
      <w:r>
        <w:t xml:space="preserve">                                                              </w:t>
      </w:r>
      <w:r w:rsidRPr="000033E5">
        <w:rPr>
          <w:rFonts w:ascii="Times New Roman" w:hAnsi="Times New Roman"/>
        </w:rPr>
        <w:t>Утвержден</w:t>
      </w:r>
    </w:p>
    <w:p w:rsidR="000033E5" w:rsidRPr="000033E5" w:rsidRDefault="000033E5" w:rsidP="000033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033E5">
        <w:rPr>
          <w:rFonts w:ascii="Times New Roman" w:hAnsi="Times New Roman"/>
        </w:rPr>
        <w:t xml:space="preserve">                                                                                               Постановлением администрации МО </w:t>
      </w:r>
    </w:p>
    <w:p w:rsidR="000033E5" w:rsidRPr="000033E5" w:rsidRDefault="000033E5" w:rsidP="000033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033E5">
        <w:rPr>
          <w:rFonts w:ascii="Times New Roman" w:hAnsi="Times New Roman"/>
        </w:rPr>
        <w:t xml:space="preserve">                                                                                               </w:t>
      </w:r>
      <w:proofErr w:type="spellStart"/>
      <w:r w:rsidRPr="000033E5">
        <w:rPr>
          <w:rFonts w:ascii="Times New Roman" w:hAnsi="Times New Roman"/>
        </w:rPr>
        <w:t>Байкаловский</w:t>
      </w:r>
      <w:proofErr w:type="spellEnd"/>
      <w:r w:rsidRPr="000033E5">
        <w:rPr>
          <w:rFonts w:ascii="Times New Roman" w:hAnsi="Times New Roman"/>
        </w:rPr>
        <w:t xml:space="preserve"> муниципальный район </w:t>
      </w:r>
    </w:p>
    <w:p w:rsidR="000033E5" w:rsidRPr="000033E5" w:rsidRDefault="000033E5" w:rsidP="000033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0033E5">
        <w:rPr>
          <w:rFonts w:ascii="Times New Roman" w:hAnsi="Times New Roman"/>
        </w:rPr>
        <w:t xml:space="preserve">                                       </w:t>
      </w:r>
      <w:r w:rsidR="00791AFE">
        <w:rPr>
          <w:rFonts w:ascii="Times New Roman" w:hAnsi="Times New Roman"/>
        </w:rPr>
        <w:t xml:space="preserve">                           </w:t>
      </w:r>
      <w:r w:rsidRPr="000033E5">
        <w:rPr>
          <w:rFonts w:ascii="Times New Roman" w:hAnsi="Times New Roman"/>
        </w:rPr>
        <w:t xml:space="preserve">от </w:t>
      </w:r>
      <w:r w:rsidR="00791AFE">
        <w:rPr>
          <w:rFonts w:ascii="Times New Roman" w:hAnsi="Times New Roman"/>
        </w:rPr>
        <w:t>31</w:t>
      </w:r>
      <w:r w:rsidRPr="000033E5">
        <w:rPr>
          <w:rFonts w:ascii="Times New Roman" w:hAnsi="Times New Roman"/>
        </w:rPr>
        <w:t>.0</w:t>
      </w:r>
      <w:r w:rsidR="00791AFE">
        <w:rPr>
          <w:rFonts w:ascii="Times New Roman" w:hAnsi="Times New Roman"/>
        </w:rPr>
        <w:t>3</w:t>
      </w:r>
      <w:r w:rsidRPr="000033E5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0033E5">
        <w:rPr>
          <w:rFonts w:ascii="Times New Roman" w:hAnsi="Times New Roman"/>
        </w:rPr>
        <w:t xml:space="preserve"> г.  № </w:t>
      </w:r>
      <w:r w:rsidR="00791AFE">
        <w:rPr>
          <w:rFonts w:ascii="Times New Roman" w:hAnsi="Times New Roman"/>
        </w:rPr>
        <w:t>99</w:t>
      </w:r>
      <w:bookmarkStart w:id="0" w:name="_GoBack"/>
      <w:bookmarkEnd w:id="0"/>
    </w:p>
    <w:p w:rsidR="000033E5" w:rsidRPr="000033E5" w:rsidRDefault="000033E5" w:rsidP="000033E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0033E5" w:rsidRPr="000033E5" w:rsidRDefault="000033E5" w:rsidP="000033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0"/>
      <w:bookmarkEnd w:id="1"/>
      <w:r w:rsidRPr="000033E5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033E5" w:rsidRPr="00BB5E0E" w:rsidRDefault="000033E5" w:rsidP="00BB5E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5BF">
        <w:rPr>
          <w:rFonts w:ascii="Times New Roman" w:hAnsi="Times New Roman"/>
          <w:b/>
          <w:bCs/>
          <w:sz w:val="28"/>
          <w:szCs w:val="28"/>
        </w:rPr>
        <w:t>разработки и корректировки прогноза</w:t>
      </w:r>
      <w:r w:rsidR="00BB5E0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5BF">
        <w:rPr>
          <w:rFonts w:ascii="Times New Roman" w:hAnsi="Times New Roman"/>
          <w:b/>
          <w:bCs/>
          <w:sz w:val="28"/>
          <w:szCs w:val="28"/>
        </w:rPr>
        <w:t>социально-экономического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A65BF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7A65BF">
        <w:rPr>
          <w:rFonts w:ascii="Times New Roman" w:hAnsi="Times New Roman"/>
          <w:b/>
          <w:bCs/>
          <w:sz w:val="28"/>
          <w:szCs w:val="28"/>
        </w:rPr>
        <w:t>Байкаловский</w:t>
      </w:r>
      <w:proofErr w:type="spellEnd"/>
      <w:r w:rsidRPr="007A65BF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  <w:r w:rsidR="005B47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31B4B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долго</w:t>
      </w:r>
      <w:r w:rsidR="00BB5E0E"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срочный период</w:t>
      </w:r>
    </w:p>
    <w:p w:rsidR="000033E5" w:rsidRPr="000033E5" w:rsidRDefault="000033E5" w:rsidP="0092597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</w:rPr>
      </w:pPr>
    </w:p>
    <w:p w:rsidR="000033E5" w:rsidRPr="00471059" w:rsidRDefault="000033E5" w:rsidP="000033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6"/>
      <w:bookmarkEnd w:id="2"/>
      <w:r w:rsidRPr="00471059">
        <w:rPr>
          <w:rFonts w:ascii="Times New Roman" w:hAnsi="Times New Roman"/>
          <w:b/>
          <w:sz w:val="28"/>
          <w:szCs w:val="28"/>
        </w:rPr>
        <w:t xml:space="preserve">1. </w:t>
      </w:r>
      <w:r w:rsidR="005B4753" w:rsidRPr="0047105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F2113" w:rsidRPr="003F2113" w:rsidRDefault="000033E5" w:rsidP="003F21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41CF">
        <w:rPr>
          <w:rFonts w:ascii="Times New Roman" w:hAnsi="Times New Roman"/>
          <w:sz w:val="28"/>
          <w:szCs w:val="28"/>
        </w:rPr>
        <w:t>1.</w:t>
      </w:r>
      <w:r w:rsidR="00471059">
        <w:rPr>
          <w:rFonts w:ascii="Times New Roman" w:hAnsi="Times New Roman"/>
          <w:sz w:val="28"/>
          <w:szCs w:val="28"/>
        </w:rPr>
        <w:t>1.</w:t>
      </w:r>
      <w:r w:rsidRPr="003A41CF">
        <w:rPr>
          <w:rFonts w:ascii="Times New Roman" w:hAnsi="Times New Roman"/>
          <w:sz w:val="28"/>
          <w:szCs w:val="28"/>
        </w:rPr>
        <w:t xml:space="preserve"> </w:t>
      </w:r>
      <w:r w:rsidR="003A41CF" w:rsidRPr="003A41CF">
        <w:rPr>
          <w:rFonts w:ascii="Times New Roman" w:hAnsi="Times New Roman"/>
          <w:sz w:val="28"/>
          <w:szCs w:val="28"/>
        </w:rPr>
        <w:t xml:space="preserve">Настоящий    порядок    определяет    правила    разработки    и корректировки прогноза социально-экономического развития МО </w:t>
      </w:r>
      <w:proofErr w:type="spellStart"/>
      <w:r w:rsidR="003A41CF" w:rsidRPr="003A41CF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3A41CF" w:rsidRPr="003A41CF">
        <w:rPr>
          <w:rFonts w:ascii="Times New Roman" w:hAnsi="Times New Roman"/>
          <w:sz w:val="28"/>
          <w:szCs w:val="28"/>
        </w:rPr>
        <w:t xml:space="preserve"> муниципальный район на </w:t>
      </w:r>
      <w:r w:rsidR="00D31B4B">
        <w:rPr>
          <w:rFonts w:ascii="Times New Roman" w:hAnsi="Times New Roman"/>
          <w:sz w:val="28"/>
          <w:szCs w:val="28"/>
        </w:rPr>
        <w:t>долго</w:t>
      </w:r>
      <w:r w:rsidR="00471059">
        <w:rPr>
          <w:rFonts w:ascii="Times New Roman" w:hAnsi="Times New Roman"/>
          <w:sz w:val="28"/>
          <w:szCs w:val="28"/>
        </w:rPr>
        <w:t xml:space="preserve">срочный </w:t>
      </w:r>
      <w:r w:rsidR="003A41CF" w:rsidRPr="003A41CF">
        <w:rPr>
          <w:rFonts w:ascii="Times New Roman" w:hAnsi="Times New Roman"/>
          <w:sz w:val="28"/>
          <w:szCs w:val="28"/>
        </w:rPr>
        <w:t>период</w:t>
      </w:r>
      <w:r w:rsidR="003F2113">
        <w:rPr>
          <w:rFonts w:ascii="Times New Roman" w:hAnsi="Times New Roman"/>
          <w:sz w:val="28"/>
          <w:szCs w:val="28"/>
        </w:rPr>
        <w:t xml:space="preserve"> в </w:t>
      </w:r>
      <w:r w:rsidR="003F2113" w:rsidRPr="003F2113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</w:t>
      </w:r>
      <w:r w:rsidR="003A41CF" w:rsidRPr="003F2113">
        <w:rPr>
          <w:rFonts w:ascii="Times New Roman" w:hAnsi="Times New Roman"/>
          <w:sz w:val="28"/>
          <w:szCs w:val="28"/>
        </w:rPr>
        <w:t xml:space="preserve">. </w:t>
      </w:r>
    </w:p>
    <w:p w:rsidR="003F2113" w:rsidRDefault="003F2113" w:rsidP="003F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72681">
        <w:rPr>
          <w:rFonts w:ascii="Times New Roman" w:hAnsi="Times New Roman"/>
          <w:sz w:val="28"/>
          <w:szCs w:val="28"/>
        </w:rPr>
        <w:t xml:space="preserve"> </w:t>
      </w:r>
      <w:r w:rsidR="00572681">
        <w:rPr>
          <w:rFonts w:ascii="Times New Roman" w:eastAsia="Times New Roman" w:hAnsi="Times New Roman"/>
          <w:sz w:val="28"/>
          <w:szCs w:val="28"/>
        </w:rPr>
        <w:t xml:space="preserve"> </w:t>
      </w:r>
      <w:r w:rsidR="00471059">
        <w:rPr>
          <w:rFonts w:ascii="Times New Roman" w:eastAsia="Times New Roman" w:hAnsi="Times New Roman"/>
          <w:sz w:val="28"/>
          <w:szCs w:val="28"/>
        </w:rPr>
        <w:t>1.</w:t>
      </w:r>
      <w:r w:rsidR="00572681">
        <w:rPr>
          <w:rFonts w:ascii="Times New Roman" w:eastAsia="Times New Roman" w:hAnsi="Times New Roman"/>
          <w:sz w:val="28"/>
          <w:szCs w:val="28"/>
        </w:rPr>
        <w:t>2</w:t>
      </w:r>
      <w:r w:rsidR="00471059">
        <w:rPr>
          <w:rFonts w:ascii="Times New Roman" w:eastAsia="Times New Roman" w:hAnsi="Times New Roman"/>
          <w:sz w:val="28"/>
          <w:szCs w:val="28"/>
        </w:rPr>
        <w:t>.</w:t>
      </w:r>
      <w:r w:rsidR="00471059" w:rsidRPr="00471059">
        <w:rPr>
          <w:sz w:val="28"/>
          <w:szCs w:val="28"/>
        </w:rPr>
        <w:t xml:space="preserve"> </w:t>
      </w:r>
      <w:r w:rsidR="00471059" w:rsidRPr="00471059">
        <w:rPr>
          <w:rFonts w:ascii="Times New Roman" w:hAnsi="Times New Roman"/>
          <w:sz w:val="28"/>
          <w:szCs w:val="28"/>
        </w:rPr>
        <w:t xml:space="preserve">Прогноз    социально-экономического    развития  МО </w:t>
      </w:r>
      <w:proofErr w:type="spellStart"/>
      <w:r w:rsidR="00471059" w:rsidRPr="00471059">
        <w:rPr>
          <w:rFonts w:ascii="Times New Roman" w:hAnsi="Times New Roman"/>
          <w:sz w:val="28"/>
          <w:szCs w:val="28"/>
        </w:rPr>
        <w:t>Байкал</w:t>
      </w:r>
      <w:r w:rsidR="00D31B4B">
        <w:rPr>
          <w:rFonts w:ascii="Times New Roman" w:hAnsi="Times New Roman"/>
          <w:sz w:val="28"/>
          <w:szCs w:val="28"/>
        </w:rPr>
        <w:t>овский</w:t>
      </w:r>
      <w:proofErr w:type="spellEnd"/>
      <w:r w:rsidR="00D31B4B">
        <w:rPr>
          <w:rFonts w:ascii="Times New Roman" w:hAnsi="Times New Roman"/>
          <w:sz w:val="28"/>
          <w:szCs w:val="28"/>
        </w:rPr>
        <w:t xml:space="preserve"> муниципальный район на  долго</w:t>
      </w:r>
      <w:r w:rsidR="00471059" w:rsidRPr="00471059">
        <w:rPr>
          <w:rFonts w:ascii="Times New Roman" w:hAnsi="Times New Roman"/>
          <w:sz w:val="28"/>
          <w:szCs w:val="28"/>
        </w:rPr>
        <w:t xml:space="preserve">срочный   период   (далее - </w:t>
      </w:r>
      <w:r w:rsidR="00D31B4B">
        <w:rPr>
          <w:rFonts w:ascii="Times New Roman" w:hAnsi="Times New Roman"/>
          <w:sz w:val="28"/>
          <w:szCs w:val="28"/>
        </w:rPr>
        <w:t>долгос</w:t>
      </w:r>
      <w:r w:rsidR="00471059" w:rsidRPr="00471059">
        <w:rPr>
          <w:rFonts w:ascii="Times New Roman" w:hAnsi="Times New Roman"/>
          <w:sz w:val="28"/>
          <w:szCs w:val="28"/>
        </w:rPr>
        <w:t xml:space="preserve">рочный прогноз) разрабатывается ежегодно </w:t>
      </w:r>
      <w:r w:rsidR="00D31B4B" w:rsidRPr="003A41CF">
        <w:rPr>
          <w:rFonts w:ascii="Times New Roman" w:eastAsia="Times New Roman" w:hAnsi="Times New Roman"/>
          <w:sz w:val="28"/>
          <w:szCs w:val="28"/>
        </w:rPr>
        <w:t xml:space="preserve">каждые шесть лет на </w:t>
      </w:r>
      <w:r w:rsidR="00D31B4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D31B4B" w:rsidRPr="003A41CF">
        <w:rPr>
          <w:rFonts w:ascii="Times New Roman" w:eastAsia="Times New Roman" w:hAnsi="Times New Roman"/>
          <w:sz w:val="28"/>
          <w:szCs w:val="28"/>
        </w:rPr>
        <w:t xml:space="preserve"> и более лет</w:t>
      </w:r>
      <w:r w:rsidR="00471059" w:rsidRPr="00471059">
        <w:rPr>
          <w:rFonts w:ascii="Times New Roman" w:hAnsi="Times New Roman"/>
          <w:sz w:val="28"/>
          <w:szCs w:val="28"/>
        </w:rPr>
        <w:t xml:space="preserve">,  </w:t>
      </w:r>
      <w:r w:rsidR="00471059" w:rsidRPr="00471059">
        <w:rPr>
          <w:rFonts w:ascii="Times New Roman" w:eastAsia="Times New Roman" w:hAnsi="Times New Roman"/>
          <w:sz w:val="28"/>
          <w:szCs w:val="28"/>
        </w:rPr>
        <w:t xml:space="preserve">на основе сценарных условий </w:t>
      </w:r>
      <w:r w:rsidR="00D31B4B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функционирования экономики </w:t>
      </w:r>
      <w:r w:rsidR="00D31B4B" w:rsidRPr="003A41CF">
        <w:rPr>
          <w:rFonts w:ascii="Times New Roman" w:eastAsia="Times New Roman" w:hAnsi="Times New Roman"/>
          <w:sz w:val="28"/>
          <w:szCs w:val="28"/>
        </w:rPr>
        <w:t xml:space="preserve"> Российской Федерации на долгосрочный период,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31B4B" w:rsidRPr="003A41CF">
        <w:rPr>
          <w:rFonts w:ascii="Times New Roman" w:eastAsia="Times New Roman" w:hAnsi="Times New Roman"/>
          <w:sz w:val="28"/>
          <w:szCs w:val="28"/>
        </w:rPr>
        <w:t xml:space="preserve"> прогноза социально-экономического развития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F2113">
        <w:rPr>
          <w:rFonts w:ascii="Times New Roman" w:hAnsi="Times New Roman"/>
          <w:sz w:val="28"/>
          <w:szCs w:val="28"/>
        </w:rPr>
        <w:t xml:space="preserve"> </w:t>
      </w:r>
      <w:r w:rsidRPr="00B96D82">
        <w:rPr>
          <w:rFonts w:ascii="Times New Roman" w:hAnsi="Times New Roman"/>
          <w:sz w:val="28"/>
          <w:szCs w:val="28"/>
        </w:rPr>
        <w:t>Свердловской области</w:t>
      </w:r>
      <w:r w:rsidR="00D31B4B" w:rsidRPr="003A41C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долгосрочный период.</w:t>
      </w:r>
    </w:p>
    <w:p w:rsidR="00925971" w:rsidRDefault="00572681" w:rsidP="003F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3F211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1.3.</w:t>
      </w:r>
      <w:r w:rsidR="003F2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113" w:rsidRPr="003F211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на долгосрочный период является основой для разработки бюджетного прогноза муниципального образования </w:t>
      </w:r>
      <w:proofErr w:type="spellStart"/>
      <w:r w:rsidR="003F2113" w:rsidRPr="003A41CF">
        <w:rPr>
          <w:rFonts w:ascii="Times New Roman" w:hAnsi="Times New Roman"/>
          <w:sz w:val="28"/>
          <w:szCs w:val="28"/>
        </w:rPr>
        <w:t>Ба</w:t>
      </w:r>
      <w:r w:rsidR="003F2113">
        <w:rPr>
          <w:rFonts w:ascii="Times New Roman" w:hAnsi="Times New Roman"/>
          <w:sz w:val="28"/>
          <w:szCs w:val="28"/>
        </w:rPr>
        <w:t>йкаловский</w:t>
      </w:r>
      <w:proofErr w:type="spellEnd"/>
      <w:r w:rsidR="003F2113"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="003F2113" w:rsidRPr="00B53B50">
        <w:rPr>
          <w:rFonts w:ascii="Times New Roman" w:eastAsia="Times New Roman" w:hAnsi="Times New Roman"/>
          <w:sz w:val="28"/>
          <w:szCs w:val="28"/>
        </w:rPr>
        <w:t xml:space="preserve"> </w:t>
      </w:r>
      <w:r w:rsidR="003F2113" w:rsidRPr="003F2113">
        <w:rPr>
          <w:rFonts w:ascii="Times New Roman" w:eastAsia="Times New Roman" w:hAnsi="Times New Roman"/>
          <w:sz w:val="28"/>
          <w:szCs w:val="28"/>
          <w:lang w:eastAsia="ru-RU"/>
        </w:rPr>
        <w:t>на долгосрочный период.</w:t>
      </w:r>
    </w:p>
    <w:p w:rsidR="003F2113" w:rsidRDefault="00FD2C20" w:rsidP="003F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</w:t>
      </w:r>
      <w:r w:rsidRPr="00FD2C20">
        <w:rPr>
          <w:sz w:val="28"/>
          <w:szCs w:val="28"/>
        </w:rPr>
        <w:t xml:space="preserve"> </w:t>
      </w:r>
      <w:r w:rsidRPr="00FD2C20">
        <w:rPr>
          <w:rFonts w:ascii="Times New Roman" w:hAnsi="Times New Roman"/>
          <w:sz w:val="28"/>
          <w:szCs w:val="28"/>
        </w:rPr>
        <w:t xml:space="preserve">Прогноз  на долгосрочный период формируется на вариативной основе, учитывающей наиболее вероятные сценарии изменения качественных и количественных показателей состояния экономики муниципального образования </w:t>
      </w:r>
      <w:proofErr w:type="spellStart"/>
      <w:r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5B4753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FD2C20">
        <w:rPr>
          <w:rFonts w:ascii="Times New Roman" w:hAnsi="Times New Roman"/>
          <w:sz w:val="28"/>
          <w:szCs w:val="28"/>
        </w:rPr>
        <w:t>.</w:t>
      </w:r>
    </w:p>
    <w:p w:rsidR="00FD2C20" w:rsidRPr="00FD2C20" w:rsidRDefault="00FD2C20" w:rsidP="00FD2C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20">
        <w:rPr>
          <w:rFonts w:ascii="Times New Roman" w:hAnsi="Times New Roman"/>
          <w:sz w:val="28"/>
          <w:szCs w:val="28"/>
        </w:rPr>
        <w:t>Прогноз на долгосрочный период формируется в трех обязательных (основных) вариантах:</w:t>
      </w:r>
    </w:p>
    <w:p w:rsidR="00FD2C20" w:rsidRPr="00FD2C20" w:rsidRDefault="00FD2C20" w:rsidP="00FD2C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20">
        <w:rPr>
          <w:rFonts w:ascii="Times New Roman" w:hAnsi="Times New Roman"/>
          <w:sz w:val="28"/>
          <w:szCs w:val="28"/>
        </w:rPr>
        <w:t>базовом варианте;</w:t>
      </w:r>
      <w:proofErr w:type="gramEnd"/>
    </w:p>
    <w:p w:rsidR="00FD2C20" w:rsidRPr="00FD2C20" w:rsidRDefault="00FD2C20" w:rsidP="00FD2C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20">
        <w:rPr>
          <w:rFonts w:ascii="Times New Roman" w:hAnsi="Times New Roman"/>
          <w:sz w:val="28"/>
          <w:szCs w:val="28"/>
        </w:rPr>
        <w:t>пессимистическом (консервативном) варианте;</w:t>
      </w:r>
      <w:proofErr w:type="gramEnd"/>
    </w:p>
    <w:p w:rsidR="00FD2C20" w:rsidRPr="00FD2C20" w:rsidRDefault="00FD2C20" w:rsidP="00FD2C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C20">
        <w:rPr>
          <w:rFonts w:ascii="Times New Roman" w:hAnsi="Times New Roman"/>
          <w:sz w:val="28"/>
          <w:szCs w:val="28"/>
        </w:rPr>
        <w:t>оптимистическом (целевом) варианте.</w:t>
      </w:r>
      <w:proofErr w:type="gramEnd"/>
    </w:p>
    <w:p w:rsidR="00FD2C20" w:rsidRPr="00FD2C20" w:rsidRDefault="00FD2C20" w:rsidP="00FD2C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20">
        <w:rPr>
          <w:rFonts w:ascii="Times New Roman" w:hAnsi="Times New Roman"/>
          <w:sz w:val="28"/>
          <w:szCs w:val="28"/>
        </w:rPr>
        <w:t xml:space="preserve">Базовый вариант подразумевает наиболее вероятное развитие событий в долгосрочной перспективе при условии достаточно консервативных оценок темпов социально-экономического развития муниципального образования </w:t>
      </w:r>
      <w:proofErr w:type="spellStart"/>
      <w:r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5B4753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FD2C20">
        <w:rPr>
          <w:rFonts w:ascii="Times New Roman" w:hAnsi="Times New Roman"/>
          <w:sz w:val="28"/>
          <w:szCs w:val="28"/>
        </w:rPr>
        <w:t xml:space="preserve"> на долгосрочный период.</w:t>
      </w:r>
    </w:p>
    <w:p w:rsidR="00FD2C20" w:rsidRPr="00FD2C20" w:rsidRDefault="00FD2C20" w:rsidP="00FD2C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20">
        <w:rPr>
          <w:rFonts w:ascii="Times New Roman" w:hAnsi="Times New Roman"/>
          <w:sz w:val="28"/>
          <w:szCs w:val="28"/>
        </w:rPr>
        <w:t xml:space="preserve">Пессимистический (консервативный) вариант подразумевает максимально неблагоприятное влияние внешних факторов на социально-экономическое развитие муниципального образования </w:t>
      </w:r>
      <w:proofErr w:type="spellStart"/>
      <w:r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5B4753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FD2C20">
        <w:rPr>
          <w:rFonts w:ascii="Times New Roman" w:hAnsi="Times New Roman"/>
          <w:sz w:val="28"/>
          <w:szCs w:val="28"/>
        </w:rPr>
        <w:t xml:space="preserve"> на долгосрочный период.</w:t>
      </w:r>
    </w:p>
    <w:p w:rsidR="00FD2C20" w:rsidRPr="00FD2C20" w:rsidRDefault="00FD2C20" w:rsidP="00FD2C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20">
        <w:rPr>
          <w:rFonts w:ascii="Times New Roman" w:hAnsi="Times New Roman"/>
          <w:sz w:val="28"/>
          <w:szCs w:val="28"/>
        </w:rPr>
        <w:t xml:space="preserve">Оптимистический (целевой) вариант основывается на относительно благоприятном видении перспектив социально-экономического развития муниципального образования </w:t>
      </w:r>
      <w:proofErr w:type="spellStart"/>
      <w:r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5B4753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FD2C20">
        <w:rPr>
          <w:rFonts w:ascii="Times New Roman" w:hAnsi="Times New Roman"/>
          <w:sz w:val="28"/>
          <w:szCs w:val="28"/>
        </w:rPr>
        <w:t xml:space="preserve"> на долгосрочный период.</w:t>
      </w:r>
    </w:p>
    <w:p w:rsidR="00FD2C20" w:rsidRPr="00FD2C20" w:rsidRDefault="00FD2C20" w:rsidP="00FD2C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C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FD2C20">
        <w:rPr>
          <w:rFonts w:ascii="Times New Roman" w:hAnsi="Times New Roman"/>
          <w:sz w:val="28"/>
          <w:szCs w:val="28"/>
        </w:rPr>
        <w:t xml:space="preserve">. Прогноз на долгосрочный период одобряется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5B4753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Pr="00FD2C20">
        <w:rPr>
          <w:rFonts w:ascii="Times New Roman" w:hAnsi="Times New Roman"/>
          <w:sz w:val="28"/>
          <w:szCs w:val="28"/>
        </w:rPr>
        <w:t>.</w:t>
      </w:r>
    </w:p>
    <w:p w:rsidR="00FD2C20" w:rsidRPr="003F2113" w:rsidRDefault="00FD2C20" w:rsidP="003F2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3E5" w:rsidRPr="00471059" w:rsidRDefault="005B4753" w:rsidP="0092597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45"/>
      <w:bookmarkEnd w:id="3"/>
      <w:r w:rsidRPr="00471059">
        <w:rPr>
          <w:rFonts w:ascii="Times New Roman" w:hAnsi="Times New Roman"/>
          <w:b/>
          <w:sz w:val="28"/>
          <w:szCs w:val="28"/>
        </w:rPr>
        <w:t>2.Разработка и корректировка долгосрочного прогноза</w:t>
      </w:r>
    </w:p>
    <w:p w:rsidR="005B4753" w:rsidRPr="005B4753" w:rsidRDefault="005B4753" w:rsidP="0092597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72681" w:rsidRDefault="00471059" w:rsidP="00925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033E5" w:rsidRPr="005B4753">
        <w:rPr>
          <w:rFonts w:ascii="Times New Roman" w:hAnsi="Times New Roman"/>
          <w:sz w:val="28"/>
          <w:szCs w:val="28"/>
        </w:rPr>
        <w:t xml:space="preserve">1. Разработка </w:t>
      </w:r>
      <w:r w:rsidR="00FD2C20">
        <w:rPr>
          <w:rFonts w:ascii="Times New Roman" w:hAnsi="Times New Roman"/>
          <w:sz w:val="28"/>
          <w:szCs w:val="28"/>
        </w:rPr>
        <w:t>долго</w:t>
      </w:r>
      <w:r>
        <w:rPr>
          <w:rFonts w:ascii="Times New Roman" w:hAnsi="Times New Roman"/>
          <w:sz w:val="28"/>
          <w:szCs w:val="28"/>
        </w:rPr>
        <w:t xml:space="preserve">срочного </w:t>
      </w:r>
      <w:r w:rsidR="000033E5" w:rsidRPr="005B4753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proofErr w:type="spellStart"/>
      <w:r w:rsidR="000033E5"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0033E5" w:rsidRPr="005B4753">
        <w:rPr>
          <w:rFonts w:ascii="Times New Roman" w:hAnsi="Times New Roman"/>
          <w:sz w:val="28"/>
          <w:szCs w:val="28"/>
        </w:rPr>
        <w:t xml:space="preserve"> муниципальный район осуществляется экономическим отделом 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="000033E5" w:rsidRPr="005B47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3E5" w:rsidRPr="005B4753">
        <w:rPr>
          <w:rFonts w:ascii="Times New Roman" w:hAnsi="Times New Roman"/>
          <w:sz w:val="28"/>
          <w:szCs w:val="28"/>
        </w:rPr>
        <w:t>Ба</w:t>
      </w:r>
      <w:r w:rsidR="00572681">
        <w:rPr>
          <w:rFonts w:ascii="Times New Roman" w:hAnsi="Times New Roman"/>
          <w:sz w:val="28"/>
          <w:szCs w:val="28"/>
        </w:rPr>
        <w:t>йкаловский</w:t>
      </w:r>
      <w:proofErr w:type="spellEnd"/>
      <w:r w:rsidR="00572681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572681" w:rsidRPr="00572681">
        <w:rPr>
          <w:rFonts w:ascii="Times New Roman" w:eastAsia="Times New Roman" w:hAnsi="Times New Roman"/>
          <w:sz w:val="28"/>
          <w:szCs w:val="28"/>
        </w:rPr>
        <w:t xml:space="preserve"> </w:t>
      </w:r>
      <w:r w:rsidR="00572681" w:rsidRPr="00B53B50">
        <w:rPr>
          <w:rFonts w:ascii="Times New Roman" w:eastAsia="Times New Roman" w:hAnsi="Times New Roman"/>
          <w:sz w:val="28"/>
          <w:szCs w:val="28"/>
        </w:rPr>
        <w:t>совместно со структурными подразделения</w:t>
      </w:r>
      <w:r w:rsidR="00572681">
        <w:rPr>
          <w:rFonts w:ascii="Times New Roman" w:eastAsia="Times New Roman" w:hAnsi="Times New Roman"/>
          <w:sz w:val="28"/>
          <w:szCs w:val="28"/>
        </w:rPr>
        <w:t xml:space="preserve">ми Администрации МО </w:t>
      </w:r>
      <w:proofErr w:type="spellStart"/>
      <w:r w:rsidR="00572681"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572681" w:rsidRPr="005B4753"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="00572681" w:rsidRPr="00B53B50">
        <w:rPr>
          <w:rFonts w:ascii="Times New Roman" w:eastAsia="Times New Roman" w:hAnsi="Times New Roman"/>
          <w:sz w:val="28"/>
          <w:szCs w:val="28"/>
        </w:rPr>
        <w:t xml:space="preserve">и хозяйствующими субъектами, расположенными на территории </w:t>
      </w:r>
      <w:r w:rsidR="00572681">
        <w:rPr>
          <w:rFonts w:ascii="Times New Roman" w:eastAsia="Times New Roman" w:hAnsi="Times New Roman"/>
          <w:sz w:val="28"/>
          <w:szCs w:val="28"/>
        </w:rPr>
        <w:t xml:space="preserve">МО </w:t>
      </w:r>
      <w:proofErr w:type="spellStart"/>
      <w:r w:rsidR="00572681" w:rsidRPr="005B475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572681" w:rsidRPr="005B4753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572681">
        <w:rPr>
          <w:rFonts w:ascii="Times New Roman" w:hAnsi="Times New Roman"/>
          <w:sz w:val="28"/>
          <w:szCs w:val="28"/>
        </w:rPr>
        <w:t>.</w:t>
      </w:r>
    </w:p>
    <w:p w:rsidR="000033E5" w:rsidRPr="00B96D82" w:rsidRDefault="00471059" w:rsidP="009259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1059">
        <w:rPr>
          <w:rFonts w:ascii="Times New Roman" w:hAnsi="Times New Roman"/>
          <w:sz w:val="28"/>
          <w:szCs w:val="28"/>
        </w:rPr>
        <w:t>2.2</w:t>
      </w:r>
      <w:r w:rsidR="000033E5" w:rsidRPr="00471059">
        <w:rPr>
          <w:rFonts w:ascii="Times New Roman" w:hAnsi="Times New Roman"/>
          <w:sz w:val="28"/>
          <w:szCs w:val="28"/>
        </w:rPr>
        <w:t>.</w:t>
      </w:r>
      <w:r w:rsidR="000033E5" w:rsidRPr="000033E5">
        <w:rPr>
          <w:rFonts w:ascii="Times New Roman" w:hAnsi="Times New Roman"/>
        </w:rPr>
        <w:t xml:space="preserve"> </w:t>
      </w:r>
      <w:r w:rsidR="000033E5" w:rsidRPr="00B96D82">
        <w:rPr>
          <w:rFonts w:ascii="Times New Roman" w:hAnsi="Times New Roman"/>
          <w:sz w:val="28"/>
          <w:szCs w:val="28"/>
        </w:rPr>
        <w:t xml:space="preserve">Для разработки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C07B4">
        <w:rPr>
          <w:rFonts w:ascii="Times New Roman" w:hAnsi="Times New Roman"/>
          <w:sz w:val="28"/>
          <w:szCs w:val="28"/>
        </w:rPr>
        <w:t>долго</w:t>
      </w:r>
      <w:r>
        <w:rPr>
          <w:rFonts w:ascii="Times New Roman" w:hAnsi="Times New Roman"/>
          <w:sz w:val="28"/>
          <w:szCs w:val="28"/>
        </w:rPr>
        <w:t xml:space="preserve">срочного </w:t>
      </w:r>
      <w:r w:rsidR="000033E5" w:rsidRPr="00B96D82">
        <w:rPr>
          <w:rFonts w:ascii="Times New Roman" w:hAnsi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proofErr w:type="spellStart"/>
      <w:r w:rsidR="000033E5" w:rsidRPr="00B96D82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0033E5" w:rsidRPr="00B96D82">
        <w:rPr>
          <w:rFonts w:ascii="Times New Roman" w:hAnsi="Times New Roman"/>
          <w:sz w:val="28"/>
          <w:szCs w:val="28"/>
        </w:rPr>
        <w:t xml:space="preserve"> муниципальный район используются следующие данные:</w:t>
      </w:r>
    </w:p>
    <w:p w:rsidR="00611C01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1) сценарные условия </w:t>
      </w:r>
      <w:r w:rsidR="001939F3" w:rsidRPr="00B53B50">
        <w:rPr>
          <w:rFonts w:ascii="Times New Roman" w:eastAsia="Times New Roman" w:hAnsi="Times New Roman"/>
          <w:bCs/>
          <w:sz w:val="28"/>
          <w:szCs w:val="28"/>
        </w:rPr>
        <w:t>и основные параметры прогноза социально-экономического развития Российской Федерации</w:t>
      </w:r>
      <w:r w:rsidR="00905171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905171" w:rsidRPr="00B53B50">
        <w:rPr>
          <w:rFonts w:ascii="Times New Roman" w:eastAsia="Times New Roman" w:hAnsi="Times New Roman"/>
          <w:bCs/>
          <w:sz w:val="28"/>
          <w:szCs w:val="28"/>
        </w:rPr>
        <w:t>Свердловской области</w:t>
      </w:r>
      <w:r w:rsidR="001C3B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11C01" w:rsidRPr="00B53B50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1C3B55">
        <w:rPr>
          <w:rFonts w:ascii="Times New Roman" w:eastAsia="Times New Roman" w:hAnsi="Times New Roman"/>
          <w:bCs/>
          <w:sz w:val="28"/>
          <w:szCs w:val="28"/>
        </w:rPr>
        <w:t>долго</w:t>
      </w:r>
      <w:r w:rsidR="00611C01" w:rsidRPr="00B53B50">
        <w:rPr>
          <w:rFonts w:ascii="Times New Roman" w:eastAsia="Times New Roman" w:hAnsi="Times New Roman"/>
          <w:bCs/>
          <w:sz w:val="28"/>
          <w:szCs w:val="28"/>
        </w:rPr>
        <w:t>срочный период, разработанные Министерство</w:t>
      </w:r>
      <w:r w:rsidR="00611C01">
        <w:rPr>
          <w:rFonts w:ascii="Times New Roman" w:eastAsia="Times New Roman" w:hAnsi="Times New Roman"/>
          <w:bCs/>
          <w:sz w:val="28"/>
          <w:szCs w:val="28"/>
        </w:rPr>
        <w:t>м</w:t>
      </w:r>
      <w:r w:rsidR="00611C01" w:rsidRPr="00B53B50">
        <w:rPr>
          <w:rFonts w:ascii="Times New Roman" w:eastAsia="Times New Roman" w:hAnsi="Times New Roman"/>
          <w:bCs/>
          <w:sz w:val="28"/>
          <w:szCs w:val="28"/>
        </w:rPr>
        <w:t xml:space="preserve"> экономического развития Российской Федерации, Свердловской области</w:t>
      </w:r>
      <w:r w:rsidR="00611C01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0033E5" w:rsidRPr="00B96D82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2) прогнозные параметры развития экономики Свердловской области, разработанные Министерством экономики  Свердловской области;</w:t>
      </w:r>
    </w:p>
    <w:p w:rsidR="000033E5" w:rsidRPr="00B96D82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3) прогнозные данные отделов, специалистов администрации муниципального района, учреждений здравоохранения, образования, глав поселений, входящих в состав </w:t>
      </w:r>
      <w:proofErr w:type="spellStart"/>
      <w:r w:rsidRPr="00B96D8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B96D82">
        <w:rPr>
          <w:rFonts w:ascii="Times New Roman" w:hAnsi="Times New Roman"/>
          <w:sz w:val="28"/>
          <w:szCs w:val="28"/>
        </w:rPr>
        <w:t xml:space="preserve"> муниципального района и иных органов </w:t>
      </w:r>
      <w:proofErr w:type="spellStart"/>
      <w:r w:rsidRPr="00B96D82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Pr="00B96D82">
        <w:rPr>
          <w:rFonts w:ascii="Times New Roman" w:hAnsi="Times New Roman"/>
          <w:sz w:val="28"/>
          <w:szCs w:val="28"/>
        </w:rPr>
        <w:t xml:space="preserve"> муниципального района (по согласованию);</w:t>
      </w:r>
    </w:p>
    <w:p w:rsidR="000033E5" w:rsidRPr="00B96D82" w:rsidRDefault="000033E5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96D82">
        <w:rPr>
          <w:rFonts w:ascii="Times New Roman" w:hAnsi="Times New Roman"/>
          <w:sz w:val="28"/>
          <w:szCs w:val="28"/>
        </w:rPr>
        <w:t xml:space="preserve">     4) статистическая информация отдела сводной информации </w:t>
      </w:r>
      <w:proofErr w:type="spellStart"/>
      <w:r w:rsidRPr="00B96D82">
        <w:rPr>
          <w:rFonts w:ascii="Times New Roman" w:hAnsi="Times New Roman"/>
          <w:sz w:val="28"/>
          <w:szCs w:val="28"/>
        </w:rPr>
        <w:t>Свердловскстата</w:t>
      </w:r>
      <w:proofErr w:type="spellEnd"/>
      <w:r w:rsidRPr="00B96D8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96D82">
        <w:rPr>
          <w:rFonts w:ascii="Times New Roman" w:hAnsi="Times New Roman"/>
          <w:sz w:val="28"/>
          <w:szCs w:val="28"/>
        </w:rPr>
        <w:t>Байкаловском</w:t>
      </w:r>
      <w:proofErr w:type="spellEnd"/>
      <w:r w:rsidRPr="00B96D82">
        <w:rPr>
          <w:rFonts w:ascii="Times New Roman" w:hAnsi="Times New Roman"/>
          <w:sz w:val="28"/>
          <w:szCs w:val="28"/>
        </w:rPr>
        <w:t xml:space="preserve">  районе (по согласованию);</w:t>
      </w:r>
    </w:p>
    <w:p w:rsidR="000033E5" w:rsidRPr="003E43B7" w:rsidRDefault="00905171" w:rsidP="003E43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0033E5" w:rsidRPr="00B96D82">
        <w:rPr>
          <w:rFonts w:ascii="Times New Roman" w:hAnsi="Times New Roman"/>
          <w:sz w:val="28"/>
          <w:szCs w:val="28"/>
        </w:rPr>
        <w:t xml:space="preserve">) </w:t>
      </w:r>
      <w:r w:rsidRPr="00905171">
        <w:rPr>
          <w:rFonts w:ascii="Times New Roman" w:hAnsi="Times New Roman"/>
          <w:sz w:val="28"/>
          <w:szCs w:val="28"/>
        </w:rPr>
        <w:t>прогноз на долгосрочный период хозяйствующих субъектов, расположенных на территории муниципального образования</w:t>
      </w:r>
      <w:r w:rsidR="000033E5" w:rsidRPr="00B96D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3E5" w:rsidRPr="00B96D82">
        <w:rPr>
          <w:rFonts w:ascii="Times New Roman" w:hAnsi="Times New Roman"/>
          <w:sz w:val="28"/>
          <w:szCs w:val="28"/>
        </w:rPr>
        <w:t>Байкал</w:t>
      </w:r>
      <w:r w:rsidR="003E43B7">
        <w:rPr>
          <w:rFonts w:ascii="Times New Roman" w:hAnsi="Times New Roman"/>
          <w:sz w:val="28"/>
          <w:szCs w:val="28"/>
        </w:rPr>
        <w:t>овского</w:t>
      </w:r>
      <w:proofErr w:type="spellEnd"/>
      <w:r w:rsidR="003E43B7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905171" w:rsidRDefault="00905171" w:rsidP="00CC5AD3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 w:rsidR="001939F3" w:rsidRPr="001939F3">
        <w:rPr>
          <w:rFonts w:ascii="Times New Roman" w:hAnsi="Times New Roman"/>
          <w:sz w:val="28"/>
          <w:szCs w:val="28"/>
        </w:rPr>
        <w:t>2.3</w:t>
      </w:r>
      <w:r w:rsidR="000033E5" w:rsidRPr="001939F3">
        <w:rPr>
          <w:rFonts w:ascii="Times New Roman" w:hAnsi="Times New Roman"/>
          <w:sz w:val="28"/>
          <w:szCs w:val="28"/>
        </w:rPr>
        <w:t>.</w:t>
      </w:r>
      <w:r w:rsidRPr="00905171">
        <w:rPr>
          <w:sz w:val="28"/>
          <w:szCs w:val="28"/>
        </w:rPr>
        <w:t xml:space="preserve"> </w:t>
      </w:r>
      <w:r w:rsidRPr="00905171">
        <w:rPr>
          <w:rFonts w:ascii="Times New Roman" w:hAnsi="Times New Roman"/>
          <w:sz w:val="28"/>
          <w:szCs w:val="28"/>
        </w:rPr>
        <w:t>Разработка прогноза на долгосрочный период осуществляется в следующем порядке:</w:t>
      </w:r>
    </w:p>
    <w:p w:rsidR="000033E5" w:rsidRPr="00905171" w:rsidRDefault="00143D02" w:rsidP="00CC5AD3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Э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кономи</w:t>
      </w:r>
      <w:r>
        <w:rPr>
          <w:rFonts w:ascii="Times New Roman" w:eastAsia="Times New Roman" w:hAnsi="Times New Roman"/>
          <w:bCs/>
          <w:sz w:val="28"/>
          <w:szCs w:val="28"/>
        </w:rPr>
        <w:t>ческий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тдел 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="000033E5" w:rsidRPr="001939F3">
        <w:rPr>
          <w:rFonts w:ascii="Times New Roman" w:hAnsi="Times New Roman"/>
          <w:sz w:val="28"/>
          <w:szCs w:val="28"/>
        </w:rPr>
        <w:t>:</w:t>
      </w:r>
    </w:p>
    <w:p w:rsidR="001939F3" w:rsidRPr="00B53B50" w:rsidRDefault="001939F3" w:rsidP="00E70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B53B50">
        <w:rPr>
          <w:rFonts w:ascii="Times New Roman" w:eastAsia="Times New Roman" w:hAnsi="Times New Roman"/>
          <w:bCs/>
          <w:sz w:val="28"/>
          <w:szCs w:val="28"/>
        </w:rPr>
        <w:t>1</w:t>
      </w:r>
      <w:r w:rsidR="00352B11">
        <w:rPr>
          <w:rFonts w:ascii="Times New Roman" w:eastAsia="Times New Roman" w:hAnsi="Times New Roman"/>
          <w:bCs/>
          <w:sz w:val="28"/>
          <w:szCs w:val="28"/>
        </w:rPr>
        <w:t>)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течение 5 рабочих дней с момента получения от Министерства экономики Свердловской области сценарных условий и основных параметров прогноза социально-экономического развития Российской Федерации,</w:t>
      </w:r>
      <w:r w:rsidR="00611C01" w:rsidRPr="00611C0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11C01" w:rsidRPr="00B53B50">
        <w:rPr>
          <w:rFonts w:ascii="Times New Roman" w:eastAsia="Times New Roman" w:hAnsi="Times New Roman"/>
          <w:bCs/>
          <w:sz w:val="28"/>
          <w:szCs w:val="28"/>
        </w:rPr>
        <w:t xml:space="preserve">Свердловской области на </w:t>
      </w:r>
      <w:r w:rsidR="00E456D5">
        <w:rPr>
          <w:rFonts w:ascii="Times New Roman" w:eastAsia="Times New Roman" w:hAnsi="Times New Roman"/>
          <w:bCs/>
          <w:sz w:val="28"/>
          <w:szCs w:val="28"/>
        </w:rPr>
        <w:t>долго</w:t>
      </w:r>
      <w:r w:rsidR="00611C01" w:rsidRPr="00B53B50">
        <w:rPr>
          <w:rFonts w:ascii="Times New Roman" w:eastAsia="Times New Roman" w:hAnsi="Times New Roman"/>
          <w:bCs/>
          <w:sz w:val="28"/>
          <w:szCs w:val="28"/>
        </w:rPr>
        <w:t>срочную перспективу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доводит до структурных подразделений 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МО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143D02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43D02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сценарные условия и основные параметры прогноза соц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иально-экономического развития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Свердловской области на </w:t>
      </w:r>
      <w:r w:rsidR="00E456D5">
        <w:rPr>
          <w:rFonts w:ascii="Times New Roman" w:eastAsia="Times New Roman" w:hAnsi="Times New Roman"/>
          <w:bCs/>
          <w:sz w:val="28"/>
          <w:szCs w:val="28"/>
        </w:rPr>
        <w:t>долго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срочную перспектив</w:t>
      </w:r>
      <w:r>
        <w:rPr>
          <w:rFonts w:ascii="Times New Roman" w:eastAsia="Times New Roman" w:hAnsi="Times New Roman"/>
          <w:bCs/>
          <w:sz w:val="28"/>
          <w:szCs w:val="28"/>
        </w:rPr>
        <w:t>у.</w:t>
      </w:r>
      <w:proofErr w:type="gramEnd"/>
    </w:p>
    <w:p w:rsidR="00E456D5" w:rsidRDefault="00143D02" w:rsidP="00E70814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="00352B11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 w:rsidR="001939F3" w:rsidRPr="00E456D5">
        <w:rPr>
          <w:rFonts w:ascii="Times New Roman" w:eastAsia="Times New Roman" w:hAnsi="Times New Roman"/>
          <w:bCs/>
          <w:sz w:val="28"/>
          <w:szCs w:val="28"/>
        </w:rPr>
        <w:t xml:space="preserve">Обеспечивает </w:t>
      </w:r>
      <w:r w:rsidR="00E456D5" w:rsidRPr="00E456D5">
        <w:rPr>
          <w:rFonts w:ascii="Times New Roman" w:hAnsi="Times New Roman"/>
          <w:sz w:val="28"/>
          <w:szCs w:val="28"/>
        </w:rPr>
        <w:t xml:space="preserve">участников разработки прогноза на долгосрочный период необходимыми формами, сценарными условиями </w:t>
      </w:r>
      <w:r w:rsidR="00E456D5" w:rsidRPr="00E456D5">
        <w:rPr>
          <w:rFonts w:ascii="Times New Roman" w:hAnsi="Times New Roman"/>
          <w:color w:val="000000"/>
          <w:sz w:val="28"/>
          <w:szCs w:val="28"/>
        </w:rPr>
        <w:t>и основными параметрами прогноза на долгосрочный период,</w:t>
      </w:r>
      <w:r w:rsidR="00E456D5" w:rsidRPr="00E456D5">
        <w:rPr>
          <w:rFonts w:ascii="Times New Roman" w:hAnsi="Times New Roman"/>
          <w:sz w:val="28"/>
          <w:szCs w:val="28"/>
        </w:rPr>
        <w:t xml:space="preserve"> статистической информацией и методическими материалами, подготовленными, в том числе на основании материалов Министерства экономики Свердловской области.</w:t>
      </w:r>
    </w:p>
    <w:p w:rsidR="001939F3" w:rsidRPr="00B53B50" w:rsidRDefault="001939F3" w:rsidP="00E70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>3</w:t>
      </w:r>
      <w:r w:rsidR="00352B11">
        <w:rPr>
          <w:rFonts w:ascii="Times New Roman" w:eastAsia="Times New Roman" w:hAnsi="Times New Roman"/>
          <w:bCs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ценивает качество и полноту </w:t>
      </w:r>
      <w:proofErr w:type="gramStart"/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материалов, представляемых структурными подразделениями Администрации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МО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143D02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43D02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и в случае необходимости во</w:t>
      </w:r>
      <w:r>
        <w:rPr>
          <w:rFonts w:ascii="Times New Roman" w:eastAsia="Times New Roman" w:hAnsi="Times New Roman"/>
          <w:bCs/>
          <w:sz w:val="28"/>
          <w:szCs w:val="28"/>
        </w:rPr>
        <w:t>звращает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материалы на доработку.</w:t>
      </w:r>
    </w:p>
    <w:p w:rsidR="001939F3" w:rsidRPr="00B53B50" w:rsidRDefault="001939F3" w:rsidP="00E708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>4</w:t>
      </w:r>
      <w:r w:rsidR="00352B11">
        <w:rPr>
          <w:rFonts w:ascii="Times New Roman" w:eastAsia="Times New Roman" w:hAnsi="Times New Roman"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существляет сведение материалов по прогнозу социально-экономического развития </w:t>
      </w:r>
      <w:r w:rsidR="00143D02">
        <w:rPr>
          <w:rFonts w:ascii="Times New Roman" w:eastAsia="Times New Roman" w:hAnsi="Times New Roman"/>
          <w:bCs/>
          <w:sz w:val="28"/>
          <w:szCs w:val="28"/>
        </w:rPr>
        <w:t>МО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143D02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43D02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на </w:t>
      </w:r>
      <w:r w:rsidR="00143D02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456D5">
        <w:rPr>
          <w:rFonts w:ascii="Times New Roman" w:eastAsia="Times New Roman" w:hAnsi="Times New Roman"/>
          <w:bCs/>
          <w:sz w:val="28"/>
          <w:szCs w:val="28"/>
        </w:rPr>
        <w:lastRenderedPageBreak/>
        <w:t>долго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срочную перспективу </w:t>
      </w:r>
      <w:r w:rsidR="00E70814">
        <w:rPr>
          <w:rFonts w:ascii="Times New Roman" w:eastAsia="Times New Roman" w:hAnsi="Times New Roman"/>
          <w:bCs/>
          <w:sz w:val="28"/>
          <w:szCs w:val="28"/>
        </w:rPr>
        <w:t xml:space="preserve">в срок до 01 июля года, </w:t>
      </w:r>
      <w:r w:rsidR="00E70814" w:rsidRPr="00E70814">
        <w:rPr>
          <w:rFonts w:ascii="Times New Roman" w:hAnsi="Times New Roman"/>
          <w:sz w:val="28"/>
          <w:szCs w:val="28"/>
        </w:rPr>
        <w:t>в котором разрабатывается прогноз на долгосрочный период</w:t>
      </w:r>
      <w:r w:rsidR="00E7081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70814" w:rsidRDefault="00143D02" w:rsidP="00E708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5</w:t>
      </w:r>
      <w:r w:rsidR="00352B11">
        <w:rPr>
          <w:rFonts w:ascii="Times New Roman" w:eastAsia="Times New Roman" w:hAnsi="Times New Roman"/>
          <w:bCs/>
          <w:sz w:val="28"/>
          <w:szCs w:val="28"/>
        </w:rPr>
        <w:t>)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70814">
        <w:rPr>
          <w:rFonts w:ascii="Times New Roman" w:hAnsi="Times New Roman"/>
          <w:sz w:val="28"/>
          <w:szCs w:val="28"/>
        </w:rPr>
        <w:t xml:space="preserve">В </w:t>
      </w:r>
      <w:r w:rsidR="00E70814" w:rsidRPr="00E70814">
        <w:rPr>
          <w:rFonts w:ascii="Times New Roman" w:hAnsi="Times New Roman"/>
          <w:sz w:val="28"/>
          <w:szCs w:val="28"/>
        </w:rPr>
        <w:t xml:space="preserve"> срок до 01 сентября года, в котором разрабатывается прогноз на долгосрочный период, готовит проект постановления Администрации </w:t>
      </w:r>
      <w:r w:rsidR="00E70814">
        <w:rPr>
          <w:rFonts w:ascii="Times New Roman" w:eastAsia="Times New Roman" w:hAnsi="Times New Roman"/>
          <w:bCs/>
          <w:sz w:val="28"/>
          <w:szCs w:val="28"/>
        </w:rPr>
        <w:t>МО</w:t>
      </w:r>
      <w:r w:rsidR="00E70814"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E70814"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E70814"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 w:rsidR="00E70814" w:rsidRPr="00E70814">
        <w:rPr>
          <w:rFonts w:ascii="Times New Roman" w:hAnsi="Times New Roman"/>
          <w:sz w:val="28"/>
          <w:szCs w:val="28"/>
        </w:rPr>
        <w:t xml:space="preserve"> об одобрении прогноза на долгосрочный период.</w:t>
      </w:r>
    </w:p>
    <w:p w:rsidR="004126A4" w:rsidRPr="00E70814" w:rsidRDefault="00E70814" w:rsidP="00E708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2B1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В </w:t>
      </w:r>
      <w:r w:rsidRPr="00E70814">
        <w:rPr>
          <w:rFonts w:ascii="Times New Roman" w:hAnsi="Times New Roman"/>
          <w:sz w:val="28"/>
          <w:szCs w:val="28"/>
        </w:rPr>
        <w:t xml:space="preserve">случае поступления запроса Министерства экономики Свердловской области, осуществляет направление прогноза на долгосрочный период в Министерство экономики Свердловской области и информационное наполнение показателями прогноза на долгосрочный период автоматизированной системы управления деятельностью исполнительных органов государственной власти Свердловской области (АСУ ИОГВ </w:t>
      </w:r>
      <w:proofErr w:type="gramStart"/>
      <w:r w:rsidRPr="00E70814">
        <w:rPr>
          <w:rFonts w:ascii="Times New Roman" w:hAnsi="Times New Roman"/>
          <w:sz w:val="28"/>
          <w:szCs w:val="28"/>
        </w:rPr>
        <w:t>СО</w:t>
      </w:r>
      <w:proofErr w:type="gramEnd"/>
      <w:r w:rsidRPr="00E708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C5AD3" w:rsidRDefault="00FF58A9" w:rsidP="00352B11">
      <w:pPr>
        <w:spacing w:after="0"/>
        <w:ind w:firstLine="720"/>
        <w:jc w:val="both"/>
        <w:rPr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>Прогнозные данные должны содержать:</w:t>
      </w:r>
      <w:r w:rsidR="00CC5AD3" w:rsidRPr="00CC5AD3">
        <w:rPr>
          <w:sz w:val="28"/>
          <w:szCs w:val="28"/>
        </w:rPr>
        <w:t xml:space="preserve"> </w:t>
      </w:r>
    </w:p>
    <w:p w:rsidR="00FF58A9" w:rsidRPr="00B53B50" w:rsidRDefault="00CC5AD3" w:rsidP="0035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</w:t>
      </w:r>
      <w:r w:rsidR="00FF58A9">
        <w:rPr>
          <w:rFonts w:ascii="Times New Roman" w:eastAsia="Times New Roman" w:hAnsi="Times New Roman"/>
          <w:bCs/>
          <w:sz w:val="28"/>
          <w:szCs w:val="28"/>
        </w:rPr>
        <w:t>П</w:t>
      </w:r>
      <w:r w:rsidR="00FF58A9" w:rsidRPr="00B53B50">
        <w:rPr>
          <w:rFonts w:ascii="Times New Roman" w:eastAsia="Times New Roman" w:hAnsi="Times New Roman"/>
          <w:bCs/>
          <w:sz w:val="28"/>
          <w:szCs w:val="28"/>
        </w:rPr>
        <w:t>оказатели, определенн</w:t>
      </w:r>
      <w:r w:rsidR="00FF58A9">
        <w:rPr>
          <w:rFonts w:ascii="Times New Roman" w:eastAsia="Times New Roman" w:hAnsi="Times New Roman"/>
          <w:bCs/>
          <w:sz w:val="28"/>
          <w:szCs w:val="28"/>
        </w:rPr>
        <w:t>ые настоящим порядком.</w:t>
      </w:r>
    </w:p>
    <w:p w:rsidR="00352B11" w:rsidRDefault="00FF58A9" w:rsidP="00352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ояснительную записку, содержащую оценку достигнутого уровня значений показателей, анализ уровня достижения прогнозных значений показателей, разработанных в предыдущем году, с указанием причин отклонений прогнозных значений от фактически достигнутых, обоснование наиболее вероятных тенденций динамики показателей в </w:t>
      </w:r>
      <w:r w:rsidR="00CC5AD3">
        <w:rPr>
          <w:rFonts w:ascii="Times New Roman" w:eastAsia="Times New Roman" w:hAnsi="Times New Roman"/>
          <w:bCs/>
          <w:sz w:val="28"/>
          <w:szCs w:val="28"/>
        </w:rPr>
        <w:t>долго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срочном периоде</w:t>
      </w:r>
      <w:r w:rsidR="00611C01">
        <w:rPr>
          <w:rFonts w:ascii="Times New Roman" w:eastAsia="Times New Roman" w:hAnsi="Times New Roman"/>
          <w:bCs/>
          <w:sz w:val="28"/>
          <w:szCs w:val="28"/>
        </w:rPr>
        <w:t xml:space="preserve"> с указанием причин комплекса мер,</w:t>
      </w:r>
      <w:r w:rsidRPr="006414A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принятие и реализация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которых позвол</w:t>
      </w:r>
      <w:r w:rsidR="006414A0">
        <w:rPr>
          <w:rFonts w:ascii="Times New Roman" w:eastAsia="Times New Roman" w:hAnsi="Times New Roman"/>
          <w:bCs/>
          <w:sz w:val="28"/>
          <w:szCs w:val="28"/>
        </w:rPr>
        <w:t>и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т изменить негативную или усилить позитивную тенденции.</w:t>
      </w:r>
      <w:proofErr w:type="gramEnd"/>
    </w:p>
    <w:p w:rsidR="004B1D1F" w:rsidRDefault="004B1D1F" w:rsidP="00352B11">
      <w:pPr>
        <w:spacing w:after="0" w:line="240" w:lineRule="auto"/>
        <w:ind w:firstLine="709"/>
        <w:jc w:val="both"/>
        <w:rPr>
          <w:sz w:val="28"/>
          <w:szCs w:val="28"/>
        </w:rPr>
      </w:pPr>
      <w:r w:rsidRPr="004B1D1F">
        <w:rPr>
          <w:rFonts w:ascii="Times New Roman" w:hAnsi="Times New Roman"/>
          <w:sz w:val="28"/>
          <w:szCs w:val="28"/>
        </w:rPr>
        <w:t>2.</w:t>
      </w:r>
      <w:r w:rsidR="00F06D94">
        <w:rPr>
          <w:rFonts w:ascii="Times New Roman" w:hAnsi="Times New Roman"/>
          <w:sz w:val="28"/>
          <w:szCs w:val="28"/>
        </w:rPr>
        <w:t>4</w:t>
      </w:r>
      <w:r w:rsidRPr="004B1D1F">
        <w:rPr>
          <w:rFonts w:ascii="Times New Roman" w:hAnsi="Times New Roman"/>
          <w:sz w:val="28"/>
          <w:szCs w:val="28"/>
        </w:rPr>
        <w:t>.Мониторинг, контроль реализации и корректировку прогноза на долгосрочный период осуществляет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э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>кономи</w:t>
      </w:r>
      <w:r>
        <w:rPr>
          <w:rFonts w:ascii="Times New Roman" w:eastAsia="Times New Roman" w:hAnsi="Times New Roman"/>
          <w:bCs/>
          <w:sz w:val="28"/>
          <w:szCs w:val="28"/>
        </w:rPr>
        <w:t>ческий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тдел </w:t>
      </w:r>
      <w:r w:rsidRPr="00B53B5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</w:rPr>
        <w:t>МО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Pr="001939F3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1939F3">
        <w:rPr>
          <w:rFonts w:ascii="Times New Roman" w:hAnsi="Times New Roman"/>
          <w:sz w:val="28"/>
          <w:szCs w:val="28"/>
        </w:rPr>
        <w:t xml:space="preserve"> муниципальный  район</w:t>
      </w:r>
      <w:r>
        <w:rPr>
          <w:sz w:val="28"/>
          <w:szCs w:val="28"/>
        </w:rPr>
        <w:t>.</w:t>
      </w:r>
    </w:p>
    <w:p w:rsidR="004B1D1F" w:rsidRPr="00F06D94" w:rsidRDefault="004B1D1F" w:rsidP="0035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94">
        <w:rPr>
          <w:rFonts w:ascii="Times New Roman" w:hAnsi="Times New Roman"/>
          <w:sz w:val="28"/>
          <w:szCs w:val="28"/>
        </w:rPr>
        <w:t>2.</w:t>
      </w:r>
      <w:r w:rsidR="00F06D94" w:rsidRPr="00F06D94">
        <w:rPr>
          <w:rFonts w:ascii="Times New Roman" w:hAnsi="Times New Roman"/>
          <w:sz w:val="28"/>
          <w:szCs w:val="28"/>
        </w:rPr>
        <w:t>5</w:t>
      </w:r>
      <w:r w:rsidRPr="00F06D94">
        <w:rPr>
          <w:rFonts w:ascii="Times New Roman" w:hAnsi="Times New Roman"/>
          <w:sz w:val="28"/>
          <w:szCs w:val="28"/>
        </w:rPr>
        <w:t>. Под корректировкой понимается изменение прогноза на долгосрочный период без продления периода, на который он разрабатывался.</w:t>
      </w:r>
    </w:p>
    <w:p w:rsidR="004B1D1F" w:rsidRPr="00F06D94" w:rsidRDefault="004B1D1F" w:rsidP="0035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94">
        <w:rPr>
          <w:rFonts w:ascii="Times New Roman" w:hAnsi="Times New Roman"/>
          <w:sz w:val="28"/>
          <w:szCs w:val="28"/>
        </w:rPr>
        <w:t>2.</w:t>
      </w:r>
      <w:r w:rsidR="00F06D94" w:rsidRPr="00F06D94">
        <w:rPr>
          <w:rFonts w:ascii="Times New Roman" w:hAnsi="Times New Roman"/>
          <w:sz w:val="28"/>
          <w:szCs w:val="28"/>
        </w:rPr>
        <w:t>6</w:t>
      </w:r>
      <w:r w:rsidRPr="00F06D94">
        <w:rPr>
          <w:rFonts w:ascii="Times New Roman" w:hAnsi="Times New Roman"/>
          <w:sz w:val="28"/>
          <w:szCs w:val="28"/>
        </w:rPr>
        <w:t xml:space="preserve">. Решение о корректировке прогноза на долгосрочный период принимает глава </w:t>
      </w:r>
      <w:r w:rsidR="00F06D94" w:rsidRPr="00F06D94">
        <w:rPr>
          <w:rFonts w:ascii="Times New Roman" w:eastAsia="Times New Roman" w:hAnsi="Times New Roman"/>
          <w:bCs/>
          <w:sz w:val="28"/>
          <w:szCs w:val="28"/>
        </w:rPr>
        <w:t xml:space="preserve">МО </w:t>
      </w:r>
      <w:proofErr w:type="spellStart"/>
      <w:r w:rsidR="00F06D94" w:rsidRPr="00F06D94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F06D94" w:rsidRPr="00F06D94">
        <w:rPr>
          <w:rFonts w:ascii="Times New Roman" w:hAnsi="Times New Roman"/>
          <w:sz w:val="28"/>
          <w:szCs w:val="28"/>
        </w:rPr>
        <w:t xml:space="preserve"> муниципальный  район </w:t>
      </w:r>
      <w:r w:rsidRPr="00F06D94">
        <w:rPr>
          <w:rFonts w:ascii="Times New Roman" w:hAnsi="Times New Roman"/>
          <w:sz w:val="28"/>
          <w:szCs w:val="28"/>
        </w:rPr>
        <w:t>в следующих случаях:</w:t>
      </w:r>
    </w:p>
    <w:p w:rsidR="004B1D1F" w:rsidRPr="00F06D94" w:rsidRDefault="004B1D1F" w:rsidP="0035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94">
        <w:rPr>
          <w:rFonts w:ascii="Times New Roman" w:hAnsi="Times New Roman"/>
          <w:sz w:val="28"/>
          <w:szCs w:val="28"/>
        </w:rPr>
        <w:t>1) изменения законодательства Российской Федерации и Свердловской области в части, затрагивающей положения прогноза на долгосрочный период;</w:t>
      </w:r>
    </w:p>
    <w:p w:rsidR="004B1D1F" w:rsidRPr="00F06D94" w:rsidRDefault="004B1D1F" w:rsidP="0035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94">
        <w:rPr>
          <w:rFonts w:ascii="Times New Roman" w:hAnsi="Times New Roman"/>
          <w:sz w:val="28"/>
          <w:szCs w:val="28"/>
        </w:rPr>
        <w:t xml:space="preserve">2) существенного отклонения параметров прогноза социально-экономического развития муниципального образования </w:t>
      </w:r>
      <w:proofErr w:type="spellStart"/>
      <w:r w:rsidR="00F06D94" w:rsidRPr="00F06D94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F06D94" w:rsidRPr="00F06D94">
        <w:rPr>
          <w:rFonts w:ascii="Times New Roman" w:hAnsi="Times New Roman"/>
          <w:sz w:val="28"/>
          <w:szCs w:val="28"/>
        </w:rPr>
        <w:t xml:space="preserve"> муниципальный  район </w:t>
      </w:r>
      <w:r w:rsidRPr="00F06D94">
        <w:rPr>
          <w:rFonts w:ascii="Times New Roman" w:hAnsi="Times New Roman"/>
          <w:sz w:val="28"/>
          <w:szCs w:val="28"/>
        </w:rPr>
        <w:t xml:space="preserve">на среднесрочный период </w:t>
      </w:r>
      <w:proofErr w:type="gramStart"/>
      <w:r w:rsidRPr="00F06D94">
        <w:rPr>
          <w:rFonts w:ascii="Times New Roman" w:hAnsi="Times New Roman"/>
          <w:sz w:val="28"/>
          <w:szCs w:val="28"/>
        </w:rPr>
        <w:t>от</w:t>
      </w:r>
      <w:proofErr w:type="gramEnd"/>
      <w:r w:rsidRPr="00F06D94">
        <w:rPr>
          <w:rFonts w:ascii="Times New Roman" w:hAnsi="Times New Roman"/>
          <w:sz w:val="28"/>
          <w:szCs w:val="28"/>
        </w:rPr>
        <w:t xml:space="preserve"> утвержденных в прогнозе на долгосрочный период.</w:t>
      </w:r>
    </w:p>
    <w:p w:rsidR="004B1D1F" w:rsidRDefault="004B1D1F" w:rsidP="0035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D94">
        <w:rPr>
          <w:rFonts w:ascii="Times New Roman" w:hAnsi="Times New Roman"/>
          <w:sz w:val="28"/>
          <w:szCs w:val="28"/>
        </w:rPr>
        <w:t>2.</w:t>
      </w:r>
      <w:r w:rsidR="00F06D94" w:rsidRPr="00F06D94">
        <w:rPr>
          <w:rFonts w:ascii="Times New Roman" w:hAnsi="Times New Roman"/>
          <w:sz w:val="28"/>
          <w:szCs w:val="28"/>
        </w:rPr>
        <w:t>7</w:t>
      </w:r>
      <w:r w:rsidRPr="00F06D94">
        <w:rPr>
          <w:rFonts w:ascii="Times New Roman" w:hAnsi="Times New Roman"/>
          <w:sz w:val="28"/>
          <w:szCs w:val="28"/>
        </w:rPr>
        <w:t xml:space="preserve">. Корректировка прогноза на долгосрочный период осуществляется </w:t>
      </w:r>
      <w:r w:rsidR="00F06D94" w:rsidRPr="00F06D94">
        <w:rPr>
          <w:rFonts w:ascii="Times New Roman" w:eastAsia="Times New Roman" w:hAnsi="Times New Roman"/>
          <w:bCs/>
          <w:sz w:val="28"/>
          <w:szCs w:val="28"/>
        </w:rPr>
        <w:t xml:space="preserve">экономическим отделом </w:t>
      </w:r>
      <w:r w:rsidRPr="00F06D94">
        <w:rPr>
          <w:rFonts w:ascii="Times New Roman" w:hAnsi="Times New Roman"/>
          <w:sz w:val="28"/>
          <w:szCs w:val="28"/>
        </w:rPr>
        <w:t xml:space="preserve">во взаимодействии с участниками  </w:t>
      </w:r>
      <w:r w:rsidRPr="00F06D94">
        <w:rPr>
          <w:rFonts w:ascii="Times New Roman" w:hAnsi="Times New Roman"/>
          <w:color w:val="000000"/>
          <w:sz w:val="28"/>
          <w:szCs w:val="28"/>
        </w:rPr>
        <w:t>разработки прогноза на долгосрочный период</w:t>
      </w:r>
      <w:r w:rsidRPr="00F06D94">
        <w:rPr>
          <w:rFonts w:ascii="Times New Roman" w:hAnsi="Times New Roman"/>
          <w:sz w:val="28"/>
          <w:szCs w:val="28"/>
        </w:rPr>
        <w:t xml:space="preserve"> путем подготовки проекта постановления Администрации </w:t>
      </w:r>
      <w:r w:rsidR="00F06D94" w:rsidRPr="00F06D94">
        <w:rPr>
          <w:rFonts w:ascii="Times New Roman" w:eastAsia="Times New Roman" w:hAnsi="Times New Roman"/>
          <w:bCs/>
          <w:sz w:val="28"/>
          <w:szCs w:val="28"/>
        </w:rPr>
        <w:t xml:space="preserve">МО </w:t>
      </w:r>
      <w:proofErr w:type="spellStart"/>
      <w:r w:rsidR="00F06D94" w:rsidRPr="00F06D94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F06D94" w:rsidRPr="00F06D94">
        <w:rPr>
          <w:rFonts w:ascii="Times New Roman" w:hAnsi="Times New Roman"/>
          <w:sz w:val="28"/>
          <w:szCs w:val="28"/>
        </w:rPr>
        <w:t xml:space="preserve"> муниципальный  район </w:t>
      </w:r>
      <w:r w:rsidRPr="00F06D94">
        <w:rPr>
          <w:rFonts w:ascii="Times New Roman" w:hAnsi="Times New Roman"/>
          <w:sz w:val="28"/>
          <w:szCs w:val="28"/>
        </w:rPr>
        <w:t>о внесении изменений в действующий прогноз на долгосрочный период.</w:t>
      </w:r>
    </w:p>
    <w:p w:rsidR="00F06D94" w:rsidRPr="00F06D94" w:rsidRDefault="00F06D94" w:rsidP="0035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F06D94">
        <w:rPr>
          <w:sz w:val="28"/>
          <w:szCs w:val="28"/>
        </w:rPr>
        <w:t xml:space="preserve"> </w:t>
      </w:r>
      <w:r w:rsidRPr="00F06D94">
        <w:rPr>
          <w:rFonts w:ascii="Times New Roman" w:hAnsi="Times New Roman"/>
          <w:sz w:val="28"/>
          <w:szCs w:val="28"/>
        </w:rPr>
        <w:t>Корректировка прогноза на долгосрочный период осуществляется в порядке, предусмотренном для его разработки и утверждения в соответствии с пунктами 2.3. настоящего порядка.</w:t>
      </w:r>
    </w:p>
    <w:p w:rsidR="00F06D94" w:rsidRPr="00352B11" w:rsidRDefault="00FD3289" w:rsidP="0035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B11">
        <w:rPr>
          <w:rFonts w:ascii="Times New Roman" w:hAnsi="Times New Roman"/>
          <w:sz w:val="28"/>
          <w:szCs w:val="28"/>
        </w:rPr>
        <w:t>2.9.</w:t>
      </w:r>
      <w:r w:rsidR="00F06D94" w:rsidRPr="00352B11">
        <w:rPr>
          <w:rFonts w:ascii="Times New Roman" w:hAnsi="Times New Roman"/>
          <w:sz w:val="28"/>
          <w:szCs w:val="28"/>
        </w:rPr>
        <w:t>Разработка и корректировка прогноза на долгосрочный период осуществляются при методическом содействии Министерства экономики Свердловской области.</w:t>
      </w:r>
    </w:p>
    <w:p w:rsidR="00F06D94" w:rsidRPr="00FD3289" w:rsidRDefault="00F06D94" w:rsidP="00352B11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352B11">
        <w:rPr>
          <w:rFonts w:ascii="Times New Roman" w:hAnsi="Times New Roman"/>
          <w:sz w:val="28"/>
          <w:szCs w:val="28"/>
        </w:rPr>
        <w:t>2.1</w:t>
      </w:r>
      <w:r w:rsidR="00FD3289" w:rsidRPr="00352B11">
        <w:rPr>
          <w:rFonts w:ascii="Times New Roman" w:hAnsi="Times New Roman"/>
          <w:sz w:val="28"/>
          <w:szCs w:val="28"/>
        </w:rPr>
        <w:t>0</w:t>
      </w:r>
      <w:r w:rsidRPr="00352B11">
        <w:rPr>
          <w:rFonts w:ascii="Times New Roman" w:hAnsi="Times New Roman"/>
          <w:sz w:val="28"/>
          <w:szCs w:val="28"/>
        </w:rPr>
        <w:t>. Мониторинг и контроль реализации прогноза на долгосрочный период осуществляются в целях выявления отклонений фактических</w:t>
      </w:r>
      <w:r w:rsidRPr="00FD3289">
        <w:rPr>
          <w:rFonts w:ascii="Times New Roman" w:hAnsi="Times New Roman"/>
          <w:sz w:val="28"/>
          <w:szCs w:val="28"/>
        </w:rPr>
        <w:t xml:space="preserve"> значений показателей от показателей, утвержденных в долгосрочном прогнозе, на основе данных официального статистического наблюдения.</w:t>
      </w:r>
    </w:p>
    <w:p w:rsidR="007E2AAC" w:rsidRPr="007E2AAC" w:rsidRDefault="007E2AAC" w:rsidP="00FD3289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33E5" w:rsidRDefault="007E2AAC" w:rsidP="00D657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Pr="00453513">
        <w:rPr>
          <w:rFonts w:ascii="Times New Roman" w:eastAsia="Times New Roman" w:hAnsi="Times New Roman"/>
          <w:b/>
          <w:bCs/>
          <w:sz w:val="28"/>
          <w:szCs w:val="28"/>
        </w:rPr>
        <w:t xml:space="preserve">Требования к содержанию  </w:t>
      </w:r>
      <w:r w:rsidRPr="00BB5E0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долгосрочн</w:t>
      </w:r>
      <w:r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ого</w:t>
      </w:r>
      <w:r w:rsidRPr="00BB5E0E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 и </w:t>
      </w:r>
      <w:r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среднесрочн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ого</w:t>
      </w:r>
      <w:r w:rsidRPr="00BB5E0E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453513">
        <w:rPr>
          <w:rFonts w:ascii="Times New Roman" w:eastAsia="Times New Roman" w:hAnsi="Times New Roman"/>
          <w:b/>
          <w:bCs/>
          <w:sz w:val="28"/>
          <w:szCs w:val="28"/>
        </w:rPr>
        <w:t xml:space="preserve">прогноза </w:t>
      </w:r>
    </w:p>
    <w:p w:rsidR="0022235E" w:rsidRDefault="0022235E" w:rsidP="00D657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D3289" w:rsidRDefault="00FD3289" w:rsidP="00FD3289">
      <w:pPr>
        <w:pStyle w:val="ab"/>
        <w:ind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</w:t>
      </w:r>
      <w:r w:rsidRPr="00FD3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  <w:r w:rsidRPr="00FD3289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на вариативной основе  с учетом вероятностного воздействия внутренних и внешних политических, экономических, социальных </w:t>
      </w:r>
      <w:r w:rsidR="0022235E">
        <w:rPr>
          <w:rFonts w:ascii="Times New Roman" w:hAnsi="Times New Roman" w:cs="Times New Roman"/>
          <w:sz w:val="28"/>
          <w:szCs w:val="28"/>
        </w:rPr>
        <w:t>и других факторов.</w:t>
      </w:r>
    </w:p>
    <w:p w:rsidR="00FD3289" w:rsidRDefault="00FD3289" w:rsidP="00352B11">
      <w:pPr>
        <w:pStyle w:val="ab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2AE3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32AE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E177D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муниципального образования  </w:t>
      </w:r>
      <w:proofErr w:type="spellStart"/>
      <w:r w:rsidRPr="009E177D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9E177D">
        <w:rPr>
          <w:rFonts w:ascii="Times New Roman" w:hAnsi="Times New Roman"/>
          <w:sz w:val="28"/>
          <w:szCs w:val="28"/>
        </w:rPr>
        <w:t xml:space="preserve"> муниципальный  район на </w:t>
      </w:r>
      <w:r>
        <w:rPr>
          <w:rFonts w:ascii="Times New Roman" w:hAnsi="Times New Roman"/>
          <w:sz w:val="28"/>
          <w:szCs w:val="28"/>
        </w:rPr>
        <w:t>долго</w:t>
      </w:r>
      <w:r w:rsidRPr="009E177D">
        <w:rPr>
          <w:rFonts w:ascii="Times New Roman" w:hAnsi="Times New Roman"/>
          <w:sz w:val="28"/>
          <w:szCs w:val="28"/>
        </w:rPr>
        <w:t xml:space="preserve">срочную перспективу 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содержит основные положения, предусмотренные </w:t>
      </w:r>
      <w:r>
        <w:rPr>
          <w:rFonts w:ascii="Times New Roman" w:eastAsia="Times New Roman" w:hAnsi="Times New Roman"/>
          <w:bCs/>
          <w:sz w:val="28"/>
          <w:szCs w:val="28"/>
        </w:rPr>
        <w:t>пунктом 4 статьей 33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Федерального закона от 28 июня 2014 года № 172-ФЗ «О стратегическом планировании в Российской Федерации», и следующие показатели:</w:t>
      </w:r>
    </w:p>
    <w:p w:rsidR="0022235E" w:rsidRDefault="0022235E" w:rsidP="00352B11">
      <w:pPr>
        <w:pStyle w:val="ab"/>
        <w:ind w:right="-142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D3289" w:rsidRPr="0022235E" w:rsidRDefault="0022235E" w:rsidP="00352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1)</w:t>
      </w:r>
      <w:r w:rsidR="00FD3289" w:rsidRPr="0022235E">
        <w:rPr>
          <w:rFonts w:ascii="Times New Roman" w:hAnsi="Times New Roman"/>
          <w:sz w:val="28"/>
          <w:szCs w:val="28"/>
        </w:rPr>
        <w:t>численность постоянного населения (среднегодовая)</w:t>
      </w:r>
      <w:r w:rsidRPr="0022235E">
        <w:rPr>
          <w:rFonts w:ascii="Times New Roman" w:hAnsi="Times New Roman"/>
          <w:sz w:val="28"/>
          <w:szCs w:val="28"/>
        </w:rPr>
        <w:t xml:space="preserve"> на конец периода</w:t>
      </w:r>
      <w:r w:rsidR="00FD3289" w:rsidRPr="0022235E">
        <w:rPr>
          <w:rFonts w:ascii="Times New Roman" w:hAnsi="Times New Roman"/>
          <w:sz w:val="28"/>
          <w:szCs w:val="28"/>
        </w:rPr>
        <w:t>;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2) объем отгруженных товаров собственного производства, выполненных работ (услуг) по крупным и средним организациям, всего, в том числе по видам экономической деятельности;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3) рынок товаров и услуг: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оборот розничной торговли;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объем платных услуг населению;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4) инвестиции: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объем инвестиций (в основной капитал) за счет всех источников финансирования, всего, в том числе за счет средств федерального бюджета,     областного бюджета, местного бюджета;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ввод жилья;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5) денежные доходы и расходы населения: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 xml:space="preserve">численность населения с денежными доходами ниже прожиточного минимума </w:t>
      </w:r>
      <w:proofErr w:type="gramStart"/>
      <w:r w:rsidRPr="0022235E">
        <w:rPr>
          <w:rFonts w:ascii="Times New Roman" w:hAnsi="Times New Roman"/>
          <w:sz w:val="28"/>
          <w:szCs w:val="28"/>
        </w:rPr>
        <w:t>в</w:t>
      </w:r>
      <w:proofErr w:type="gramEnd"/>
      <w:r w:rsidRPr="0022235E">
        <w:rPr>
          <w:rFonts w:ascii="Times New Roman" w:hAnsi="Times New Roman"/>
          <w:sz w:val="28"/>
          <w:szCs w:val="28"/>
        </w:rPr>
        <w:t xml:space="preserve"> % ко всему населению;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6) труд и занятость: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численность экономически активного населения;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22235E">
        <w:rPr>
          <w:rFonts w:ascii="Times New Roman" w:hAnsi="Times New Roman"/>
          <w:sz w:val="28"/>
          <w:szCs w:val="28"/>
        </w:rPr>
        <w:t>занятых</w:t>
      </w:r>
      <w:proofErr w:type="gramEnd"/>
      <w:r w:rsidRPr="0022235E">
        <w:rPr>
          <w:rFonts w:ascii="Times New Roman" w:hAnsi="Times New Roman"/>
          <w:sz w:val="28"/>
          <w:szCs w:val="28"/>
        </w:rPr>
        <w:t xml:space="preserve"> в экономике (среднегодовая);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численность безработных, зарегистрированных в органах службы занятости (в среднем за период);</w:t>
      </w:r>
    </w:p>
    <w:p w:rsidR="00FD3289" w:rsidRPr="0022235E" w:rsidRDefault="00FD3289" w:rsidP="002223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уровень зарегистрированной безработицы;</w:t>
      </w:r>
    </w:p>
    <w:p w:rsidR="00FD3289" w:rsidRDefault="00FD3289" w:rsidP="00222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5E">
        <w:rPr>
          <w:rFonts w:ascii="Times New Roman" w:hAnsi="Times New Roman"/>
          <w:sz w:val="28"/>
          <w:szCs w:val="28"/>
        </w:rPr>
        <w:t>фонд начисленной заработной платы работников</w:t>
      </w:r>
      <w:r w:rsidR="0022235E">
        <w:rPr>
          <w:rFonts w:ascii="Times New Roman" w:hAnsi="Times New Roman"/>
          <w:sz w:val="28"/>
          <w:szCs w:val="28"/>
        </w:rPr>
        <w:t xml:space="preserve"> организаций.</w:t>
      </w:r>
    </w:p>
    <w:p w:rsidR="0022235E" w:rsidRPr="0022235E" w:rsidRDefault="0022235E" w:rsidP="002223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7459" w:rsidRPr="00352B11" w:rsidRDefault="00FD3289" w:rsidP="00352B11">
      <w:pPr>
        <w:pStyle w:val="ab"/>
        <w:ind w:left="-284" w:righ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54FD">
        <w:rPr>
          <w:rFonts w:ascii="Times New Roman" w:hAnsi="Times New Roman" w:cs="Times New Roman"/>
          <w:sz w:val="28"/>
          <w:szCs w:val="28"/>
        </w:rPr>
        <w:t>Состав показателей может быть дополнен или изменен в соответствии с требованиями Министерства экономики Свердловской области.</w:t>
      </w:r>
    </w:p>
    <w:p w:rsidR="00907459" w:rsidRPr="00453513" w:rsidRDefault="00907459" w:rsidP="00907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К прогнозу социально-экономического развития муниципального образования </w:t>
      </w:r>
      <w:proofErr w:type="spellStart"/>
      <w:r w:rsidRPr="009E177D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9E177D">
        <w:rPr>
          <w:rFonts w:ascii="Times New Roman" w:hAnsi="Times New Roman"/>
          <w:sz w:val="28"/>
          <w:szCs w:val="28"/>
        </w:rPr>
        <w:t xml:space="preserve"> муниципальный  район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 </w:t>
      </w:r>
      <w:r w:rsidR="0022235E">
        <w:rPr>
          <w:rFonts w:ascii="Times New Roman" w:eastAsia="Times New Roman" w:hAnsi="Times New Roman"/>
          <w:bCs/>
          <w:sz w:val="28"/>
          <w:szCs w:val="28"/>
        </w:rPr>
        <w:t>долго</w:t>
      </w:r>
      <w:r>
        <w:rPr>
          <w:rFonts w:ascii="Times New Roman" w:eastAsia="Times New Roman" w:hAnsi="Times New Roman"/>
          <w:bCs/>
          <w:sz w:val="28"/>
          <w:szCs w:val="28"/>
        </w:rPr>
        <w:t>срочный период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прилагается пояснительная записка, которая содержит обоснования параметров прогноза</w:t>
      </w:r>
      <w:r w:rsidR="00257B60">
        <w:rPr>
          <w:rFonts w:ascii="Times New Roman" w:eastAsia="Times New Roman" w:hAnsi="Times New Roman"/>
          <w:bCs/>
          <w:sz w:val="28"/>
          <w:szCs w:val="28"/>
        </w:rPr>
        <w:t>.</w:t>
      </w:r>
      <w:r w:rsidRPr="00B53B5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907459" w:rsidRPr="00D6575E" w:rsidRDefault="00907459" w:rsidP="00D6575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hanging="27"/>
        <w:jc w:val="both"/>
        <w:rPr>
          <w:sz w:val="28"/>
          <w:szCs w:val="28"/>
        </w:rPr>
      </w:pPr>
    </w:p>
    <w:sectPr w:rsidR="00907459" w:rsidRPr="00D6575E" w:rsidSect="00027BD0">
      <w:pgSz w:w="11906" w:h="16838"/>
      <w:pgMar w:top="397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634E3"/>
    <w:multiLevelType w:val="hybridMultilevel"/>
    <w:tmpl w:val="839A35F6"/>
    <w:lvl w:ilvl="0" w:tplc="40F67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49"/>
    <w:rsid w:val="000033E5"/>
    <w:rsid w:val="00027BD0"/>
    <w:rsid w:val="00100352"/>
    <w:rsid w:val="001030B6"/>
    <w:rsid w:val="00135592"/>
    <w:rsid w:val="00143D02"/>
    <w:rsid w:val="001939F3"/>
    <w:rsid w:val="001C3B55"/>
    <w:rsid w:val="001F5B40"/>
    <w:rsid w:val="001F6C64"/>
    <w:rsid w:val="0022235E"/>
    <w:rsid w:val="00254D83"/>
    <w:rsid w:val="00257B60"/>
    <w:rsid w:val="00287948"/>
    <w:rsid w:val="002B491E"/>
    <w:rsid w:val="0031366D"/>
    <w:rsid w:val="00352B11"/>
    <w:rsid w:val="00382D6C"/>
    <w:rsid w:val="003A41CF"/>
    <w:rsid w:val="003E43B7"/>
    <w:rsid w:val="003F2113"/>
    <w:rsid w:val="004126A4"/>
    <w:rsid w:val="00455AF0"/>
    <w:rsid w:val="00471059"/>
    <w:rsid w:val="004712A3"/>
    <w:rsid w:val="004855BF"/>
    <w:rsid w:val="004855FF"/>
    <w:rsid w:val="0049553F"/>
    <w:rsid w:val="004A2980"/>
    <w:rsid w:val="004B1D1F"/>
    <w:rsid w:val="004B3266"/>
    <w:rsid w:val="004F248B"/>
    <w:rsid w:val="00572681"/>
    <w:rsid w:val="00575F70"/>
    <w:rsid w:val="0059202F"/>
    <w:rsid w:val="005B4753"/>
    <w:rsid w:val="005F1251"/>
    <w:rsid w:val="00601D44"/>
    <w:rsid w:val="00611C01"/>
    <w:rsid w:val="006414A0"/>
    <w:rsid w:val="00791AFE"/>
    <w:rsid w:val="007A65BF"/>
    <w:rsid w:val="007C07B4"/>
    <w:rsid w:val="007E2AAC"/>
    <w:rsid w:val="008B2A92"/>
    <w:rsid w:val="00905171"/>
    <w:rsid w:val="00907459"/>
    <w:rsid w:val="00925971"/>
    <w:rsid w:val="00951937"/>
    <w:rsid w:val="00965FD5"/>
    <w:rsid w:val="00977BA9"/>
    <w:rsid w:val="009965C6"/>
    <w:rsid w:val="009C2404"/>
    <w:rsid w:val="009E177D"/>
    <w:rsid w:val="00A061EB"/>
    <w:rsid w:val="00A201B2"/>
    <w:rsid w:val="00A208B7"/>
    <w:rsid w:val="00AB2B2D"/>
    <w:rsid w:val="00AD44B2"/>
    <w:rsid w:val="00B2119E"/>
    <w:rsid w:val="00B247FD"/>
    <w:rsid w:val="00B2581E"/>
    <w:rsid w:val="00B64119"/>
    <w:rsid w:val="00B96D82"/>
    <w:rsid w:val="00BB5E0E"/>
    <w:rsid w:val="00BF0D56"/>
    <w:rsid w:val="00C22A1A"/>
    <w:rsid w:val="00C45C30"/>
    <w:rsid w:val="00CA5382"/>
    <w:rsid w:val="00CC5AD3"/>
    <w:rsid w:val="00D31B4B"/>
    <w:rsid w:val="00D6575E"/>
    <w:rsid w:val="00D7590B"/>
    <w:rsid w:val="00D77A90"/>
    <w:rsid w:val="00DA7149"/>
    <w:rsid w:val="00DC1060"/>
    <w:rsid w:val="00DF216F"/>
    <w:rsid w:val="00E456D5"/>
    <w:rsid w:val="00E53864"/>
    <w:rsid w:val="00E70814"/>
    <w:rsid w:val="00E85E35"/>
    <w:rsid w:val="00F06D94"/>
    <w:rsid w:val="00F23EAB"/>
    <w:rsid w:val="00F8342F"/>
    <w:rsid w:val="00FD2C20"/>
    <w:rsid w:val="00FD3289"/>
    <w:rsid w:val="00FF3C5E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948"/>
    <w:rPr>
      <w:rFonts w:ascii="Tahoma" w:eastAsia="Calibri" w:hAnsi="Tahoma" w:cs="Tahoma"/>
      <w:sz w:val="16"/>
      <w:szCs w:val="16"/>
    </w:rPr>
  </w:style>
  <w:style w:type="character" w:customStyle="1" w:styleId="aa">
    <w:name w:val="Текст Знак"/>
    <w:aliases w:val="Знак1 Знак, Знак1 Знак"/>
    <w:link w:val="ab"/>
    <w:locked/>
    <w:rsid w:val="00FD3289"/>
    <w:rPr>
      <w:rFonts w:ascii="Courier New" w:hAnsi="Courier New" w:cs="Courier New"/>
      <w:lang w:eastAsia="ru-RU"/>
    </w:rPr>
  </w:style>
  <w:style w:type="paragraph" w:styleId="ab">
    <w:name w:val="Plain Text"/>
    <w:aliases w:val="Знак1, Знак1"/>
    <w:basedOn w:val="a"/>
    <w:link w:val="aa"/>
    <w:rsid w:val="00FD3289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FD3289"/>
    <w:rPr>
      <w:rFonts w:ascii="Consolas" w:eastAsia="Calibri" w:hAnsi="Consolas" w:cs="Consolas"/>
      <w:sz w:val="21"/>
      <w:szCs w:val="21"/>
    </w:rPr>
  </w:style>
  <w:style w:type="character" w:customStyle="1" w:styleId="blk">
    <w:name w:val="blk"/>
    <w:basedOn w:val="a0"/>
    <w:rsid w:val="00FD3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semiHidden/>
    <w:unhideWhenUsed/>
    <w:rsid w:val="004B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F0F5951AEA6056C75A0D2CF7FB94F4CB648D1AFAF1BF0CC6A4F409CEBD20BA69C1A256ECD5EO4a0I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2016-03-31T05:27:00Z</cp:lastPrinted>
  <dcterms:created xsi:type="dcterms:W3CDTF">2015-05-13T05:30:00Z</dcterms:created>
  <dcterms:modified xsi:type="dcterms:W3CDTF">2016-04-01T05:22:00Z</dcterms:modified>
</cp:coreProperties>
</file>