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6B00" w14:textId="77777777"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 xml:space="preserve">ФИНАНСОВОЕ УПРАВЛЕНИЕ </w:t>
      </w:r>
    </w:p>
    <w:p w14:paraId="5636A641" w14:textId="33EFA6CB" w:rsidR="00D87027" w:rsidRDefault="00D87027" w:rsidP="00D87027">
      <w:pPr>
        <w:spacing w:after="0" w:line="240" w:lineRule="auto"/>
        <w:jc w:val="center"/>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АДМИНИСТРАЦИИ БАЙКАЛОВСК</w:t>
      </w:r>
      <w:r>
        <w:rPr>
          <w:rFonts w:ascii="Times New Roman" w:eastAsia="Times New Roman" w:hAnsi="Times New Roman" w:cs="Times New Roman"/>
          <w:sz w:val="28"/>
          <w:szCs w:val="28"/>
          <w:lang w:eastAsia="ru-RU"/>
        </w:rPr>
        <w:t>ОГО</w:t>
      </w:r>
      <w:r w:rsidRPr="00D87027">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D87027">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14:paraId="0BDE8A26" w14:textId="0A199559"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СВЕРДЛОВСКОЙ ОБЛАСТИ</w:t>
      </w:r>
    </w:p>
    <w:p w14:paraId="099501DB" w14:textId="77777777"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__________________________________________________________________</w:t>
      </w:r>
    </w:p>
    <w:p w14:paraId="3474D3CD" w14:textId="77777777"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p>
    <w:p w14:paraId="00EE1D84" w14:textId="77777777" w:rsidR="00D87027" w:rsidRPr="00D87027" w:rsidRDefault="00D87027" w:rsidP="00D87027">
      <w:pPr>
        <w:spacing w:after="0" w:line="240" w:lineRule="auto"/>
        <w:jc w:val="center"/>
        <w:rPr>
          <w:rFonts w:ascii="Times New Roman" w:eastAsia="Times New Roman" w:hAnsi="Times New Roman" w:cs="Times New Roman"/>
          <w:b/>
          <w:sz w:val="28"/>
          <w:szCs w:val="28"/>
          <w:lang w:eastAsia="ru-RU"/>
        </w:rPr>
      </w:pPr>
      <w:r w:rsidRPr="00D87027">
        <w:rPr>
          <w:rFonts w:ascii="Times New Roman" w:eastAsia="Times New Roman" w:hAnsi="Times New Roman" w:cs="Times New Roman"/>
          <w:b/>
          <w:sz w:val="28"/>
          <w:szCs w:val="28"/>
          <w:lang w:eastAsia="ru-RU"/>
        </w:rPr>
        <w:t>ПРИКАЗ</w:t>
      </w:r>
    </w:p>
    <w:p w14:paraId="49EF13B7" w14:textId="2E4B00C0"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2</w:t>
      </w:r>
      <w:r w:rsidR="00A639C5">
        <w:rPr>
          <w:rFonts w:ascii="Times New Roman" w:eastAsia="Times New Roman" w:hAnsi="Times New Roman" w:cs="Times New Roman"/>
          <w:sz w:val="28"/>
          <w:szCs w:val="28"/>
          <w:lang w:eastAsia="ru-RU"/>
        </w:rPr>
        <w:t>7</w:t>
      </w:r>
      <w:r w:rsidRPr="00D87027">
        <w:rPr>
          <w:rFonts w:ascii="Times New Roman" w:eastAsia="Times New Roman" w:hAnsi="Times New Roman" w:cs="Times New Roman"/>
          <w:sz w:val="28"/>
          <w:szCs w:val="28"/>
          <w:lang w:eastAsia="ru-RU"/>
        </w:rPr>
        <w:t xml:space="preserve"> декабря 20</w:t>
      </w:r>
      <w:r w:rsidR="00A639C5">
        <w:rPr>
          <w:rFonts w:ascii="Times New Roman" w:eastAsia="Times New Roman" w:hAnsi="Times New Roman" w:cs="Times New Roman"/>
          <w:sz w:val="28"/>
          <w:szCs w:val="28"/>
          <w:lang w:eastAsia="ru-RU"/>
        </w:rPr>
        <w:t>21</w:t>
      </w:r>
      <w:r w:rsidRPr="00D87027">
        <w:rPr>
          <w:rFonts w:ascii="Times New Roman" w:eastAsia="Times New Roman" w:hAnsi="Times New Roman" w:cs="Times New Roman"/>
          <w:sz w:val="28"/>
          <w:szCs w:val="28"/>
          <w:lang w:eastAsia="ru-RU"/>
        </w:rPr>
        <w:t xml:space="preserve"> г.                                                              № </w:t>
      </w:r>
      <w:r w:rsidR="00A639C5">
        <w:rPr>
          <w:rFonts w:ascii="Times New Roman" w:eastAsia="Times New Roman" w:hAnsi="Times New Roman" w:cs="Times New Roman"/>
          <w:sz w:val="28"/>
          <w:szCs w:val="28"/>
          <w:lang w:eastAsia="ru-RU"/>
        </w:rPr>
        <w:t>203</w:t>
      </w:r>
    </w:p>
    <w:p w14:paraId="73D42740" w14:textId="77777777" w:rsidR="00D87027" w:rsidRPr="00D87027" w:rsidRDefault="00D87027" w:rsidP="00D87027">
      <w:pPr>
        <w:spacing w:after="0" w:line="240" w:lineRule="auto"/>
        <w:jc w:val="center"/>
        <w:rPr>
          <w:rFonts w:ascii="Times New Roman" w:eastAsia="Times New Roman" w:hAnsi="Times New Roman" w:cs="Times New Roman"/>
          <w:sz w:val="28"/>
          <w:szCs w:val="28"/>
          <w:lang w:eastAsia="ru-RU"/>
        </w:rPr>
      </w:pPr>
    </w:p>
    <w:p w14:paraId="2CF2AA67" w14:textId="77777777" w:rsidR="00D87027" w:rsidRPr="00D87027" w:rsidRDefault="00D87027" w:rsidP="00D87027">
      <w:pPr>
        <w:spacing w:after="0" w:line="240" w:lineRule="auto"/>
        <w:jc w:val="center"/>
        <w:rPr>
          <w:rFonts w:ascii="Times New Roman" w:eastAsia="Times New Roman" w:hAnsi="Times New Roman" w:cs="Times New Roman"/>
          <w:b/>
          <w:i/>
          <w:sz w:val="28"/>
          <w:szCs w:val="28"/>
          <w:lang w:eastAsia="ru-RU"/>
        </w:rPr>
      </w:pPr>
      <w:bookmarkStart w:id="0" w:name="Par33"/>
      <w:bookmarkEnd w:id="0"/>
    </w:p>
    <w:p w14:paraId="747FF779" w14:textId="77777777" w:rsidR="00D87027" w:rsidRPr="00D87027" w:rsidRDefault="00D87027" w:rsidP="00D87027">
      <w:pPr>
        <w:spacing w:after="0" w:line="240" w:lineRule="auto"/>
        <w:jc w:val="center"/>
        <w:rPr>
          <w:rFonts w:ascii="Times New Roman" w:eastAsia="Times New Roman" w:hAnsi="Times New Roman" w:cs="Times New Roman"/>
          <w:b/>
          <w:i/>
          <w:sz w:val="28"/>
          <w:szCs w:val="28"/>
          <w:lang w:eastAsia="ru-RU"/>
        </w:rPr>
      </w:pPr>
      <w:r w:rsidRPr="00D87027">
        <w:rPr>
          <w:rFonts w:ascii="Times New Roman" w:eastAsia="Times New Roman" w:hAnsi="Times New Roman" w:cs="Times New Roman"/>
          <w:b/>
          <w:i/>
          <w:sz w:val="28"/>
          <w:szCs w:val="28"/>
          <w:lang w:eastAsia="ru-RU"/>
        </w:rPr>
        <w:t>Об утверждении Порядка учета бюджетных обязательств</w:t>
      </w:r>
    </w:p>
    <w:p w14:paraId="6C45D6CA" w14:textId="77777777" w:rsidR="00D87027" w:rsidRPr="00D87027" w:rsidRDefault="00D87027" w:rsidP="00D87027">
      <w:pPr>
        <w:spacing w:after="0" w:line="240" w:lineRule="auto"/>
        <w:jc w:val="center"/>
        <w:rPr>
          <w:rFonts w:ascii="Times New Roman" w:eastAsia="Times New Roman" w:hAnsi="Times New Roman" w:cs="Times New Roman"/>
          <w:b/>
          <w:i/>
          <w:sz w:val="28"/>
          <w:szCs w:val="28"/>
          <w:lang w:eastAsia="ru-RU"/>
        </w:rPr>
      </w:pPr>
      <w:r w:rsidRPr="00D87027">
        <w:rPr>
          <w:rFonts w:ascii="Times New Roman" w:eastAsia="Times New Roman" w:hAnsi="Times New Roman" w:cs="Times New Roman"/>
          <w:b/>
          <w:i/>
          <w:sz w:val="28"/>
          <w:szCs w:val="28"/>
          <w:lang w:eastAsia="ru-RU"/>
        </w:rPr>
        <w:t>получателей средств местного бюджета</w:t>
      </w:r>
    </w:p>
    <w:p w14:paraId="4E4DEAB5" w14:textId="77777777" w:rsidR="00D87027" w:rsidRPr="00D87027" w:rsidRDefault="00D87027" w:rsidP="00D87027">
      <w:pPr>
        <w:autoSpaceDE w:val="0"/>
        <w:autoSpaceDN w:val="0"/>
        <w:adjustRightInd w:val="0"/>
        <w:spacing w:after="0" w:line="240" w:lineRule="auto"/>
        <w:jc w:val="center"/>
        <w:rPr>
          <w:rFonts w:ascii="Arial" w:eastAsia="Times New Roman" w:hAnsi="Arial" w:cs="Arial"/>
          <w:b/>
          <w:bCs/>
          <w:sz w:val="20"/>
          <w:szCs w:val="20"/>
          <w:lang w:eastAsia="ru-RU"/>
        </w:rPr>
      </w:pPr>
    </w:p>
    <w:p w14:paraId="1E320E2D" w14:textId="77777777" w:rsidR="00D87027" w:rsidRPr="00D87027" w:rsidRDefault="00D87027" w:rsidP="00D87027">
      <w:pPr>
        <w:autoSpaceDE w:val="0"/>
        <w:autoSpaceDN w:val="0"/>
        <w:adjustRightInd w:val="0"/>
        <w:spacing w:after="0" w:line="240" w:lineRule="auto"/>
        <w:jc w:val="center"/>
        <w:rPr>
          <w:rFonts w:ascii="Arial" w:eastAsia="Times New Roman" w:hAnsi="Arial" w:cs="Arial"/>
          <w:b/>
          <w:bCs/>
          <w:sz w:val="20"/>
          <w:szCs w:val="20"/>
          <w:lang w:eastAsia="ru-RU"/>
        </w:rPr>
      </w:pPr>
    </w:p>
    <w:p w14:paraId="0156A7D2" w14:textId="77777777" w:rsidR="00D87027" w:rsidRPr="00D87027" w:rsidRDefault="00D87027" w:rsidP="00D87027">
      <w:pPr>
        <w:autoSpaceDE w:val="0"/>
        <w:autoSpaceDN w:val="0"/>
        <w:adjustRightInd w:val="0"/>
        <w:spacing w:after="0" w:line="240" w:lineRule="auto"/>
        <w:jc w:val="center"/>
        <w:rPr>
          <w:rFonts w:ascii="Arial" w:eastAsia="Times New Roman" w:hAnsi="Arial" w:cs="Arial"/>
          <w:b/>
          <w:bCs/>
          <w:sz w:val="20"/>
          <w:szCs w:val="20"/>
          <w:lang w:eastAsia="ru-RU"/>
        </w:rPr>
      </w:pPr>
    </w:p>
    <w:p w14:paraId="7470E419" w14:textId="77777777" w:rsidR="00D87027" w:rsidRPr="00B22E4D" w:rsidRDefault="00D87027" w:rsidP="00D870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 xml:space="preserve">В соответствии со </w:t>
      </w:r>
      <w:hyperlink r:id="rId5" w:history="1">
        <w:r w:rsidRPr="00B22E4D">
          <w:rPr>
            <w:rFonts w:ascii="Times New Roman" w:eastAsia="Times New Roman" w:hAnsi="Times New Roman" w:cs="Times New Roman"/>
            <w:sz w:val="28"/>
            <w:szCs w:val="28"/>
            <w:lang w:eastAsia="ru-RU"/>
          </w:rPr>
          <w:t>статьей 161</w:t>
        </w:r>
      </w:hyperlink>
      <w:r w:rsidRPr="00B22E4D">
        <w:rPr>
          <w:rFonts w:ascii="Times New Roman" w:eastAsia="Times New Roman" w:hAnsi="Times New Roman" w:cs="Times New Roman"/>
          <w:sz w:val="28"/>
          <w:szCs w:val="28"/>
          <w:lang w:eastAsia="ru-RU"/>
        </w:rPr>
        <w:t xml:space="preserve"> Бюджетного кодекса Российской Федерации,  приказываю:</w:t>
      </w:r>
    </w:p>
    <w:p w14:paraId="29EB97DC" w14:textId="77777777" w:rsidR="00D87027" w:rsidRPr="00B22E4D" w:rsidRDefault="00D87027" w:rsidP="00D870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2E4D">
        <w:rPr>
          <w:rFonts w:ascii="Times New Roman" w:eastAsia="Times New Roman" w:hAnsi="Times New Roman" w:cs="Times New Roman"/>
          <w:sz w:val="28"/>
          <w:szCs w:val="28"/>
          <w:lang w:eastAsia="ru-RU"/>
        </w:rPr>
        <w:t xml:space="preserve">1. Утвердить </w:t>
      </w:r>
      <w:hyperlink r:id="rId6" w:anchor="Par29" w:history="1">
        <w:r w:rsidRPr="00B22E4D">
          <w:rPr>
            <w:rFonts w:ascii="Times New Roman" w:eastAsia="Times New Roman" w:hAnsi="Times New Roman" w:cs="Times New Roman"/>
            <w:sz w:val="28"/>
            <w:szCs w:val="28"/>
            <w:lang w:eastAsia="ru-RU"/>
          </w:rPr>
          <w:t>Порядок</w:t>
        </w:r>
      </w:hyperlink>
      <w:r w:rsidRPr="00B22E4D">
        <w:rPr>
          <w:rFonts w:ascii="Times New Roman" w:eastAsia="Times New Roman" w:hAnsi="Times New Roman" w:cs="Times New Roman"/>
          <w:sz w:val="28"/>
          <w:szCs w:val="28"/>
          <w:lang w:eastAsia="ru-RU"/>
        </w:rPr>
        <w:t xml:space="preserve"> учета бюджетных обязательств получателей средств местного бюджета (прилагается).</w:t>
      </w:r>
    </w:p>
    <w:p w14:paraId="4E2D8CD7" w14:textId="5B3B7E01" w:rsidR="00D87027" w:rsidRPr="00D87027" w:rsidRDefault="00D87027" w:rsidP="00D870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2E4D">
        <w:rPr>
          <w:rFonts w:ascii="Times New Roman" w:eastAsia="Times New Roman" w:hAnsi="Times New Roman" w:cs="Times New Roman"/>
          <w:sz w:val="28"/>
          <w:szCs w:val="28"/>
          <w:lang w:eastAsia="ru-RU"/>
        </w:rPr>
        <w:t xml:space="preserve">2. Признать утратившим силу </w:t>
      </w:r>
      <w:hyperlink r:id="rId7" w:history="1">
        <w:r w:rsidRPr="00B22E4D">
          <w:rPr>
            <w:rFonts w:ascii="Times New Roman" w:eastAsia="Times New Roman" w:hAnsi="Times New Roman" w:cs="Times New Roman"/>
            <w:sz w:val="28"/>
            <w:szCs w:val="28"/>
            <w:lang w:eastAsia="ru-RU"/>
          </w:rPr>
          <w:t>Приказ</w:t>
        </w:r>
      </w:hyperlink>
      <w:r w:rsidRPr="00D87027">
        <w:rPr>
          <w:rFonts w:ascii="Times New Roman" w:eastAsia="Times New Roman" w:hAnsi="Times New Roman" w:cs="Times New Roman"/>
          <w:sz w:val="28"/>
          <w:szCs w:val="28"/>
          <w:lang w:eastAsia="ru-RU"/>
        </w:rPr>
        <w:t xml:space="preserve"> начальника </w:t>
      </w:r>
      <w:r w:rsidR="00A639C5">
        <w:rPr>
          <w:rFonts w:ascii="Times New Roman" w:eastAsia="Times New Roman" w:hAnsi="Times New Roman" w:cs="Times New Roman"/>
          <w:sz w:val="28"/>
          <w:szCs w:val="28"/>
          <w:lang w:eastAsia="ru-RU"/>
        </w:rPr>
        <w:t>Ф</w:t>
      </w:r>
      <w:r w:rsidRPr="00D87027">
        <w:rPr>
          <w:rFonts w:ascii="Times New Roman" w:eastAsia="Times New Roman" w:hAnsi="Times New Roman" w:cs="Times New Roman"/>
          <w:sz w:val="28"/>
          <w:szCs w:val="28"/>
          <w:lang w:eastAsia="ru-RU"/>
        </w:rPr>
        <w:t>инансового управления от 29.12.20</w:t>
      </w:r>
      <w:r>
        <w:rPr>
          <w:rFonts w:ascii="Times New Roman" w:eastAsia="Times New Roman" w:hAnsi="Times New Roman" w:cs="Times New Roman"/>
          <w:sz w:val="28"/>
          <w:szCs w:val="28"/>
          <w:lang w:eastAsia="ru-RU"/>
        </w:rPr>
        <w:t>18</w:t>
      </w:r>
      <w:r w:rsidRPr="00D8702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115 </w:t>
      </w:r>
      <w:r w:rsidRPr="00D87027">
        <w:rPr>
          <w:rFonts w:ascii="Times New Roman" w:eastAsia="Times New Roman" w:hAnsi="Times New Roman" w:cs="Times New Roman"/>
          <w:sz w:val="28"/>
          <w:szCs w:val="28"/>
          <w:lang w:eastAsia="ru-RU"/>
        </w:rPr>
        <w:t>«Об утверждении Порядка учета бюджетных обязательств получателей средств местного бюджета».</w:t>
      </w:r>
    </w:p>
    <w:p w14:paraId="4480FD9B" w14:textId="61430427" w:rsidR="00D87027" w:rsidRPr="00D87027" w:rsidRDefault="00D87027" w:rsidP="00D870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3. Настоящий Приказ вступает в силу с 01 января 20</w:t>
      </w:r>
      <w:r>
        <w:rPr>
          <w:rFonts w:ascii="Times New Roman" w:eastAsia="Times New Roman" w:hAnsi="Times New Roman" w:cs="Times New Roman"/>
          <w:sz w:val="28"/>
          <w:szCs w:val="28"/>
          <w:lang w:eastAsia="ru-RU"/>
        </w:rPr>
        <w:t>22</w:t>
      </w:r>
      <w:r w:rsidRPr="00D87027">
        <w:rPr>
          <w:rFonts w:ascii="Times New Roman" w:eastAsia="Times New Roman" w:hAnsi="Times New Roman" w:cs="Times New Roman"/>
          <w:sz w:val="28"/>
          <w:szCs w:val="28"/>
          <w:lang w:eastAsia="ru-RU"/>
        </w:rPr>
        <w:t xml:space="preserve"> года.</w:t>
      </w:r>
    </w:p>
    <w:p w14:paraId="238DF38F" w14:textId="77777777" w:rsidR="00D87027" w:rsidRPr="00D87027" w:rsidRDefault="00D87027" w:rsidP="00D870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4. Контроль исполнения настоящего Приказа оставляю за собой.</w:t>
      </w:r>
    </w:p>
    <w:p w14:paraId="17C57D08" w14:textId="7777777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p>
    <w:p w14:paraId="0E5A6BB5" w14:textId="7777777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p>
    <w:p w14:paraId="3DE2C364" w14:textId="7777777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p>
    <w:p w14:paraId="3F6E957D" w14:textId="7777777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p>
    <w:p w14:paraId="1069C52A" w14:textId="7777777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p>
    <w:p w14:paraId="44BD8D30" w14:textId="3D8B8067" w:rsidR="00D87027" w:rsidRPr="00D87027" w:rsidRDefault="00D87027" w:rsidP="00D87027">
      <w:pPr>
        <w:spacing w:after="0" w:line="240" w:lineRule="auto"/>
        <w:jc w:val="both"/>
        <w:rPr>
          <w:rFonts w:ascii="Times New Roman" w:eastAsia="Times New Roman" w:hAnsi="Times New Roman" w:cs="Times New Roman"/>
          <w:sz w:val="28"/>
          <w:szCs w:val="28"/>
          <w:lang w:eastAsia="ru-RU"/>
        </w:rPr>
      </w:pPr>
      <w:r w:rsidRPr="00D87027">
        <w:rPr>
          <w:rFonts w:ascii="Times New Roman" w:eastAsia="Times New Roman" w:hAnsi="Times New Roman" w:cs="Times New Roman"/>
          <w:sz w:val="28"/>
          <w:szCs w:val="28"/>
          <w:lang w:eastAsia="ru-RU"/>
        </w:rPr>
        <w:t xml:space="preserve">Начальник финансового управления               </w:t>
      </w:r>
      <w:r>
        <w:rPr>
          <w:rFonts w:ascii="Times New Roman" w:eastAsia="Times New Roman" w:hAnsi="Times New Roman" w:cs="Times New Roman"/>
          <w:sz w:val="28"/>
          <w:szCs w:val="28"/>
          <w:lang w:eastAsia="ru-RU"/>
        </w:rPr>
        <w:t xml:space="preserve">            </w:t>
      </w:r>
      <w:r w:rsidRPr="00D870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87027">
        <w:rPr>
          <w:rFonts w:ascii="Times New Roman" w:eastAsia="Times New Roman" w:hAnsi="Times New Roman" w:cs="Times New Roman"/>
          <w:sz w:val="28"/>
          <w:szCs w:val="28"/>
          <w:lang w:eastAsia="ru-RU"/>
        </w:rPr>
        <w:t xml:space="preserve">        </w:t>
      </w:r>
      <w:proofErr w:type="spellStart"/>
      <w:r w:rsidRPr="00D87027">
        <w:rPr>
          <w:rFonts w:ascii="Times New Roman" w:eastAsia="Times New Roman" w:hAnsi="Times New Roman" w:cs="Times New Roman"/>
          <w:sz w:val="28"/>
          <w:szCs w:val="28"/>
          <w:lang w:eastAsia="ru-RU"/>
        </w:rPr>
        <w:t>О.А.Трапезникова</w:t>
      </w:r>
      <w:proofErr w:type="spellEnd"/>
    </w:p>
    <w:p w14:paraId="290BF684" w14:textId="77777777" w:rsidR="00D87027" w:rsidRDefault="00D87027">
      <w:pPr>
        <w:pStyle w:val="ConsPlusNormal"/>
        <w:jc w:val="right"/>
        <w:outlineLvl w:val="0"/>
        <w:rPr>
          <w:rFonts w:ascii="Times New Roman" w:hAnsi="Times New Roman" w:cs="Times New Roman"/>
          <w:sz w:val="24"/>
          <w:szCs w:val="24"/>
        </w:rPr>
      </w:pPr>
    </w:p>
    <w:p w14:paraId="63394B18" w14:textId="77777777" w:rsidR="00D87027" w:rsidRDefault="00D87027">
      <w:pPr>
        <w:pStyle w:val="ConsPlusNormal"/>
        <w:jc w:val="right"/>
        <w:outlineLvl w:val="0"/>
        <w:rPr>
          <w:rFonts w:ascii="Times New Roman" w:hAnsi="Times New Roman" w:cs="Times New Roman"/>
          <w:sz w:val="24"/>
          <w:szCs w:val="24"/>
        </w:rPr>
      </w:pPr>
    </w:p>
    <w:p w14:paraId="0CE66FA8" w14:textId="77777777" w:rsidR="00D87027" w:rsidRDefault="00D87027">
      <w:pPr>
        <w:pStyle w:val="ConsPlusNormal"/>
        <w:jc w:val="right"/>
        <w:outlineLvl w:val="0"/>
        <w:rPr>
          <w:rFonts w:ascii="Times New Roman" w:hAnsi="Times New Roman" w:cs="Times New Roman"/>
          <w:sz w:val="24"/>
          <w:szCs w:val="24"/>
        </w:rPr>
      </w:pPr>
    </w:p>
    <w:p w14:paraId="289598D1" w14:textId="77777777" w:rsidR="00D87027" w:rsidRDefault="00D87027">
      <w:pPr>
        <w:pStyle w:val="ConsPlusNormal"/>
        <w:jc w:val="right"/>
        <w:outlineLvl w:val="0"/>
        <w:rPr>
          <w:rFonts w:ascii="Times New Roman" w:hAnsi="Times New Roman" w:cs="Times New Roman"/>
          <w:sz w:val="24"/>
          <w:szCs w:val="24"/>
        </w:rPr>
      </w:pPr>
    </w:p>
    <w:p w14:paraId="39EBE56F" w14:textId="77777777" w:rsidR="00D87027" w:rsidRDefault="00D87027">
      <w:pPr>
        <w:pStyle w:val="ConsPlusNormal"/>
        <w:jc w:val="right"/>
        <w:outlineLvl w:val="0"/>
        <w:rPr>
          <w:rFonts w:ascii="Times New Roman" w:hAnsi="Times New Roman" w:cs="Times New Roman"/>
          <w:sz w:val="24"/>
          <w:szCs w:val="24"/>
        </w:rPr>
      </w:pPr>
    </w:p>
    <w:p w14:paraId="532B2DE9" w14:textId="77777777" w:rsidR="00D87027" w:rsidRDefault="00D87027">
      <w:pPr>
        <w:pStyle w:val="ConsPlusNormal"/>
        <w:jc w:val="right"/>
        <w:outlineLvl w:val="0"/>
        <w:rPr>
          <w:rFonts w:ascii="Times New Roman" w:hAnsi="Times New Roman" w:cs="Times New Roman"/>
          <w:sz w:val="24"/>
          <w:szCs w:val="24"/>
        </w:rPr>
      </w:pPr>
    </w:p>
    <w:p w14:paraId="5493D9FE" w14:textId="77777777" w:rsidR="00D87027" w:rsidRDefault="00D87027">
      <w:pPr>
        <w:pStyle w:val="ConsPlusNormal"/>
        <w:jc w:val="right"/>
        <w:outlineLvl w:val="0"/>
        <w:rPr>
          <w:rFonts w:ascii="Times New Roman" w:hAnsi="Times New Roman" w:cs="Times New Roman"/>
          <w:sz w:val="24"/>
          <w:szCs w:val="24"/>
        </w:rPr>
      </w:pPr>
    </w:p>
    <w:p w14:paraId="01405117" w14:textId="77777777" w:rsidR="00D87027" w:rsidRDefault="00D87027">
      <w:pPr>
        <w:pStyle w:val="ConsPlusNormal"/>
        <w:jc w:val="right"/>
        <w:outlineLvl w:val="0"/>
        <w:rPr>
          <w:rFonts w:ascii="Times New Roman" w:hAnsi="Times New Roman" w:cs="Times New Roman"/>
          <w:sz w:val="24"/>
          <w:szCs w:val="24"/>
        </w:rPr>
      </w:pPr>
    </w:p>
    <w:p w14:paraId="3D0B3916" w14:textId="77777777" w:rsidR="00D87027" w:rsidRDefault="00D87027">
      <w:pPr>
        <w:pStyle w:val="ConsPlusNormal"/>
        <w:jc w:val="right"/>
        <w:outlineLvl w:val="0"/>
        <w:rPr>
          <w:rFonts w:ascii="Times New Roman" w:hAnsi="Times New Roman" w:cs="Times New Roman"/>
          <w:sz w:val="24"/>
          <w:szCs w:val="24"/>
        </w:rPr>
      </w:pPr>
    </w:p>
    <w:p w14:paraId="119F93D9" w14:textId="77777777" w:rsidR="00D87027" w:rsidRDefault="00D87027">
      <w:pPr>
        <w:pStyle w:val="ConsPlusNormal"/>
        <w:jc w:val="right"/>
        <w:outlineLvl w:val="0"/>
        <w:rPr>
          <w:rFonts w:ascii="Times New Roman" w:hAnsi="Times New Roman" w:cs="Times New Roman"/>
          <w:sz w:val="24"/>
          <w:szCs w:val="24"/>
        </w:rPr>
      </w:pPr>
    </w:p>
    <w:p w14:paraId="057ED62A" w14:textId="77777777" w:rsidR="00D87027" w:rsidRDefault="00D87027">
      <w:pPr>
        <w:pStyle w:val="ConsPlusNormal"/>
        <w:jc w:val="right"/>
        <w:outlineLvl w:val="0"/>
        <w:rPr>
          <w:rFonts w:ascii="Times New Roman" w:hAnsi="Times New Roman" w:cs="Times New Roman"/>
          <w:sz w:val="24"/>
          <w:szCs w:val="24"/>
        </w:rPr>
      </w:pPr>
    </w:p>
    <w:p w14:paraId="63797165" w14:textId="77777777" w:rsidR="00D87027" w:rsidRDefault="00D87027">
      <w:pPr>
        <w:pStyle w:val="ConsPlusNormal"/>
        <w:jc w:val="right"/>
        <w:outlineLvl w:val="0"/>
        <w:rPr>
          <w:rFonts w:ascii="Times New Roman" w:hAnsi="Times New Roman" w:cs="Times New Roman"/>
          <w:sz w:val="24"/>
          <w:szCs w:val="24"/>
        </w:rPr>
      </w:pPr>
    </w:p>
    <w:p w14:paraId="30CD51CD" w14:textId="77777777" w:rsidR="00D87027" w:rsidRDefault="00D87027">
      <w:pPr>
        <w:pStyle w:val="ConsPlusNormal"/>
        <w:jc w:val="right"/>
        <w:outlineLvl w:val="0"/>
        <w:rPr>
          <w:rFonts w:ascii="Times New Roman" w:hAnsi="Times New Roman" w:cs="Times New Roman"/>
          <w:sz w:val="24"/>
          <w:szCs w:val="24"/>
        </w:rPr>
      </w:pPr>
    </w:p>
    <w:p w14:paraId="41F46747" w14:textId="44DC2228" w:rsidR="00D87027" w:rsidRDefault="00D87027">
      <w:pPr>
        <w:pStyle w:val="ConsPlusNormal"/>
        <w:jc w:val="right"/>
        <w:outlineLvl w:val="0"/>
        <w:rPr>
          <w:rFonts w:ascii="Times New Roman" w:hAnsi="Times New Roman" w:cs="Times New Roman"/>
          <w:sz w:val="24"/>
          <w:szCs w:val="24"/>
        </w:rPr>
      </w:pPr>
    </w:p>
    <w:p w14:paraId="4C172209" w14:textId="77777777" w:rsidR="00A639C5" w:rsidRDefault="00A639C5">
      <w:pPr>
        <w:pStyle w:val="ConsPlusNormal"/>
        <w:jc w:val="right"/>
        <w:outlineLvl w:val="0"/>
        <w:rPr>
          <w:rFonts w:ascii="Times New Roman" w:hAnsi="Times New Roman" w:cs="Times New Roman"/>
          <w:sz w:val="24"/>
          <w:szCs w:val="24"/>
        </w:rPr>
      </w:pPr>
    </w:p>
    <w:p w14:paraId="7E120437" w14:textId="77777777" w:rsidR="00D87027" w:rsidRDefault="00D87027">
      <w:pPr>
        <w:pStyle w:val="ConsPlusNormal"/>
        <w:jc w:val="right"/>
        <w:outlineLvl w:val="0"/>
        <w:rPr>
          <w:rFonts w:ascii="Times New Roman" w:hAnsi="Times New Roman" w:cs="Times New Roman"/>
          <w:sz w:val="24"/>
          <w:szCs w:val="24"/>
        </w:rPr>
      </w:pPr>
    </w:p>
    <w:p w14:paraId="5C01DEE0" w14:textId="77777777" w:rsidR="00D87027" w:rsidRDefault="00D87027">
      <w:pPr>
        <w:pStyle w:val="ConsPlusNormal"/>
        <w:jc w:val="right"/>
        <w:outlineLvl w:val="0"/>
        <w:rPr>
          <w:rFonts w:ascii="Times New Roman" w:hAnsi="Times New Roman" w:cs="Times New Roman"/>
          <w:sz w:val="24"/>
          <w:szCs w:val="24"/>
        </w:rPr>
      </w:pPr>
    </w:p>
    <w:p w14:paraId="200E92B2" w14:textId="77777777" w:rsidR="00D87027" w:rsidRDefault="00D87027">
      <w:pPr>
        <w:pStyle w:val="ConsPlusNormal"/>
        <w:jc w:val="right"/>
        <w:outlineLvl w:val="0"/>
        <w:rPr>
          <w:rFonts w:ascii="Times New Roman" w:hAnsi="Times New Roman" w:cs="Times New Roman"/>
          <w:sz w:val="24"/>
          <w:szCs w:val="24"/>
        </w:rPr>
      </w:pPr>
    </w:p>
    <w:p w14:paraId="2FF9A94A" w14:textId="46013413" w:rsidR="00D87027" w:rsidRDefault="00D87027">
      <w:pPr>
        <w:pStyle w:val="ConsPlusNormal"/>
        <w:jc w:val="right"/>
        <w:outlineLvl w:val="0"/>
        <w:rPr>
          <w:rFonts w:ascii="Times New Roman" w:hAnsi="Times New Roman" w:cs="Times New Roman"/>
          <w:sz w:val="24"/>
          <w:szCs w:val="24"/>
        </w:rPr>
      </w:pPr>
    </w:p>
    <w:p w14:paraId="0AB6521B" w14:textId="294BA5F2" w:rsidR="007624FB" w:rsidRPr="00A639C5" w:rsidRDefault="005D548D">
      <w:pPr>
        <w:pStyle w:val="ConsPlusNormal"/>
        <w:jc w:val="right"/>
        <w:outlineLvl w:val="0"/>
        <w:rPr>
          <w:rFonts w:ascii="Times New Roman" w:hAnsi="Times New Roman" w:cs="Times New Roman"/>
          <w:sz w:val="20"/>
        </w:rPr>
      </w:pPr>
      <w:r>
        <w:rPr>
          <w:rFonts w:ascii="Times New Roman" w:hAnsi="Times New Roman" w:cs="Times New Roman"/>
          <w:sz w:val="24"/>
          <w:szCs w:val="24"/>
        </w:rPr>
        <w:t xml:space="preserve"> </w:t>
      </w:r>
    </w:p>
    <w:p w14:paraId="0C50615A" w14:textId="64158993" w:rsidR="00A639C5" w:rsidRDefault="00A639C5">
      <w:pPr>
        <w:pStyle w:val="ConsPlusNormal"/>
        <w:jc w:val="right"/>
        <w:rPr>
          <w:rFonts w:ascii="Times New Roman" w:hAnsi="Times New Roman" w:cs="Times New Roman"/>
          <w:sz w:val="20"/>
        </w:rPr>
      </w:pPr>
      <w:r>
        <w:rPr>
          <w:rFonts w:ascii="Times New Roman" w:hAnsi="Times New Roman" w:cs="Times New Roman"/>
          <w:sz w:val="20"/>
        </w:rPr>
        <w:lastRenderedPageBreak/>
        <w:t>Утвержден</w:t>
      </w:r>
    </w:p>
    <w:p w14:paraId="5B4F06DD" w14:textId="52F140D1" w:rsidR="00F75273" w:rsidRPr="00A639C5" w:rsidRDefault="007624FB">
      <w:pPr>
        <w:pStyle w:val="ConsPlusNormal"/>
        <w:jc w:val="right"/>
        <w:rPr>
          <w:rFonts w:ascii="Times New Roman" w:hAnsi="Times New Roman" w:cs="Times New Roman"/>
          <w:sz w:val="20"/>
        </w:rPr>
      </w:pPr>
      <w:r w:rsidRPr="00A639C5">
        <w:rPr>
          <w:rFonts w:ascii="Times New Roman" w:hAnsi="Times New Roman" w:cs="Times New Roman"/>
          <w:sz w:val="20"/>
        </w:rPr>
        <w:t>Приказом</w:t>
      </w:r>
      <w:r w:rsidR="00A76D37" w:rsidRPr="00A639C5">
        <w:rPr>
          <w:rFonts w:ascii="Times New Roman" w:hAnsi="Times New Roman" w:cs="Times New Roman"/>
          <w:sz w:val="20"/>
        </w:rPr>
        <w:t xml:space="preserve"> </w:t>
      </w:r>
      <w:bookmarkStart w:id="1" w:name="_Hlk85442927"/>
      <w:r w:rsidR="00F75273" w:rsidRPr="00A639C5">
        <w:rPr>
          <w:rFonts w:ascii="Times New Roman" w:hAnsi="Times New Roman" w:cs="Times New Roman"/>
          <w:sz w:val="20"/>
        </w:rPr>
        <w:t xml:space="preserve">Финансового управления </w:t>
      </w:r>
    </w:p>
    <w:p w14:paraId="53B1B1B8" w14:textId="77777777" w:rsidR="00A76D37" w:rsidRPr="00A639C5" w:rsidRDefault="00F75273">
      <w:pPr>
        <w:pStyle w:val="ConsPlusNormal"/>
        <w:jc w:val="right"/>
        <w:rPr>
          <w:rFonts w:ascii="Times New Roman" w:hAnsi="Times New Roman" w:cs="Times New Roman"/>
          <w:sz w:val="20"/>
        </w:rPr>
      </w:pPr>
      <w:r w:rsidRPr="00A639C5">
        <w:rPr>
          <w:rFonts w:ascii="Times New Roman" w:hAnsi="Times New Roman" w:cs="Times New Roman"/>
          <w:sz w:val="20"/>
        </w:rPr>
        <w:t xml:space="preserve">Администрации Байкаловского </w:t>
      </w:r>
    </w:p>
    <w:p w14:paraId="1BF2E151" w14:textId="212997CF" w:rsidR="007624FB" w:rsidRPr="00A639C5" w:rsidRDefault="00F75273">
      <w:pPr>
        <w:pStyle w:val="ConsPlusNormal"/>
        <w:jc w:val="right"/>
        <w:rPr>
          <w:rFonts w:ascii="Times New Roman" w:hAnsi="Times New Roman" w:cs="Times New Roman"/>
          <w:sz w:val="20"/>
        </w:rPr>
      </w:pPr>
      <w:r w:rsidRPr="00A639C5">
        <w:rPr>
          <w:rFonts w:ascii="Times New Roman" w:hAnsi="Times New Roman" w:cs="Times New Roman"/>
          <w:sz w:val="20"/>
        </w:rPr>
        <w:t>муниципального района</w:t>
      </w:r>
    </w:p>
    <w:p w14:paraId="4FBAAE47" w14:textId="46F994E0" w:rsidR="007624FB" w:rsidRPr="00A639C5" w:rsidRDefault="007624FB">
      <w:pPr>
        <w:pStyle w:val="ConsPlusNormal"/>
        <w:jc w:val="right"/>
        <w:rPr>
          <w:rFonts w:ascii="Times New Roman" w:hAnsi="Times New Roman" w:cs="Times New Roman"/>
          <w:sz w:val="20"/>
        </w:rPr>
      </w:pPr>
      <w:r w:rsidRPr="00A639C5">
        <w:rPr>
          <w:rFonts w:ascii="Times New Roman" w:hAnsi="Times New Roman" w:cs="Times New Roman"/>
          <w:sz w:val="20"/>
        </w:rPr>
        <w:t>Свердловской области</w:t>
      </w:r>
    </w:p>
    <w:p w14:paraId="6FD12B04" w14:textId="1B4C2341" w:rsidR="00C47B0D" w:rsidRPr="00A639C5" w:rsidRDefault="00D87027">
      <w:pPr>
        <w:pStyle w:val="ConsPlusNormal"/>
        <w:jc w:val="right"/>
        <w:rPr>
          <w:rFonts w:ascii="Times New Roman" w:hAnsi="Times New Roman" w:cs="Times New Roman"/>
          <w:sz w:val="20"/>
        </w:rPr>
      </w:pPr>
      <w:r w:rsidRPr="00A639C5">
        <w:rPr>
          <w:rFonts w:ascii="Times New Roman" w:hAnsi="Times New Roman" w:cs="Times New Roman"/>
          <w:sz w:val="20"/>
        </w:rPr>
        <w:t>о</w:t>
      </w:r>
      <w:r w:rsidR="00C47B0D" w:rsidRPr="00A639C5">
        <w:rPr>
          <w:rFonts w:ascii="Times New Roman" w:hAnsi="Times New Roman" w:cs="Times New Roman"/>
          <w:sz w:val="20"/>
        </w:rPr>
        <w:t>т</w:t>
      </w:r>
      <w:r w:rsidRPr="00A639C5">
        <w:rPr>
          <w:rFonts w:ascii="Times New Roman" w:hAnsi="Times New Roman" w:cs="Times New Roman"/>
          <w:sz w:val="20"/>
        </w:rPr>
        <w:t xml:space="preserve"> 27 декабря</w:t>
      </w:r>
      <w:r w:rsidR="00C47B0D" w:rsidRPr="00A639C5">
        <w:rPr>
          <w:rFonts w:ascii="Times New Roman" w:hAnsi="Times New Roman" w:cs="Times New Roman"/>
          <w:sz w:val="20"/>
        </w:rPr>
        <w:t xml:space="preserve"> 2021г. №</w:t>
      </w:r>
      <w:r w:rsidRPr="00A639C5">
        <w:rPr>
          <w:rFonts w:ascii="Times New Roman" w:hAnsi="Times New Roman" w:cs="Times New Roman"/>
          <w:sz w:val="20"/>
        </w:rPr>
        <w:t xml:space="preserve"> </w:t>
      </w:r>
      <w:r w:rsidR="00A639C5">
        <w:rPr>
          <w:rFonts w:ascii="Times New Roman" w:hAnsi="Times New Roman" w:cs="Times New Roman"/>
          <w:sz w:val="20"/>
        </w:rPr>
        <w:t>203</w:t>
      </w:r>
    </w:p>
    <w:bookmarkEnd w:id="1"/>
    <w:p w14:paraId="489F6820" w14:textId="77777777" w:rsidR="00F75273" w:rsidRPr="00371314" w:rsidRDefault="00F75273">
      <w:pPr>
        <w:pStyle w:val="ConsPlusNormal"/>
        <w:jc w:val="right"/>
        <w:rPr>
          <w:rFonts w:ascii="Times New Roman" w:hAnsi="Times New Roman" w:cs="Times New Roman"/>
          <w:sz w:val="28"/>
          <w:szCs w:val="28"/>
        </w:rPr>
      </w:pPr>
    </w:p>
    <w:p w14:paraId="2BAED1C3" w14:textId="7854DCA8" w:rsidR="007624FB" w:rsidRDefault="007624FB">
      <w:pPr>
        <w:pStyle w:val="ConsPlusNormal"/>
        <w:jc w:val="both"/>
        <w:rPr>
          <w:rFonts w:ascii="Times New Roman" w:hAnsi="Times New Roman" w:cs="Times New Roman"/>
          <w:sz w:val="28"/>
          <w:szCs w:val="28"/>
        </w:rPr>
      </w:pPr>
    </w:p>
    <w:p w14:paraId="6AA22452" w14:textId="77777777" w:rsidR="00836E27" w:rsidRPr="00371314" w:rsidRDefault="00836E27">
      <w:pPr>
        <w:pStyle w:val="ConsPlusNormal"/>
        <w:jc w:val="both"/>
        <w:rPr>
          <w:rFonts w:ascii="Times New Roman" w:hAnsi="Times New Roman" w:cs="Times New Roman"/>
          <w:sz w:val="28"/>
          <w:szCs w:val="28"/>
        </w:rPr>
      </w:pPr>
    </w:p>
    <w:p w14:paraId="6CB1DE7C"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ПОРЯДОК</w:t>
      </w:r>
    </w:p>
    <w:p w14:paraId="7EB1212C"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УЧЕТА БЮДЖЕТНЫХ ОБЯЗАТЕЛЬСТВ ПОЛУЧАТЕЛЕЙ СРЕДСТВ</w:t>
      </w:r>
    </w:p>
    <w:p w14:paraId="0E39A721" w14:textId="4A9FD8FB" w:rsidR="007624FB" w:rsidRPr="00371314" w:rsidRDefault="00F75273" w:rsidP="00F75273">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МЕСТНОГО</w:t>
      </w:r>
      <w:r w:rsidR="007624FB" w:rsidRPr="00371314">
        <w:rPr>
          <w:rFonts w:ascii="Times New Roman" w:hAnsi="Times New Roman" w:cs="Times New Roman"/>
          <w:sz w:val="28"/>
          <w:szCs w:val="28"/>
        </w:rPr>
        <w:t xml:space="preserve"> БЮДЖЕТА </w:t>
      </w:r>
    </w:p>
    <w:p w14:paraId="715404AD" w14:textId="77777777" w:rsidR="00F75273" w:rsidRPr="00371314" w:rsidRDefault="00F75273" w:rsidP="00F75273">
      <w:pPr>
        <w:pStyle w:val="ConsPlusTitle"/>
        <w:jc w:val="center"/>
        <w:rPr>
          <w:rFonts w:ascii="Times New Roman" w:hAnsi="Times New Roman" w:cs="Times New Roman"/>
          <w:sz w:val="28"/>
          <w:szCs w:val="28"/>
        </w:rPr>
      </w:pPr>
    </w:p>
    <w:p w14:paraId="54CD4380" w14:textId="77777777" w:rsidR="007624FB" w:rsidRPr="00371314" w:rsidRDefault="007624FB">
      <w:pPr>
        <w:pStyle w:val="ConsPlusTitle"/>
        <w:jc w:val="center"/>
        <w:outlineLvl w:val="1"/>
        <w:rPr>
          <w:rFonts w:ascii="Times New Roman" w:hAnsi="Times New Roman" w:cs="Times New Roman"/>
          <w:sz w:val="28"/>
          <w:szCs w:val="28"/>
        </w:rPr>
      </w:pPr>
      <w:r w:rsidRPr="00371314">
        <w:rPr>
          <w:rFonts w:ascii="Times New Roman" w:hAnsi="Times New Roman" w:cs="Times New Roman"/>
          <w:sz w:val="28"/>
          <w:szCs w:val="28"/>
        </w:rPr>
        <w:t>Глава 1. ОБЩИЕ ПОЛОЖЕНИЯ</w:t>
      </w:r>
    </w:p>
    <w:p w14:paraId="61A36D46" w14:textId="77777777" w:rsidR="007624FB" w:rsidRPr="00371314" w:rsidRDefault="007624FB">
      <w:pPr>
        <w:pStyle w:val="ConsPlusNormal"/>
        <w:jc w:val="both"/>
        <w:rPr>
          <w:rFonts w:ascii="Times New Roman" w:hAnsi="Times New Roman" w:cs="Times New Roman"/>
          <w:sz w:val="28"/>
          <w:szCs w:val="28"/>
        </w:rPr>
      </w:pPr>
    </w:p>
    <w:p w14:paraId="55A40639" w14:textId="2B3C5448" w:rsidR="007624FB" w:rsidRPr="00371314" w:rsidRDefault="007624FB">
      <w:pPr>
        <w:pStyle w:val="ConsPlusNormal"/>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1. Настоящий порядок учета бюджетных обязательств получателей средств </w:t>
      </w:r>
      <w:bookmarkStart w:id="2" w:name="_Hlk85103440"/>
      <w:r w:rsidR="00F812D7" w:rsidRPr="00371314">
        <w:rPr>
          <w:rFonts w:ascii="Times New Roman" w:hAnsi="Times New Roman" w:cs="Times New Roman"/>
          <w:sz w:val="28"/>
          <w:szCs w:val="28"/>
        </w:rPr>
        <w:t>местного</w:t>
      </w:r>
      <w:bookmarkEnd w:id="2"/>
      <w:r w:rsidRPr="00371314">
        <w:rPr>
          <w:rFonts w:ascii="Times New Roman" w:hAnsi="Times New Roman" w:cs="Times New Roman"/>
          <w:sz w:val="28"/>
          <w:szCs w:val="28"/>
        </w:rPr>
        <w:t xml:space="preserve"> бюджета устанавливает правила исполнения </w:t>
      </w:r>
      <w:r w:rsidR="00F812D7"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расходам </w:t>
      </w:r>
      <w:r w:rsidR="00F812D7" w:rsidRPr="00371314">
        <w:rPr>
          <w:rFonts w:ascii="Times New Roman" w:hAnsi="Times New Roman" w:cs="Times New Roman"/>
          <w:sz w:val="28"/>
          <w:szCs w:val="28"/>
        </w:rPr>
        <w:t>Финансовым управлением Администрации Байкаловского муниципального района</w:t>
      </w:r>
      <w:r w:rsidRPr="00371314">
        <w:rPr>
          <w:rFonts w:ascii="Times New Roman" w:hAnsi="Times New Roman" w:cs="Times New Roman"/>
          <w:sz w:val="28"/>
          <w:szCs w:val="28"/>
        </w:rPr>
        <w:t xml:space="preserve"> Свердловской области (далее - </w:t>
      </w:r>
      <w:bookmarkStart w:id="3" w:name="_Hlk85103792"/>
      <w:proofErr w:type="spellStart"/>
      <w:r w:rsidR="00F812D7" w:rsidRPr="00371314">
        <w:rPr>
          <w:rFonts w:ascii="Times New Roman" w:hAnsi="Times New Roman" w:cs="Times New Roman"/>
          <w:sz w:val="28"/>
          <w:szCs w:val="28"/>
        </w:rPr>
        <w:t>Финуправление</w:t>
      </w:r>
      <w:bookmarkEnd w:id="3"/>
      <w:proofErr w:type="spellEnd"/>
      <w:r w:rsidRPr="00371314">
        <w:rPr>
          <w:rFonts w:ascii="Times New Roman" w:hAnsi="Times New Roman" w:cs="Times New Roman"/>
          <w:sz w:val="28"/>
          <w:szCs w:val="28"/>
        </w:rPr>
        <w:t xml:space="preserve">) в части учета бюджетных обязательств получателей средств </w:t>
      </w:r>
      <w:r w:rsidR="00F812D7"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(далее - получатели бюджетных средств).</w:t>
      </w:r>
    </w:p>
    <w:p w14:paraId="108F92D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2. Постановка на учет бюджетных обязательств осуществляется на основании сведений о бюджетном обязательстве, содержащих </w:t>
      </w:r>
      <w:hyperlink w:anchor="P366" w:history="1">
        <w:r w:rsidRPr="00371314">
          <w:rPr>
            <w:rFonts w:ascii="Times New Roman" w:hAnsi="Times New Roman" w:cs="Times New Roman"/>
            <w:color w:val="0000FF"/>
            <w:sz w:val="28"/>
            <w:szCs w:val="28"/>
          </w:rPr>
          <w:t>информацию</w:t>
        </w:r>
      </w:hyperlink>
      <w:r w:rsidRPr="00371314">
        <w:rPr>
          <w:rFonts w:ascii="Times New Roman" w:hAnsi="Times New Roman" w:cs="Times New Roman"/>
          <w:sz w:val="28"/>
          <w:szCs w:val="28"/>
        </w:rPr>
        <w:t xml:space="preserve"> согласно Приложению N 1 к настоящему порядку, сформированных получателями бюджетных средств, в случаях, установленных настоящим порядком.</w:t>
      </w:r>
    </w:p>
    <w:p w14:paraId="6F015603" w14:textId="4F52485D"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3. Бюджетные обязательства учитываются на лицевом счете получателя бюджетных средств, открытом в установленном порядке в </w:t>
      </w:r>
      <w:proofErr w:type="spellStart"/>
      <w:r w:rsidR="00F812D7" w:rsidRPr="00371314">
        <w:rPr>
          <w:rFonts w:ascii="Times New Roman" w:hAnsi="Times New Roman" w:cs="Times New Roman"/>
          <w:sz w:val="28"/>
          <w:szCs w:val="28"/>
        </w:rPr>
        <w:t>Финуправлении</w:t>
      </w:r>
      <w:proofErr w:type="spellEnd"/>
      <w:r w:rsidRPr="00371314">
        <w:rPr>
          <w:rFonts w:ascii="Times New Roman" w:hAnsi="Times New Roman" w:cs="Times New Roman"/>
          <w:sz w:val="28"/>
          <w:szCs w:val="28"/>
        </w:rPr>
        <w:t xml:space="preserve"> (далее - лицевой счет получателя бюджетных средств).</w:t>
      </w:r>
    </w:p>
    <w:p w14:paraId="214DA05C"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4. Бюджетные обязательства, принятые на текущий финансовый год, первый и второй год планового периода, третий, четвертый год после текущего финансового года и последующие годы, учитываются отдельно.</w:t>
      </w:r>
    </w:p>
    <w:p w14:paraId="6A1BF512" w14:textId="77777777" w:rsidR="00294036" w:rsidRPr="00294036"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5. Бюджетные обязательства, вытекающие из документа, на основании которого возникает бюджетное обязательство, подлежащее исполнению за счет средств </w:t>
      </w:r>
      <w:r w:rsidR="000C3858"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и иных источников, </w:t>
      </w:r>
      <w:r w:rsidRPr="00294036">
        <w:rPr>
          <w:rFonts w:ascii="Times New Roman" w:hAnsi="Times New Roman" w:cs="Times New Roman"/>
          <w:sz w:val="28"/>
          <w:szCs w:val="28"/>
        </w:rPr>
        <w:t xml:space="preserve">учитываются только в части, исполняемой за счет средств </w:t>
      </w:r>
      <w:r w:rsidR="000C3858" w:rsidRPr="00294036">
        <w:rPr>
          <w:rFonts w:ascii="Times New Roman" w:hAnsi="Times New Roman" w:cs="Times New Roman"/>
          <w:sz w:val="28"/>
          <w:szCs w:val="28"/>
        </w:rPr>
        <w:t>местного</w:t>
      </w:r>
      <w:r w:rsidRPr="00294036">
        <w:rPr>
          <w:rFonts w:ascii="Times New Roman" w:hAnsi="Times New Roman" w:cs="Times New Roman"/>
          <w:sz w:val="28"/>
          <w:szCs w:val="28"/>
        </w:rPr>
        <w:t xml:space="preserve"> бюджета.</w:t>
      </w:r>
    </w:p>
    <w:p w14:paraId="0C81E893" w14:textId="2317FB9A" w:rsidR="007624FB" w:rsidRPr="00371314" w:rsidRDefault="00361A0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7624FB" w:rsidRPr="00371314">
        <w:rPr>
          <w:rFonts w:ascii="Times New Roman" w:hAnsi="Times New Roman" w:cs="Times New Roman"/>
          <w:sz w:val="28"/>
          <w:szCs w:val="28"/>
        </w:rPr>
        <w:t>.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бюджетных обязательствах, за их полноту и достоверность, а также за соблюдение установленных настоящим порядком сроков их представления.</w:t>
      </w:r>
    </w:p>
    <w:p w14:paraId="6EC3F517"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При формировании сведений о бюджетных обязательствах применяются справочники, реестры и классификаторы, используемые в информационной системе, в соответствии с порядком.</w:t>
      </w:r>
    </w:p>
    <w:p w14:paraId="4C1DD0CD" w14:textId="77777777" w:rsidR="007624FB" w:rsidRPr="00371314" w:rsidRDefault="007624FB">
      <w:pPr>
        <w:pStyle w:val="ConsPlusTitle"/>
        <w:jc w:val="center"/>
        <w:outlineLvl w:val="1"/>
        <w:rPr>
          <w:rFonts w:ascii="Times New Roman" w:hAnsi="Times New Roman" w:cs="Times New Roman"/>
          <w:sz w:val="28"/>
          <w:szCs w:val="28"/>
        </w:rPr>
      </w:pPr>
      <w:r w:rsidRPr="00371314">
        <w:rPr>
          <w:rFonts w:ascii="Times New Roman" w:hAnsi="Times New Roman" w:cs="Times New Roman"/>
          <w:sz w:val="28"/>
          <w:szCs w:val="28"/>
        </w:rPr>
        <w:lastRenderedPageBreak/>
        <w:t>Глава 2. ПОРЯДОК УЧЕТА БЮДЖЕТНЫХ ОБЯЗАТЕЛЬСТВ</w:t>
      </w:r>
    </w:p>
    <w:p w14:paraId="2EE02C81" w14:textId="00882692"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 xml:space="preserve">ПОЛУЧАТЕЛЕЙ СРЕДСТВ </w:t>
      </w:r>
      <w:r w:rsidR="00AB0F9A">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w:t>
      </w:r>
    </w:p>
    <w:p w14:paraId="69181725" w14:textId="77777777" w:rsidR="007624FB" w:rsidRPr="00371314" w:rsidRDefault="007624FB">
      <w:pPr>
        <w:pStyle w:val="ConsPlusNormal"/>
        <w:jc w:val="both"/>
        <w:rPr>
          <w:rFonts w:ascii="Times New Roman" w:hAnsi="Times New Roman" w:cs="Times New Roman"/>
          <w:sz w:val="28"/>
          <w:szCs w:val="28"/>
        </w:rPr>
      </w:pPr>
    </w:p>
    <w:p w14:paraId="5C3CCED1" w14:textId="57CF8BF6" w:rsidR="007624FB" w:rsidRPr="00371314" w:rsidRDefault="00615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624FB" w:rsidRPr="00371314">
        <w:rPr>
          <w:rFonts w:ascii="Times New Roman" w:hAnsi="Times New Roman" w:cs="Times New Roman"/>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бюджетных обязательствах, сформированными на основании документов, предусмотренных в </w:t>
      </w:r>
      <w:hyperlink w:anchor="P820" w:history="1">
        <w:r w:rsidR="007624FB" w:rsidRPr="00371314">
          <w:rPr>
            <w:rFonts w:ascii="Times New Roman" w:hAnsi="Times New Roman" w:cs="Times New Roman"/>
            <w:color w:val="0000FF"/>
            <w:sz w:val="28"/>
            <w:szCs w:val="28"/>
          </w:rPr>
          <w:t>Перечне</w:t>
        </w:r>
      </w:hyperlink>
      <w:r w:rsidR="007624FB" w:rsidRPr="00371314">
        <w:rPr>
          <w:rFonts w:ascii="Times New Roman" w:hAnsi="Times New Roman" w:cs="Times New Roman"/>
          <w:sz w:val="28"/>
          <w:szCs w:val="28"/>
        </w:rPr>
        <w:t xml:space="preserve"> документов, на основании которых возникают бюджетные обязательства получателей бюджетных средств, согласно Приложению </w:t>
      </w:r>
      <w:r w:rsidR="007624FB" w:rsidRPr="007E14FF">
        <w:rPr>
          <w:rFonts w:ascii="Times New Roman" w:hAnsi="Times New Roman" w:cs="Times New Roman"/>
          <w:sz w:val="28"/>
          <w:szCs w:val="28"/>
        </w:rPr>
        <w:t xml:space="preserve">N </w:t>
      </w:r>
      <w:r w:rsidR="00B8391C" w:rsidRPr="007E14FF">
        <w:rPr>
          <w:rFonts w:ascii="Times New Roman" w:hAnsi="Times New Roman" w:cs="Times New Roman"/>
          <w:sz w:val="28"/>
          <w:szCs w:val="28"/>
        </w:rPr>
        <w:t>2</w:t>
      </w:r>
      <w:r w:rsidR="007624FB" w:rsidRPr="00371314">
        <w:rPr>
          <w:rFonts w:ascii="Times New Roman" w:hAnsi="Times New Roman" w:cs="Times New Roman"/>
          <w:sz w:val="28"/>
          <w:szCs w:val="28"/>
        </w:rPr>
        <w:t xml:space="preserve"> к настоящему порядку (далее - Перечень).</w:t>
      </w:r>
    </w:p>
    <w:p w14:paraId="23D702BE" w14:textId="432BAAD6" w:rsidR="007624FB" w:rsidRPr="00371314" w:rsidRDefault="00615D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7624FB" w:rsidRPr="00371314">
        <w:rPr>
          <w:rFonts w:ascii="Times New Roman" w:hAnsi="Times New Roman" w:cs="Times New Roman"/>
          <w:sz w:val="28"/>
          <w:szCs w:val="28"/>
        </w:rPr>
        <w:t>. Сведения о бюджетных обязательствах, возникшие на основании документов-оснований, предусмотренных Перечнем, формируются получателем бюджетных средств в части принимаемых обязательств, предусмотренных в соответствии с:</w:t>
      </w:r>
    </w:p>
    <w:p w14:paraId="0A90EC33" w14:textId="41E6F8BB" w:rsidR="007624FB" w:rsidRPr="00371314" w:rsidRDefault="00B2251E">
      <w:pPr>
        <w:pStyle w:val="ConsPlusNormal"/>
        <w:spacing w:before="220"/>
        <w:ind w:firstLine="540"/>
        <w:jc w:val="both"/>
        <w:rPr>
          <w:rFonts w:ascii="Times New Roman" w:hAnsi="Times New Roman" w:cs="Times New Roman"/>
          <w:sz w:val="28"/>
          <w:szCs w:val="28"/>
        </w:rPr>
      </w:pPr>
      <w:hyperlink w:anchor="P828" w:history="1">
        <w:r w:rsidR="007624FB" w:rsidRPr="00371314">
          <w:rPr>
            <w:rFonts w:ascii="Times New Roman" w:hAnsi="Times New Roman" w:cs="Times New Roman"/>
            <w:color w:val="0000FF"/>
            <w:sz w:val="28"/>
            <w:szCs w:val="28"/>
          </w:rPr>
          <w:t>пунктами 1</w:t>
        </w:r>
      </w:hyperlink>
      <w:r w:rsidR="007624FB" w:rsidRPr="00371314">
        <w:rPr>
          <w:rFonts w:ascii="Times New Roman" w:hAnsi="Times New Roman" w:cs="Times New Roman"/>
          <w:sz w:val="28"/>
          <w:szCs w:val="28"/>
        </w:rPr>
        <w:t xml:space="preserve"> - </w:t>
      </w:r>
      <w:hyperlink w:anchor="P836" w:history="1">
        <w:r w:rsidR="007624FB" w:rsidRPr="00371314">
          <w:rPr>
            <w:rFonts w:ascii="Times New Roman" w:hAnsi="Times New Roman" w:cs="Times New Roman"/>
            <w:color w:val="0000FF"/>
            <w:sz w:val="28"/>
            <w:szCs w:val="28"/>
          </w:rPr>
          <w:t>5</w:t>
        </w:r>
      </w:hyperlink>
      <w:r w:rsidR="007624FB" w:rsidRPr="00371314">
        <w:rPr>
          <w:rFonts w:ascii="Times New Roman" w:hAnsi="Times New Roman" w:cs="Times New Roman"/>
          <w:sz w:val="28"/>
          <w:szCs w:val="28"/>
        </w:rPr>
        <w:t xml:space="preserve"> Перечня, - не позднее шести рабочих дней со дня заключения соответственно </w:t>
      </w:r>
      <w:r w:rsidR="007C769E">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контракта, договора, соглашения, вступления в силу </w:t>
      </w:r>
      <w:r w:rsidR="004C6B1C">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правового акта, если заключение договора или соглашения не предусмотрено;</w:t>
      </w:r>
    </w:p>
    <w:p w14:paraId="74C20457" w14:textId="5E1D63B7" w:rsidR="007624FB" w:rsidRPr="00371314" w:rsidRDefault="00B2251E">
      <w:pPr>
        <w:pStyle w:val="ConsPlusNormal"/>
        <w:spacing w:before="220"/>
        <w:ind w:firstLine="540"/>
        <w:jc w:val="both"/>
        <w:rPr>
          <w:rFonts w:ascii="Times New Roman" w:hAnsi="Times New Roman" w:cs="Times New Roman"/>
          <w:sz w:val="28"/>
          <w:szCs w:val="28"/>
        </w:rPr>
      </w:pPr>
      <w:hyperlink w:anchor="P838" w:history="1">
        <w:r w:rsidR="007624FB" w:rsidRPr="00371314">
          <w:rPr>
            <w:rFonts w:ascii="Times New Roman" w:hAnsi="Times New Roman" w:cs="Times New Roman"/>
            <w:color w:val="0000FF"/>
            <w:sz w:val="28"/>
            <w:szCs w:val="28"/>
          </w:rPr>
          <w:t>пунктами 6</w:t>
        </w:r>
      </w:hyperlink>
      <w:r w:rsidR="007624FB" w:rsidRPr="00371314">
        <w:rPr>
          <w:rFonts w:ascii="Times New Roman" w:hAnsi="Times New Roman" w:cs="Times New Roman"/>
          <w:sz w:val="28"/>
          <w:szCs w:val="28"/>
        </w:rPr>
        <w:t xml:space="preserve"> и </w:t>
      </w:r>
      <w:hyperlink w:anchor="P840" w:history="1">
        <w:r w:rsidR="007624FB" w:rsidRPr="00371314">
          <w:rPr>
            <w:rFonts w:ascii="Times New Roman" w:hAnsi="Times New Roman" w:cs="Times New Roman"/>
            <w:color w:val="0000FF"/>
            <w:sz w:val="28"/>
            <w:szCs w:val="28"/>
          </w:rPr>
          <w:t>7</w:t>
        </w:r>
      </w:hyperlink>
      <w:r w:rsidR="007624FB" w:rsidRPr="00371314">
        <w:rPr>
          <w:rFonts w:ascii="Times New Roman" w:hAnsi="Times New Roman" w:cs="Times New Roman"/>
          <w:sz w:val="28"/>
          <w:szCs w:val="28"/>
        </w:rPr>
        <w:t xml:space="preserve"> Перечня, - не позднее трех рабочих дней со дня заключения соглашения или вступления в силу </w:t>
      </w:r>
      <w:r w:rsidR="006D70B9">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правового акта, если заключение договора или соглашения не предусмотрено;</w:t>
      </w:r>
    </w:p>
    <w:p w14:paraId="522D7710" w14:textId="1D77ED22" w:rsidR="007624FB" w:rsidRPr="00371314" w:rsidRDefault="00B2251E">
      <w:pPr>
        <w:pStyle w:val="ConsPlusNormal"/>
        <w:spacing w:before="220"/>
        <w:ind w:firstLine="540"/>
        <w:jc w:val="both"/>
        <w:rPr>
          <w:rFonts w:ascii="Times New Roman" w:hAnsi="Times New Roman" w:cs="Times New Roman"/>
          <w:sz w:val="28"/>
          <w:szCs w:val="28"/>
        </w:rPr>
      </w:pPr>
      <w:hyperlink w:anchor="P842" w:history="1">
        <w:r w:rsidR="007624FB" w:rsidRPr="00371314">
          <w:rPr>
            <w:rFonts w:ascii="Times New Roman" w:hAnsi="Times New Roman" w:cs="Times New Roman"/>
            <w:color w:val="0000FF"/>
            <w:sz w:val="28"/>
            <w:szCs w:val="28"/>
          </w:rPr>
          <w:t>пунктами 8</w:t>
        </w:r>
      </w:hyperlink>
      <w:r w:rsidR="007624FB" w:rsidRPr="00371314">
        <w:rPr>
          <w:rFonts w:ascii="Times New Roman" w:hAnsi="Times New Roman" w:cs="Times New Roman"/>
          <w:sz w:val="28"/>
          <w:szCs w:val="28"/>
        </w:rPr>
        <w:t xml:space="preserve">, </w:t>
      </w:r>
      <w:hyperlink w:anchor="P848" w:history="1">
        <w:r w:rsidR="007624FB" w:rsidRPr="00371314">
          <w:rPr>
            <w:rFonts w:ascii="Times New Roman" w:hAnsi="Times New Roman" w:cs="Times New Roman"/>
            <w:color w:val="0000FF"/>
            <w:sz w:val="28"/>
            <w:szCs w:val="28"/>
          </w:rPr>
          <w:t>11</w:t>
        </w:r>
      </w:hyperlink>
      <w:r w:rsidR="007624FB" w:rsidRPr="00371314">
        <w:rPr>
          <w:rFonts w:ascii="Times New Roman" w:hAnsi="Times New Roman" w:cs="Times New Roman"/>
          <w:sz w:val="28"/>
          <w:szCs w:val="28"/>
        </w:rPr>
        <w:t xml:space="preserve"> Перечня, - не позднее трех рабочих дней со дня доведения лимитов бюджетных обязательств (бюджетных ассигнований) на принятие и исполнение получателем бюджетных средств бюджетных обязательств, возникших на основании сметного расчета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w:t>
      </w:r>
      <w:r w:rsidR="00140770">
        <w:rPr>
          <w:rFonts w:ascii="Times New Roman" w:hAnsi="Times New Roman" w:cs="Times New Roman"/>
          <w:sz w:val="28"/>
          <w:szCs w:val="28"/>
        </w:rPr>
        <w:t>,</w:t>
      </w:r>
      <w:r w:rsidR="007624FB" w:rsidRPr="00371314">
        <w:rPr>
          <w:rFonts w:ascii="Times New Roman" w:hAnsi="Times New Roman" w:cs="Times New Roman"/>
          <w:sz w:val="28"/>
          <w:szCs w:val="28"/>
        </w:rPr>
        <w:t xml:space="preserve"> расчета по начислению страховых взносов во внебюджетные фонды, расчета по начислению публичных нормативных обязательств (публичных обязательств) в пределах доведенных лимитов бюджетных обязательств (бюджетных ассигнований) на соответствующие цели;</w:t>
      </w:r>
    </w:p>
    <w:p w14:paraId="353D8B96" w14:textId="6D2D5797" w:rsidR="007624FB" w:rsidRPr="00371314" w:rsidRDefault="00B2251E">
      <w:pPr>
        <w:pStyle w:val="ConsPlusNormal"/>
        <w:spacing w:before="220"/>
        <w:ind w:firstLine="540"/>
        <w:jc w:val="both"/>
        <w:rPr>
          <w:rFonts w:ascii="Times New Roman" w:hAnsi="Times New Roman" w:cs="Times New Roman"/>
          <w:sz w:val="28"/>
          <w:szCs w:val="28"/>
        </w:rPr>
      </w:pPr>
      <w:hyperlink w:anchor="P844" w:history="1">
        <w:r w:rsidR="007624FB" w:rsidRPr="00371314">
          <w:rPr>
            <w:rFonts w:ascii="Times New Roman" w:hAnsi="Times New Roman" w:cs="Times New Roman"/>
            <w:color w:val="0000FF"/>
            <w:sz w:val="28"/>
            <w:szCs w:val="28"/>
          </w:rPr>
          <w:t>пунктами 9</w:t>
        </w:r>
      </w:hyperlink>
      <w:r w:rsidR="007624FB" w:rsidRPr="00371314">
        <w:rPr>
          <w:rFonts w:ascii="Times New Roman" w:hAnsi="Times New Roman" w:cs="Times New Roman"/>
          <w:sz w:val="28"/>
          <w:szCs w:val="28"/>
        </w:rPr>
        <w:t xml:space="preserve"> и </w:t>
      </w:r>
      <w:hyperlink w:anchor="P846" w:history="1">
        <w:r w:rsidR="007624FB" w:rsidRPr="00371314">
          <w:rPr>
            <w:rFonts w:ascii="Times New Roman" w:hAnsi="Times New Roman" w:cs="Times New Roman"/>
            <w:color w:val="0000FF"/>
            <w:sz w:val="28"/>
            <w:szCs w:val="28"/>
          </w:rPr>
          <w:t>10</w:t>
        </w:r>
      </w:hyperlink>
      <w:r w:rsidR="007624FB" w:rsidRPr="00371314">
        <w:rPr>
          <w:rFonts w:ascii="Times New Roman" w:hAnsi="Times New Roman" w:cs="Times New Roman"/>
          <w:sz w:val="28"/>
          <w:szCs w:val="28"/>
        </w:rPr>
        <w:t xml:space="preserve"> Перечня, - в соответствии с </w:t>
      </w:r>
      <w:hyperlink w:anchor="P144" w:history="1">
        <w:r w:rsidR="007624FB" w:rsidRPr="007E14FF">
          <w:rPr>
            <w:rFonts w:ascii="Times New Roman" w:hAnsi="Times New Roman" w:cs="Times New Roman"/>
            <w:color w:val="0000FF"/>
            <w:sz w:val="28"/>
            <w:szCs w:val="28"/>
          </w:rPr>
          <w:t>пункт</w:t>
        </w:r>
        <w:r w:rsidR="00B07DA0" w:rsidRPr="007E14FF">
          <w:rPr>
            <w:rFonts w:ascii="Times New Roman" w:hAnsi="Times New Roman" w:cs="Times New Roman"/>
            <w:color w:val="0000FF"/>
            <w:sz w:val="28"/>
            <w:szCs w:val="28"/>
          </w:rPr>
          <w:t>о</w:t>
        </w:r>
        <w:r w:rsidR="007624FB" w:rsidRPr="007E14FF">
          <w:rPr>
            <w:rFonts w:ascii="Times New Roman" w:hAnsi="Times New Roman" w:cs="Times New Roman"/>
            <w:color w:val="0000FF"/>
            <w:sz w:val="28"/>
            <w:szCs w:val="28"/>
          </w:rPr>
          <w:t>м 2</w:t>
        </w:r>
      </w:hyperlink>
      <w:r w:rsidR="00294036">
        <w:rPr>
          <w:rFonts w:ascii="Times New Roman" w:hAnsi="Times New Roman" w:cs="Times New Roman"/>
          <w:color w:val="0000FF"/>
          <w:sz w:val="28"/>
          <w:szCs w:val="28"/>
        </w:rPr>
        <w:t xml:space="preserve">0 </w:t>
      </w:r>
      <w:r w:rsidR="007624FB" w:rsidRPr="00371314">
        <w:rPr>
          <w:rFonts w:ascii="Times New Roman" w:hAnsi="Times New Roman" w:cs="Times New Roman"/>
          <w:sz w:val="28"/>
          <w:szCs w:val="28"/>
        </w:rPr>
        <w:t>настоящего порядка;</w:t>
      </w:r>
    </w:p>
    <w:p w14:paraId="1520CD1D" w14:textId="51651838" w:rsidR="007624FB" w:rsidRPr="00371314" w:rsidRDefault="00B2251E">
      <w:pPr>
        <w:pStyle w:val="ConsPlusNormal"/>
        <w:spacing w:before="220"/>
        <w:ind w:firstLine="540"/>
        <w:jc w:val="both"/>
        <w:rPr>
          <w:rFonts w:ascii="Times New Roman" w:hAnsi="Times New Roman" w:cs="Times New Roman"/>
          <w:sz w:val="28"/>
          <w:szCs w:val="28"/>
        </w:rPr>
      </w:pPr>
      <w:hyperlink w:anchor="P850" w:history="1">
        <w:r w:rsidR="007624FB" w:rsidRPr="00371314">
          <w:rPr>
            <w:rFonts w:ascii="Times New Roman" w:hAnsi="Times New Roman" w:cs="Times New Roman"/>
            <w:color w:val="0000FF"/>
            <w:sz w:val="28"/>
            <w:szCs w:val="28"/>
          </w:rPr>
          <w:t>пунктом 12</w:t>
        </w:r>
      </w:hyperlink>
      <w:r w:rsidR="007624FB" w:rsidRPr="00371314">
        <w:rPr>
          <w:rFonts w:ascii="Times New Roman" w:hAnsi="Times New Roman" w:cs="Times New Roman"/>
          <w:sz w:val="28"/>
          <w:szCs w:val="28"/>
        </w:rPr>
        <w:t xml:space="preserve"> Перечня, - не позднее трех рабочих дней со дня заключения соглашения, договора, вступления в силу </w:t>
      </w:r>
      <w:r w:rsidR="00140770">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правового акта, если заключение договора или соглашения не предусмотрено по данному бюджетному обязательству.</w:t>
      </w:r>
    </w:p>
    <w:p w14:paraId="2669A049" w14:textId="6659C835" w:rsidR="007624FB" w:rsidRPr="0051793B" w:rsidRDefault="00615D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7624FB" w:rsidRPr="00371314">
        <w:rPr>
          <w:rFonts w:ascii="Times New Roman" w:hAnsi="Times New Roman" w:cs="Times New Roman"/>
          <w:sz w:val="28"/>
          <w:szCs w:val="28"/>
        </w:rPr>
        <w:t xml:space="preserve">. Сведения о бюджетных обязательствах, возникшие на основании документа-основания, предусмотренного Перечнем, направляются в </w:t>
      </w:r>
      <w:proofErr w:type="spellStart"/>
      <w:r w:rsidR="00542454" w:rsidRPr="00371314">
        <w:rPr>
          <w:rFonts w:ascii="Times New Roman" w:hAnsi="Times New Roman" w:cs="Times New Roman"/>
          <w:sz w:val="28"/>
          <w:szCs w:val="28"/>
        </w:rPr>
        <w:t>Финуправление</w:t>
      </w:r>
      <w:proofErr w:type="spellEnd"/>
      <w:r w:rsidR="007624FB" w:rsidRPr="00371314">
        <w:rPr>
          <w:rFonts w:ascii="Times New Roman" w:hAnsi="Times New Roman" w:cs="Times New Roman"/>
          <w:sz w:val="28"/>
          <w:szCs w:val="28"/>
        </w:rPr>
        <w:t xml:space="preserve"> с приложением копии </w:t>
      </w:r>
      <w:r w:rsidR="00102462">
        <w:rPr>
          <w:rFonts w:ascii="Times New Roman" w:hAnsi="Times New Roman" w:cs="Times New Roman"/>
          <w:sz w:val="28"/>
          <w:szCs w:val="28"/>
        </w:rPr>
        <w:t xml:space="preserve">муниципального </w:t>
      </w:r>
      <w:r w:rsidR="007624FB" w:rsidRPr="00371314">
        <w:rPr>
          <w:rFonts w:ascii="Times New Roman" w:hAnsi="Times New Roman" w:cs="Times New Roman"/>
          <w:sz w:val="28"/>
          <w:szCs w:val="28"/>
        </w:rPr>
        <w:t xml:space="preserve">контракта, договора, соглашения, уведомления о поступлении исполнительного документа или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w:t>
      </w:r>
      <w:r w:rsidR="007624FB" w:rsidRPr="00371314">
        <w:rPr>
          <w:rFonts w:ascii="Times New Roman" w:hAnsi="Times New Roman" w:cs="Times New Roman"/>
          <w:sz w:val="28"/>
          <w:szCs w:val="28"/>
        </w:rPr>
        <w:lastRenderedPageBreak/>
        <w:t xml:space="preserve">взносов, налогового агента) (далее - решение налогового органа), </w:t>
      </w:r>
      <w:r w:rsidR="00140770">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правового акта или иного документа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42454" w:rsidRPr="00371314">
        <w:rPr>
          <w:rFonts w:ascii="Times New Roman" w:hAnsi="Times New Roman" w:cs="Times New Roman"/>
          <w:sz w:val="28"/>
          <w:szCs w:val="28"/>
        </w:rPr>
        <w:t>местного</w:t>
      </w:r>
      <w:r w:rsidR="007624FB" w:rsidRPr="00371314">
        <w:rPr>
          <w:rFonts w:ascii="Times New Roman" w:hAnsi="Times New Roman" w:cs="Times New Roman"/>
          <w:sz w:val="28"/>
          <w:szCs w:val="28"/>
        </w:rPr>
        <w:t xml:space="preserve"> бюджета и </w:t>
      </w:r>
      <w:r w:rsidR="007624FB" w:rsidRPr="00480310">
        <w:rPr>
          <w:rFonts w:ascii="Times New Roman" w:hAnsi="Times New Roman" w:cs="Times New Roman"/>
          <w:sz w:val="28"/>
          <w:szCs w:val="28"/>
        </w:rPr>
        <w:t xml:space="preserve">расчета (расшифровки) к бюджетной смете в разрезе кодов классификации расходов </w:t>
      </w:r>
      <w:r w:rsidR="00480310" w:rsidRPr="00480310">
        <w:rPr>
          <w:rFonts w:ascii="Times New Roman" w:hAnsi="Times New Roman" w:cs="Times New Roman"/>
          <w:sz w:val="28"/>
          <w:szCs w:val="28"/>
        </w:rPr>
        <w:t xml:space="preserve">местного </w:t>
      </w:r>
      <w:r w:rsidR="007624FB" w:rsidRPr="00480310">
        <w:rPr>
          <w:rFonts w:ascii="Times New Roman" w:hAnsi="Times New Roman" w:cs="Times New Roman"/>
          <w:sz w:val="28"/>
          <w:szCs w:val="28"/>
        </w:rPr>
        <w:t>бюджета с детализацией кодов видов расходов до элемента вида расходов, введенных в целях аналитического учета</w:t>
      </w:r>
      <w:r w:rsidR="007624FB" w:rsidRPr="00371314">
        <w:rPr>
          <w:rFonts w:ascii="Times New Roman" w:hAnsi="Times New Roman" w:cs="Times New Roman"/>
          <w:sz w:val="28"/>
          <w:szCs w:val="28"/>
        </w:rPr>
        <w:t xml:space="preserve">, </w:t>
      </w:r>
      <w:r w:rsidR="007624FB" w:rsidRPr="0051793B">
        <w:rPr>
          <w:rFonts w:ascii="Times New Roman" w:hAnsi="Times New Roman" w:cs="Times New Roman"/>
          <w:sz w:val="28"/>
          <w:szCs w:val="28"/>
        </w:rPr>
        <w:t>за исключением сведений о бюджетных обязательствах, содержащих информацию, составляющую государственную тайну.</w:t>
      </w:r>
    </w:p>
    <w:p w14:paraId="3D36E6B0" w14:textId="4E7A89C3" w:rsidR="007624FB" w:rsidRPr="00371314" w:rsidRDefault="007624FB">
      <w:pPr>
        <w:pStyle w:val="ConsPlusNormal"/>
        <w:spacing w:before="220"/>
        <w:ind w:firstLine="540"/>
        <w:jc w:val="both"/>
        <w:rPr>
          <w:rFonts w:ascii="Times New Roman" w:hAnsi="Times New Roman" w:cs="Times New Roman"/>
          <w:sz w:val="28"/>
          <w:szCs w:val="28"/>
        </w:rPr>
      </w:pPr>
      <w:r w:rsidRPr="0051793B">
        <w:rPr>
          <w:rFonts w:ascii="Times New Roman" w:hAnsi="Times New Roman" w:cs="Times New Roman"/>
          <w:sz w:val="28"/>
          <w:szCs w:val="28"/>
        </w:rPr>
        <w:t>1</w:t>
      </w:r>
      <w:r w:rsidR="00ED71B0">
        <w:rPr>
          <w:rFonts w:ascii="Times New Roman" w:hAnsi="Times New Roman" w:cs="Times New Roman"/>
          <w:sz w:val="28"/>
          <w:szCs w:val="28"/>
        </w:rPr>
        <w:t>0</w:t>
      </w:r>
      <w:r w:rsidRPr="0051793B">
        <w:rPr>
          <w:rFonts w:ascii="Times New Roman" w:hAnsi="Times New Roman" w:cs="Times New Roman"/>
          <w:sz w:val="28"/>
          <w:szCs w:val="28"/>
        </w:rPr>
        <w:t>. Для внесения изменений в поставленное на учет</w:t>
      </w:r>
      <w:r w:rsidRPr="00371314">
        <w:rPr>
          <w:rFonts w:ascii="Times New Roman" w:hAnsi="Times New Roman" w:cs="Times New Roman"/>
          <w:sz w:val="28"/>
          <w:szCs w:val="28"/>
        </w:rPr>
        <w:t xml:space="preserve">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7E3CC36D" w14:textId="23CDB0FF" w:rsidR="007624FB" w:rsidRPr="00371314" w:rsidRDefault="007624FB">
      <w:pPr>
        <w:pStyle w:val="ConsPlusNormal"/>
        <w:spacing w:before="220"/>
        <w:ind w:firstLine="540"/>
        <w:jc w:val="both"/>
        <w:rPr>
          <w:rFonts w:ascii="Times New Roman" w:hAnsi="Times New Roman" w:cs="Times New Roman"/>
          <w:sz w:val="28"/>
          <w:szCs w:val="28"/>
        </w:rPr>
      </w:pPr>
      <w:bookmarkStart w:id="4" w:name="P62"/>
      <w:bookmarkEnd w:id="4"/>
      <w:r w:rsidRPr="00371314">
        <w:rPr>
          <w:rFonts w:ascii="Times New Roman" w:hAnsi="Times New Roman" w:cs="Times New Roman"/>
          <w:sz w:val="28"/>
          <w:szCs w:val="28"/>
        </w:rPr>
        <w:t>1</w:t>
      </w:r>
      <w:r w:rsidR="00704ADF">
        <w:rPr>
          <w:rFonts w:ascii="Times New Roman" w:hAnsi="Times New Roman" w:cs="Times New Roman"/>
          <w:sz w:val="28"/>
          <w:szCs w:val="28"/>
        </w:rPr>
        <w:t>1</w:t>
      </w:r>
      <w:r w:rsidRPr="00371314">
        <w:rPr>
          <w:rFonts w:ascii="Times New Roman" w:hAnsi="Times New Roman" w:cs="Times New Roman"/>
          <w:sz w:val="28"/>
          <w:szCs w:val="28"/>
        </w:rPr>
        <w:t xml:space="preserve">. Постановка на учет бюджетного обязательства (внесение изменений в поставленное на учет бюджетное обязательство), возникшего из документа-основания, предусмотренного Перечнем (далее - документ-основание), осуществляется </w:t>
      </w:r>
      <w:proofErr w:type="spellStart"/>
      <w:r w:rsidR="00542454" w:rsidRPr="00371314">
        <w:rPr>
          <w:rFonts w:ascii="Times New Roman" w:hAnsi="Times New Roman" w:cs="Times New Roman"/>
          <w:sz w:val="28"/>
          <w:szCs w:val="28"/>
        </w:rPr>
        <w:t>Финуправлением</w:t>
      </w:r>
      <w:proofErr w:type="spellEnd"/>
      <w:r w:rsidRPr="00371314">
        <w:rPr>
          <w:rFonts w:ascii="Times New Roman" w:hAnsi="Times New Roman" w:cs="Times New Roman"/>
          <w:sz w:val="28"/>
          <w:szCs w:val="28"/>
        </w:rPr>
        <w:t xml:space="preserve"> по итогам проверки, проводимой в соответствии с настоящим пунктом, в течение:</w:t>
      </w:r>
    </w:p>
    <w:p w14:paraId="7C223676"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7E14FF">
        <w:rPr>
          <w:rFonts w:ascii="Times New Roman" w:hAnsi="Times New Roman" w:cs="Times New Roman"/>
          <w:sz w:val="28"/>
          <w:szCs w:val="28"/>
        </w:rPr>
        <w:t>шести</w:t>
      </w:r>
      <w:r w:rsidRPr="00371314">
        <w:rPr>
          <w:rFonts w:ascii="Times New Roman" w:hAnsi="Times New Roman" w:cs="Times New Roman"/>
          <w:sz w:val="28"/>
          <w:szCs w:val="28"/>
        </w:rPr>
        <w:t xml:space="preserve"> рабочих дней со дня получения от получателя бюджетных средств сведения о бюджетном обязательстве, возникшего на основании документа-основания, указанного в </w:t>
      </w:r>
      <w:hyperlink w:anchor="P828" w:history="1">
        <w:r w:rsidRPr="00371314">
          <w:rPr>
            <w:rFonts w:ascii="Times New Roman" w:hAnsi="Times New Roman" w:cs="Times New Roman"/>
            <w:color w:val="0000FF"/>
            <w:sz w:val="28"/>
            <w:szCs w:val="28"/>
          </w:rPr>
          <w:t>пунктах 1</w:t>
        </w:r>
      </w:hyperlink>
      <w:r w:rsidRPr="00371314">
        <w:rPr>
          <w:rFonts w:ascii="Times New Roman" w:hAnsi="Times New Roman" w:cs="Times New Roman"/>
          <w:sz w:val="28"/>
          <w:szCs w:val="28"/>
        </w:rPr>
        <w:t xml:space="preserve"> - </w:t>
      </w:r>
      <w:hyperlink w:anchor="P836" w:history="1">
        <w:r w:rsidRPr="00371314">
          <w:rPr>
            <w:rFonts w:ascii="Times New Roman" w:hAnsi="Times New Roman" w:cs="Times New Roman"/>
            <w:color w:val="0000FF"/>
            <w:sz w:val="28"/>
            <w:szCs w:val="28"/>
          </w:rPr>
          <w:t>5</w:t>
        </w:r>
      </w:hyperlink>
      <w:r w:rsidRPr="00371314">
        <w:rPr>
          <w:rFonts w:ascii="Times New Roman" w:hAnsi="Times New Roman" w:cs="Times New Roman"/>
          <w:sz w:val="28"/>
          <w:szCs w:val="28"/>
        </w:rPr>
        <w:t xml:space="preserve"> Перечня;</w:t>
      </w:r>
    </w:p>
    <w:p w14:paraId="47905576"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не позднее следующего рабочего дня со дня получения от получателя бюджетных средств сведения о бюджетном обязательстве, возникшего на основании документа-основания, предусмотренного </w:t>
      </w:r>
      <w:hyperlink w:anchor="P838" w:history="1">
        <w:r w:rsidRPr="00371314">
          <w:rPr>
            <w:rFonts w:ascii="Times New Roman" w:hAnsi="Times New Roman" w:cs="Times New Roman"/>
            <w:color w:val="0000FF"/>
            <w:sz w:val="28"/>
            <w:szCs w:val="28"/>
          </w:rPr>
          <w:t>пунктами 6</w:t>
        </w:r>
      </w:hyperlink>
      <w:r w:rsidRPr="00371314">
        <w:rPr>
          <w:rFonts w:ascii="Times New Roman" w:hAnsi="Times New Roman" w:cs="Times New Roman"/>
          <w:sz w:val="28"/>
          <w:szCs w:val="28"/>
        </w:rPr>
        <w:t xml:space="preserve"> - </w:t>
      </w:r>
      <w:hyperlink w:anchor="P850" w:history="1">
        <w:r w:rsidRPr="00371314">
          <w:rPr>
            <w:rFonts w:ascii="Times New Roman" w:hAnsi="Times New Roman" w:cs="Times New Roman"/>
            <w:color w:val="0000FF"/>
            <w:sz w:val="28"/>
            <w:szCs w:val="28"/>
          </w:rPr>
          <w:t>12</w:t>
        </w:r>
      </w:hyperlink>
      <w:r w:rsidRPr="00371314">
        <w:rPr>
          <w:rFonts w:ascii="Times New Roman" w:hAnsi="Times New Roman" w:cs="Times New Roman"/>
          <w:sz w:val="28"/>
          <w:szCs w:val="28"/>
        </w:rPr>
        <w:t xml:space="preserve"> Перечня.</w:t>
      </w:r>
    </w:p>
    <w:p w14:paraId="072B6ECE" w14:textId="689BF769"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Для постановки на учет бюджетного обязательства (внесения изменений в поставленное на учет бюджетное обязательство) </w:t>
      </w:r>
      <w:proofErr w:type="spellStart"/>
      <w:r w:rsidR="00542454"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осуществляет проверку сведений о бюджетных обязательствах на:</w:t>
      </w:r>
    </w:p>
    <w:p w14:paraId="28468DA2"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наличие документа-основания, подтверждающего возникновение бюджетного обязательства;</w:t>
      </w:r>
    </w:p>
    <w:p w14:paraId="35B44D8E" w14:textId="46404824"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соответствие информации о бюджетном обязательстве, указанной в сведении о бюджетном обязательстве, документу-основанию, подлежащему представлению получателем бюджетных средств в </w:t>
      </w:r>
      <w:proofErr w:type="spellStart"/>
      <w:r w:rsidR="00542454"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для постановки на учет бюджетного обязательства в соответствии с настоящим порядком и включения в установленном порядке в реестр контрактов, документа, указанного в </w:t>
      </w:r>
      <w:hyperlink w:anchor="P828" w:history="1">
        <w:r w:rsidRPr="00371314">
          <w:rPr>
            <w:rFonts w:ascii="Times New Roman" w:hAnsi="Times New Roman" w:cs="Times New Roman"/>
            <w:color w:val="0000FF"/>
            <w:sz w:val="28"/>
            <w:szCs w:val="28"/>
          </w:rPr>
          <w:t>пункте 1</w:t>
        </w:r>
      </w:hyperlink>
      <w:r w:rsidRPr="00371314">
        <w:rPr>
          <w:rFonts w:ascii="Times New Roman" w:hAnsi="Times New Roman" w:cs="Times New Roman"/>
          <w:sz w:val="28"/>
          <w:szCs w:val="28"/>
        </w:rPr>
        <w:t xml:space="preserve"> Перечня </w:t>
      </w:r>
      <w:r w:rsidRPr="0051793B">
        <w:rPr>
          <w:rFonts w:ascii="Times New Roman" w:hAnsi="Times New Roman" w:cs="Times New Roman"/>
          <w:sz w:val="28"/>
          <w:szCs w:val="28"/>
        </w:rPr>
        <w:t>(за исключением сведений о бюджетном обязательстве, содержащих информацию, составляющую государственную тайну);</w:t>
      </w:r>
    </w:p>
    <w:p w14:paraId="611001EC"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соответствие </w:t>
      </w:r>
      <w:hyperlink w:anchor="P366" w:history="1">
        <w:r w:rsidRPr="00371314">
          <w:rPr>
            <w:rFonts w:ascii="Times New Roman" w:hAnsi="Times New Roman" w:cs="Times New Roman"/>
            <w:color w:val="0000FF"/>
            <w:sz w:val="28"/>
            <w:szCs w:val="28"/>
          </w:rPr>
          <w:t>информации</w:t>
        </w:r>
      </w:hyperlink>
      <w:r w:rsidRPr="00371314">
        <w:rPr>
          <w:rFonts w:ascii="Times New Roman" w:hAnsi="Times New Roman" w:cs="Times New Roman"/>
          <w:sz w:val="28"/>
          <w:szCs w:val="28"/>
        </w:rPr>
        <w:t xml:space="preserve"> о бюджетном обязательстве, указанной в сведении о бюджетном обязательстве, составу информации, подлежащей включению в сведение о бюджетном обязательстве в соответствии с Приложением </w:t>
      </w:r>
      <w:r w:rsidRPr="007E14FF">
        <w:rPr>
          <w:rFonts w:ascii="Times New Roman" w:hAnsi="Times New Roman" w:cs="Times New Roman"/>
          <w:sz w:val="28"/>
          <w:szCs w:val="28"/>
        </w:rPr>
        <w:t>N 1</w:t>
      </w:r>
      <w:r w:rsidRPr="00371314">
        <w:rPr>
          <w:rFonts w:ascii="Times New Roman" w:hAnsi="Times New Roman" w:cs="Times New Roman"/>
          <w:sz w:val="28"/>
          <w:szCs w:val="28"/>
        </w:rPr>
        <w:t xml:space="preserve"> к настоящему порядку;</w:t>
      </w:r>
    </w:p>
    <w:p w14:paraId="3E26A38F"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lastRenderedPageBreak/>
        <w:t xml:space="preserve">соблюдение правил формирования сведения о бюджетном обязательстве, установленных настоящей главой и </w:t>
      </w:r>
      <w:hyperlink w:anchor="P366" w:history="1">
        <w:r w:rsidRPr="00371314">
          <w:rPr>
            <w:rFonts w:ascii="Times New Roman" w:hAnsi="Times New Roman" w:cs="Times New Roman"/>
            <w:color w:val="0000FF"/>
            <w:sz w:val="28"/>
            <w:szCs w:val="28"/>
          </w:rPr>
          <w:t>Приложением N 1</w:t>
        </w:r>
      </w:hyperlink>
      <w:r w:rsidRPr="00371314">
        <w:rPr>
          <w:rFonts w:ascii="Times New Roman" w:hAnsi="Times New Roman" w:cs="Times New Roman"/>
          <w:sz w:val="28"/>
          <w:szCs w:val="28"/>
        </w:rPr>
        <w:t xml:space="preserve"> к настоящему порядку;</w:t>
      </w:r>
    </w:p>
    <w:p w14:paraId="6B5D8335" w14:textId="6C8466DF" w:rsidR="007624FB" w:rsidRPr="00371314" w:rsidRDefault="007624FB">
      <w:pPr>
        <w:pStyle w:val="ConsPlusNormal"/>
        <w:spacing w:before="220"/>
        <w:ind w:firstLine="540"/>
        <w:jc w:val="both"/>
        <w:rPr>
          <w:rFonts w:ascii="Times New Roman" w:hAnsi="Times New Roman" w:cs="Times New Roman"/>
          <w:sz w:val="28"/>
          <w:szCs w:val="28"/>
        </w:rPr>
      </w:pPr>
      <w:proofErr w:type="spellStart"/>
      <w:r w:rsidRPr="00371314">
        <w:rPr>
          <w:rFonts w:ascii="Times New Roman" w:hAnsi="Times New Roman" w:cs="Times New Roman"/>
          <w:sz w:val="28"/>
          <w:szCs w:val="28"/>
        </w:rPr>
        <w:t>непревышение</w:t>
      </w:r>
      <w:proofErr w:type="spellEnd"/>
      <w:r w:rsidRPr="00371314">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943DD5">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над суммой неиспользованных бюджетных ассигнований и (или) лимитов бюджетных обязательств, отраженных в установленном порядке на лицевом счете получателя бюджетных средств, отдельно для текущего финансового года, для первого и второго года планового периода;</w:t>
      </w:r>
    </w:p>
    <w:p w14:paraId="7D7F756C" w14:textId="705A671B"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соответствие предмета бюджетного обязательства, указанного в сведении о бюджетном обязательстве, документу-основанию, коду вида (кодам видов) расходов классификации расходов </w:t>
      </w:r>
      <w:r w:rsidR="00943DD5">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указанному в сведении о бюджетном обязательстве, документе-основании;</w:t>
      </w:r>
    </w:p>
    <w:p w14:paraId="1DC8A31A" w14:textId="0E37D032"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наличие расчетов (расшифровки) к бюджетной смете в разрезе кодов классификации расходов </w:t>
      </w:r>
      <w:r w:rsidR="00704ADF">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с детализацией кодов видов расходов до элемента вида расходов и кодов, введенных в целях аналитического учета, кодов дополнительной классификации (далее - коды аналитического учета);</w:t>
      </w:r>
    </w:p>
    <w:p w14:paraId="3525E175" w14:textId="591613B0" w:rsidR="007624FB" w:rsidRPr="003117E3"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соответствие информации об авансовом платеже, содержащейся в сведении о бюджетном обязательстве, установленному </w:t>
      </w:r>
      <w:r w:rsidR="00BE4750">
        <w:rPr>
          <w:rFonts w:ascii="Times New Roman" w:hAnsi="Times New Roman" w:cs="Times New Roman"/>
          <w:sz w:val="28"/>
          <w:szCs w:val="28"/>
        </w:rPr>
        <w:t xml:space="preserve">муниципальным </w:t>
      </w:r>
      <w:r w:rsidRPr="00371314">
        <w:rPr>
          <w:rFonts w:ascii="Times New Roman" w:hAnsi="Times New Roman" w:cs="Times New Roman"/>
          <w:sz w:val="28"/>
          <w:szCs w:val="28"/>
        </w:rPr>
        <w:t xml:space="preserve">правовым актом </w:t>
      </w:r>
      <w:r w:rsidR="00542454" w:rsidRPr="00371314">
        <w:rPr>
          <w:rFonts w:ascii="Times New Roman" w:hAnsi="Times New Roman" w:cs="Times New Roman"/>
          <w:sz w:val="28"/>
          <w:szCs w:val="28"/>
        </w:rPr>
        <w:t>Администрации Байкаловского муниципального района Свердловской области</w:t>
      </w:r>
      <w:r w:rsidR="00BE4750">
        <w:rPr>
          <w:rFonts w:ascii="Times New Roman" w:hAnsi="Times New Roman" w:cs="Times New Roman"/>
          <w:sz w:val="28"/>
          <w:szCs w:val="28"/>
        </w:rPr>
        <w:t xml:space="preserve"> </w:t>
      </w:r>
      <w:r w:rsidR="00BE4750" w:rsidRPr="003117E3">
        <w:rPr>
          <w:rFonts w:ascii="Times New Roman" w:hAnsi="Times New Roman" w:cs="Times New Roman"/>
          <w:sz w:val="28"/>
          <w:szCs w:val="28"/>
        </w:rPr>
        <w:t>размеру авансового платежа</w:t>
      </w:r>
      <w:r w:rsidR="00542454" w:rsidRPr="003117E3">
        <w:rPr>
          <w:rFonts w:ascii="Times New Roman" w:hAnsi="Times New Roman" w:cs="Times New Roman"/>
          <w:sz w:val="28"/>
          <w:szCs w:val="28"/>
        </w:rPr>
        <w:t>.</w:t>
      </w:r>
    </w:p>
    <w:p w14:paraId="09470426" w14:textId="3410829A"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1</w:t>
      </w:r>
      <w:r w:rsidR="005E13EC">
        <w:rPr>
          <w:rFonts w:ascii="Times New Roman" w:hAnsi="Times New Roman" w:cs="Times New Roman"/>
          <w:sz w:val="28"/>
          <w:szCs w:val="28"/>
        </w:rPr>
        <w:t>2</w:t>
      </w:r>
      <w:r w:rsidRPr="00371314">
        <w:rPr>
          <w:rFonts w:ascii="Times New Roman" w:hAnsi="Times New Roman" w:cs="Times New Roman"/>
          <w:sz w:val="28"/>
          <w:szCs w:val="28"/>
        </w:rPr>
        <w:t xml:space="preserve">. В случае представления в </w:t>
      </w:r>
      <w:proofErr w:type="spellStart"/>
      <w:r w:rsidR="00542454"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сведения о бюджетном обязательстве на бумажном носителе в дополнение к проверке, предусмотренной </w:t>
      </w:r>
      <w:hyperlink w:anchor="P62" w:history="1">
        <w:r w:rsidRPr="00371314">
          <w:rPr>
            <w:rFonts w:ascii="Times New Roman" w:hAnsi="Times New Roman" w:cs="Times New Roman"/>
            <w:color w:val="0000FF"/>
            <w:sz w:val="28"/>
            <w:szCs w:val="28"/>
          </w:rPr>
          <w:t>пунктом 13</w:t>
        </w:r>
      </w:hyperlink>
      <w:r w:rsidRPr="00371314">
        <w:rPr>
          <w:rFonts w:ascii="Times New Roman" w:hAnsi="Times New Roman" w:cs="Times New Roman"/>
          <w:sz w:val="28"/>
          <w:szCs w:val="28"/>
        </w:rPr>
        <w:t xml:space="preserve"> настоящего порядка, осуществляется проверка сведений о бюджетном обязательстве на:</w:t>
      </w:r>
    </w:p>
    <w:p w14:paraId="0476D397" w14:textId="719D6CCA"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соответствие формы </w:t>
      </w:r>
      <w:hyperlink w:anchor="P559" w:history="1">
        <w:r w:rsidRPr="007E14FF">
          <w:rPr>
            <w:rFonts w:ascii="Times New Roman" w:hAnsi="Times New Roman" w:cs="Times New Roman"/>
            <w:sz w:val="28"/>
            <w:szCs w:val="28"/>
          </w:rPr>
          <w:t>сведения</w:t>
        </w:r>
      </w:hyperlink>
      <w:r w:rsidRPr="00371314">
        <w:rPr>
          <w:rFonts w:ascii="Times New Roman" w:hAnsi="Times New Roman" w:cs="Times New Roman"/>
          <w:sz w:val="28"/>
          <w:szCs w:val="28"/>
        </w:rPr>
        <w:t xml:space="preserve"> о бюджетном обязательстве Приложению </w:t>
      </w:r>
      <w:r w:rsidRPr="007E14FF">
        <w:rPr>
          <w:rFonts w:ascii="Times New Roman" w:hAnsi="Times New Roman" w:cs="Times New Roman"/>
          <w:sz w:val="28"/>
          <w:szCs w:val="28"/>
        </w:rPr>
        <w:t xml:space="preserve">N </w:t>
      </w:r>
      <w:r w:rsidR="00A20566" w:rsidRPr="007E14FF">
        <w:rPr>
          <w:rFonts w:ascii="Times New Roman" w:hAnsi="Times New Roman" w:cs="Times New Roman"/>
          <w:sz w:val="28"/>
          <w:szCs w:val="28"/>
        </w:rPr>
        <w:t>3</w:t>
      </w:r>
      <w:r w:rsidRPr="00371314">
        <w:rPr>
          <w:rFonts w:ascii="Times New Roman" w:hAnsi="Times New Roman" w:cs="Times New Roman"/>
          <w:sz w:val="28"/>
          <w:szCs w:val="28"/>
        </w:rPr>
        <w:t xml:space="preserve"> к настоящему порядку;</w:t>
      </w:r>
    </w:p>
    <w:p w14:paraId="5D9FFAA8"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отсутствие в представленном сведении о бюджетном обязательстве исправлений, не соответствующих требованиям или не заверенных в установленном порядке.</w:t>
      </w:r>
    </w:p>
    <w:p w14:paraId="5D5FDEB7" w14:textId="5B789A23"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1</w:t>
      </w:r>
      <w:r w:rsidR="005E13EC">
        <w:rPr>
          <w:rFonts w:ascii="Times New Roman" w:hAnsi="Times New Roman" w:cs="Times New Roman"/>
          <w:sz w:val="28"/>
          <w:szCs w:val="28"/>
        </w:rPr>
        <w:t>3</w:t>
      </w:r>
      <w:r w:rsidRPr="00371314">
        <w:rPr>
          <w:rFonts w:ascii="Times New Roman" w:hAnsi="Times New Roman" w:cs="Times New Roman"/>
          <w:sz w:val="28"/>
          <w:szCs w:val="28"/>
        </w:rPr>
        <w:t xml:space="preserve">. При проверке сведения о бюджетном обязательстве по документу-основанию, заключенному (принятому) в целях осуществления бюджетных инвестиций, дополнительно к сведению о бюджетном обязательстве прикрепляются документы согласно </w:t>
      </w:r>
      <w:hyperlink w:anchor="P868" w:history="1">
        <w:r w:rsidRPr="007E14FF">
          <w:rPr>
            <w:rFonts w:ascii="Times New Roman" w:hAnsi="Times New Roman" w:cs="Times New Roman"/>
            <w:sz w:val="28"/>
            <w:szCs w:val="28"/>
          </w:rPr>
          <w:t>Приложению N 4</w:t>
        </w:r>
      </w:hyperlink>
      <w:r w:rsidRPr="00371314">
        <w:rPr>
          <w:rFonts w:ascii="Times New Roman" w:hAnsi="Times New Roman" w:cs="Times New Roman"/>
          <w:sz w:val="28"/>
          <w:szCs w:val="28"/>
        </w:rPr>
        <w:t xml:space="preserve"> к настоящему порядку.</w:t>
      </w:r>
    </w:p>
    <w:p w14:paraId="41EFEA99" w14:textId="57CD8588" w:rsidR="007624FB" w:rsidRPr="00371314" w:rsidRDefault="007624FB">
      <w:pPr>
        <w:pStyle w:val="ConsPlusNormal"/>
        <w:spacing w:before="220"/>
        <w:ind w:firstLine="540"/>
        <w:jc w:val="both"/>
        <w:rPr>
          <w:rFonts w:ascii="Times New Roman" w:hAnsi="Times New Roman" w:cs="Times New Roman"/>
          <w:sz w:val="28"/>
          <w:szCs w:val="28"/>
        </w:rPr>
      </w:pPr>
      <w:bookmarkStart w:id="5" w:name="P78"/>
      <w:bookmarkEnd w:id="5"/>
      <w:r w:rsidRPr="00371314">
        <w:rPr>
          <w:rFonts w:ascii="Times New Roman" w:hAnsi="Times New Roman" w:cs="Times New Roman"/>
          <w:sz w:val="28"/>
          <w:szCs w:val="28"/>
        </w:rPr>
        <w:t>При постановке на учет бюджетного обязательства (внесении изменений в поставленное на учет обязательство), возникшего в целях осуществления бюджетных инвестиций, уполномоченный сотрудник</w:t>
      </w:r>
      <w:r w:rsidR="00A20566" w:rsidRPr="00371314">
        <w:rPr>
          <w:rFonts w:ascii="Times New Roman" w:hAnsi="Times New Roman" w:cs="Times New Roman"/>
          <w:sz w:val="28"/>
          <w:szCs w:val="28"/>
        </w:rPr>
        <w:t xml:space="preserve"> </w:t>
      </w:r>
      <w:proofErr w:type="spellStart"/>
      <w:r w:rsidR="00A20566" w:rsidRPr="00371314">
        <w:rPr>
          <w:rFonts w:ascii="Times New Roman" w:hAnsi="Times New Roman" w:cs="Times New Roman"/>
          <w:sz w:val="28"/>
          <w:szCs w:val="28"/>
        </w:rPr>
        <w:t>Финуправления</w:t>
      </w:r>
      <w:proofErr w:type="spellEnd"/>
      <w:r w:rsidRPr="00371314">
        <w:rPr>
          <w:rFonts w:ascii="Times New Roman" w:hAnsi="Times New Roman" w:cs="Times New Roman"/>
          <w:sz w:val="28"/>
          <w:szCs w:val="28"/>
        </w:rPr>
        <w:t xml:space="preserve"> осуществляет проверку на:</w:t>
      </w:r>
    </w:p>
    <w:p w14:paraId="2C07BA70" w14:textId="3C55E821" w:rsidR="007624FB" w:rsidRPr="005C0E37"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наличие объекта капитального строительства или реконструкции</w:t>
      </w:r>
      <w:r w:rsidR="000E4427">
        <w:rPr>
          <w:rFonts w:ascii="Times New Roman" w:hAnsi="Times New Roman" w:cs="Times New Roman"/>
          <w:sz w:val="28"/>
          <w:szCs w:val="28"/>
        </w:rPr>
        <w:t xml:space="preserve"> </w:t>
      </w:r>
      <w:r w:rsidR="000E4427" w:rsidRPr="005C0E37">
        <w:rPr>
          <w:rFonts w:ascii="Times New Roman" w:hAnsi="Times New Roman" w:cs="Times New Roman"/>
          <w:sz w:val="28"/>
          <w:szCs w:val="28"/>
        </w:rPr>
        <w:t>в муниципальной программе муниципального образования</w:t>
      </w:r>
      <w:r w:rsidR="00C51AFC" w:rsidRPr="005C0E37">
        <w:rPr>
          <w:rFonts w:ascii="Times New Roman" w:hAnsi="Times New Roman" w:cs="Times New Roman"/>
          <w:sz w:val="28"/>
          <w:szCs w:val="28"/>
        </w:rPr>
        <w:t>;</w:t>
      </w:r>
      <w:r w:rsidRPr="005C0E37">
        <w:rPr>
          <w:rFonts w:ascii="Times New Roman" w:hAnsi="Times New Roman" w:cs="Times New Roman"/>
          <w:sz w:val="28"/>
          <w:szCs w:val="28"/>
        </w:rPr>
        <w:t xml:space="preserve"> </w:t>
      </w:r>
    </w:p>
    <w:p w14:paraId="3F881FC6" w14:textId="2567134F" w:rsidR="007624FB" w:rsidRPr="005C0E37"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сопоставление стоимости предмета </w:t>
      </w:r>
      <w:r w:rsidR="000E4427" w:rsidRPr="000E4427">
        <w:rPr>
          <w:rFonts w:ascii="Times New Roman" w:hAnsi="Times New Roman" w:cs="Times New Roman"/>
          <w:sz w:val="28"/>
          <w:szCs w:val="28"/>
        </w:rPr>
        <w:t>муниципального</w:t>
      </w:r>
      <w:r w:rsidRPr="000E4427">
        <w:rPr>
          <w:rFonts w:ascii="Times New Roman" w:hAnsi="Times New Roman" w:cs="Times New Roman"/>
          <w:sz w:val="28"/>
          <w:szCs w:val="28"/>
        </w:rPr>
        <w:t xml:space="preserve"> </w:t>
      </w:r>
      <w:r w:rsidRPr="00371314">
        <w:rPr>
          <w:rFonts w:ascii="Times New Roman" w:hAnsi="Times New Roman" w:cs="Times New Roman"/>
          <w:sz w:val="28"/>
          <w:szCs w:val="28"/>
        </w:rPr>
        <w:t xml:space="preserve">контракта стоимости, </w:t>
      </w:r>
      <w:r w:rsidRPr="00371314">
        <w:rPr>
          <w:rFonts w:ascii="Times New Roman" w:hAnsi="Times New Roman" w:cs="Times New Roman"/>
          <w:sz w:val="28"/>
          <w:szCs w:val="28"/>
        </w:rPr>
        <w:lastRenderedPageBreak/>
        <w:t xml:space="preserve">определенной в заключении о достоверности сметной стоимости инвестиционного проекта, титульном списке объекта строительства, сводном сметном расчете стоимости объекта капитального строительства, прошедшем государственную экспертизу, расчете стоимости объекта капитального строительства на момент заключения </w:t>
      </w:r>
      <w:r w:rsidR="000E4427">
        <w:rPr>
          <w:rFonts w:ascii="Times New Roman" w:hAnsi="Times New Roman" w:cs="Times New Roman"/>
          <w:sz w:val="28"/>
          <w:szCs w:val="28"/>
        </w:rPr>
        <w:t xml:space="preserve">муниципального </w:t>
      </w:r>
      <w:r w:rsidRPr="00371314">
        <w:rPr>
          <w:rFonts w:ascii="Times New Roman" w:hAnsi="Times New Roman" w:cs="Times New Roman"/>
          <w:sz w:val="28"/>
          <w:szCs w:val="28"/>
        </w:rPr>
        <w:t>контракта (в текущих ценах, с учетом периода строительства), объемам финансирования</w:t>
      </w:r>
      <w:r w:rsidR="002E465A">
        <w:rPr>
          <w:rFonts w:ascii="Times New Roman" w:hAnsi="Times New Roman" w:cs="Times New Roman"/>
          <w:sz w:val="28"/>
          <w:szCs w:val="28"/>
        </w:rPr>
        <w:t xml:space="preserve">, </w:t>
      </w:r>
      <w:r w:rsidR="002E465A" w:rsidRPr="005C0E37">
        <w:rPr>
          <w:rFonts w:ascii="Times New Roman" w:hAnsi="Times New Roman" w:cs="Times New Roman"/>
          <w:sz w:val="28"/>
          <w:szCs w:val="28"/>
        </w:rPr>
        <w:t>предусмотренным муниципальной программой</w:t>
      </w:r>
      <w:r w:rsidR="00C51AFC" w:rsidRPr="005C0E37">
        <w:rPr>
          <w:rFonts w:ascii="Times New Roman" w:hAnsi="Times New Roman" w:cs="Times New Roman"/>
          <w:sz w:val="28"/>
          <w:szCs w:val="28"/>
        </w:rPr>
        <w:t>;</w:t>
      </w:r>
    </w:p>
    <w:p w14:paraId="6437B48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соответствие информации, указанной в разрешении на строительство объекта, информации в других представленных документах, и срок его действия;</w:t>
      </w:r>
    </w:p>
    <w:p w14:paraId="4815E228" w14:textId="46B70AB0" w:rsidR="007624FB" w:rsidRDefault="007624FB">
      <w:pPr>
        <w:pStyle w:val="ConsPlusNormal"/>
        <w:spacing w:before="220"/>
        <w:ind w:firstLine="540"/>
        <w:jc w:val="both"/>
        <w:rPr>
          <w:rFonts w:ascii="Times New Roman" w:hAnsi="Times New Roman" w:cs="Times New Roman"/>
          <w:sz w:val="28"/>
          <w:szCs w:val="28"/>
        </w:rPr>
      </w:pPr>
      <w:proofErr w:type="spellStart"/>
      <w:r w:rsidRPr="00371314">
        <w:rPr>
          <w:rFonts w:ascii="Times New Roman" w:hAnsi="Times New Roman" w:cs="Times New Roman"/>
          <w:sz w:val="28"/>
          <w:szCs w:val="28"/>
        </w:rPr>
        <w:t>непревышение</w:t>
      </w:r>
      <w:proofErr w:type="spellEnd"/>
      <w:r w:rsidRPr="00371314">
        <w:rPr>
          <w:rFonts w:ascii="Times New Roman" w:hAnsi="Times New Roman" w:cs="Times New Roman"/>
          <w:sz w:val="28"/>
          <w:szCs w:val="28"/>
        </w:rPr>
        <w:t xml:space="preserve"> суммы бюджетного обязательства, указанной в сведении о бюджетном обязательстве, над суммой представленных контрактов с учетом финансирования объекта строительства (реконструкции) прошлых лет.</w:t>
      </w:r>
    </w:p>
    <w:p w14:paraId="39CC3562" w14:textId="567E6442" w:rsidR="00C51AFC" w:rsidRPr="00C51AFC" w:rsidRDefault="00C51AFC" w:rsidP="00C51AFC">
      <w:pPr>
        <w:pStyle w:val="ConsPlusNormal"/>
        <w:spacing w:before="220"/>
        <w:ind w:firstLine="540"/>
        <w:jc w:val="both"/>
        <w:rPr>
          <w:rFonts w:ascii="Times New Roman" w:hAnsi="Times New Roman" w:cs="Times New Roman"/>
          <w:sz w:val="28"/>
          <w:szCs w:val="28"/>
        </w:rPr>
      </w:pPr>
      <w:r w:rsidRPr="00C51AFC">
        <w:rPr>
          <w:rFonts w:ascii="Times New Roman" w:hAnsi="Times New Roman" w:cs="Times New Roman"/>
          <w:sz w:val="28"/>
          <w:szCs w:val="28"/>
        </w:rPr>
        <w:t xml:space="preserve">Постановка на учет бюджетных обязательств при предоставлении из  бюджета </w:t>
      </w:r>
      <w:r w:rsidRPr="005C0E37">
        <w:rPr>
          <w:rFonts w:ascii="Times New Roman" w:hAnsi="Times New Roman" w:cs="Times New Roman"/>
          <w:sz w:val="28"/>
          <w:szCs w:val="28"/>
        </w:rPr>
        <w:t xml:space="preserve">Байкаловского муниципального района </w:t>
      </w:r>
      <w:r w:rsidRPr="00C51AFC">
        <w:rPr>
          <w:rFonts w:ascii="Times New Roman" w:hAnsi="Times New Roman" w:cs="Times New Roman"/>
          <w:sz w:val="28"/>
          <w:szCs w:val="28"/>
        </w:rPr>
        <w:t>межбюджетных трансфертов бюджету</w:t>
      </w:r>
      <w:r>
        <w:rPr>
          <w:rFonts w:ascii="Times New Roman" w:hAnsi="Times New Roman" w:cs="Times New Roman"/>
          <w:sz w:val="28"/>
          <w:szCs w:val="28"/>
        </w:rPr>
        <w:t xml:space="preserve"> </w:t>
      </w:r>
      <w:r w:rsidRPr="005C0E37">
        <w:rPr>
          <w:rFonts w:ascii="Times New Roman" w:hAnsi="Times New Roman" w:cs="Times New Roman"/>
          <w:sz w:val="28"/>
          <w:szCs w:val="28"/>
        </w:rPr>
        <w:t xml:space="preserve">сельского поселения </w:t>
      </w:r>
      <w:r w:rsidRPr="00C51AFC">
        <w:rPr>
          <w:rFonts w:ascii="Times New Roman" w:hAnsi="Times New Roman" w:cs="Times New Roman"/>
          <w:sz w:val="28"/>
          <w:szCs w:val="28"/>
        </w:rPr>
        <w:t xml:space="preserve">в форме субсидий на </w:t>
      </w:r>
      <w:proofErr w:type="spellStart"/>
      <w:r w:rsidRPr="00C51AFC">
        <w:rPr>
          <w:rFonts w:ascii="Times New Roman" w:hAnsi="Times New Roman" w:cs="Times New Roman"/>
          <w:sz w:val="28"/>
          <w:szCs w:val="28"/>
        </w:rPr>
        <w:t>софинансирование</w:t>
      </w:r>
      <w:proofErr w:type="spellEnd"/>
      <w:r w:rsidRPr="00C51AFC">
        <w:rPr>
          <w:rFonts w:ascii="Times New Roman" w:hAnsi="Times New Roman" w:cs="Times New Roman"/>
          <w:sz w:val="28"/>
          <w:szCs w:val="28"/>
        </w:rPr>
        <w:t xml:space="preserve"> капитальных вложений в объекты муниципальной собственности производится в размере, предусмотренном соглашением о предоставлении субсидии на </w:t>
      </w:r>
      <w:proofErr w:type="spellStart"/>
      <w:r w:rsidRPr="00C51AFC">
        <w:rPr>
          <w:rFonts w:ascii="Times New Roman" w:hAnsi="Times New Roman" w:cs="Times New Roman"/>
          <w:sz w:val="28"/>
          <w:szCs w:val="28"/>
        </w:rPr>
        <w:t>софинансирование</w:t>
      </w:r>
      <w:proofErr w:type="spellEnd"/>
      <w:r w:rsidRPr="00C51AFC">
        <w:rPr>
          <w:rFonts w:ascii="Times New Roman" w:hAnsi="Times New Roman" w:cs="Times New Roman"/>
          <w:sz w:val="28"/>
          <w:szCs w:val="28"/>
        </w:rPr>
        <w:t xml:space="preserve"> капитальных вложений в объекты муниципальной собственности и в пределах суммы предоставленных муниципальных контрактов, заключенных в соответствии с законодательством о контрактной системе в сфере закупок товаров, работ, услуг для обеспечения государственных и муниципальных нужд, а также другими документами-основаниями, с учетом доли </w:t>
      </w:r>
      <w:proofErr w:type="spellStart"/>
      <w:r w:rsidRPr="00C51AFC">
        <w:rPr>
          <w:rFonts w:ascii="Times New Roman" w:hAnsi="Times New Roman" w:cs="Times New Roman"/>
          <w:sz w:val="28"/>
          <w:szCs w:val="28"/>
        </w:rPr>
        <w:t>софинансирования</w:t>
      </w:r>
      <w:proofErr w:type="spellEnd"/>
      <w:r w:rsidRPr="00C51AFC">
        <w:rPr>
          <w:rFonts w:ascii="Times New Roman" w:hAnsi="Times New Roman" w:cs="Times New Roman"/>
          <w:sz w:val="28"/>
          <w:szCs w:val="28"/>
        </w:rPr>
        <w:t xml:space="preserve"> строительства или реконструкции соответствующего объекта капитального строительства за счет средств </w:t>
      </w:r>
      <w:r w:rsidRPr="00B41C65">
        <w:rPr>
          <w:rFonts w:ascii="Times New Roman" w:hAnsi="Times New Roman" w:cs="Times New Roman"/>
          <w:sz w:val="28"/>
          <w:szCs w:val="28"/>
        </w:rPr>
        <w:t xml:space="preserve"> бюджета</w:t>
      </w:r>
      <w:r w:rsidRPr="00B41C65">
        <w:rPr>
          <w:rFonts w:ascii="Times New Roman" w:hAnsi="Times New Roman" w:cs="Times New Roman"/>
          <w:color w:val="FF0000"/>
          <w:sz w:val="28"/>
          <w:szCs w:val="28"/>
        </w:rPr>
        <w:t xml:space="preserve"> </w:t>
      </w:r>
      <w:r w:rsidR="00B41C65" w:rsidRPr="00B41C65">
        <w:rPr>
          <w:rFonts w:ascii="Times New Roman" w:hAnsi="Times New Roman" w:cs="Times New Roman"/>
          <w:sz w:val="28"/>
          <w:szCs w:val="28"/>
        </w:rPr>
        <w:t xml:space="preserve">сельского поселения </w:t>
      </w:r>
      <w:r w:rsidRPr="00C51AFC">
        <w:rPr>
          <w:rFonts w:ascii="Times New Roman" w:hAnsi="Times New Roman" w:cs="Times New Roman"/>
          <w:sz w:val="28"/>
          <w:szCs w:val="28"/>
        </w:rPr>
        <w:t>и в пределах объемов расходов бюджета</w:t>
      </w:r>
      <w:r w:rsidR="00B41C65">
        <w:rPr>
          <w:rFonts w:ascii="Times New Roman" w:hAnsi="Times New Roman" w:cs="Times New Roman"/>
          <w:sz w:val="28"/>
          <w:szCs w:val="28"/>
        </w:rPr>
        <w:t xml:space="preserve"> </w:t>
      </w:r>
      <w:r w:rsidR="00B41C65" w:rsidRPr="004B5783">
        <w:rPr>
          <w:rFonts w:ascii="Times New Roman" w:hAnsi="Times New Roman" w:cs="Times New Roman"/>
          <w:sz w:val="28"/>
          <w:szCs w:val="28"/>
        </w:rPr>
        <w:t>Байкаловского муниципального района</w:t>
      </w:r>
      <w:r w:rsidRPr="004B5783">
        <w:rPr>
          <w:rFonts w:ascii="Times New Roman" w:hAnsi="Times New Roman" w:cs="Times New Roman"/>
          <w:sz w:val="28"/>
          <w:szCs w:val="28"/>
        </w:rPr>
        <w:t xml:space="preserve">, </w:t>
      </w:r>
      <w:r w:rsidRPr="00C51AFC">
        <w:rPr>
          <w:rFonts w:ascii="Times New Roman" w:hAnsi="Times New Roman" w:cs="Times New Roman"/>
          <w:sz w:val="28"/>
          <w:szCs w:val="28"/>
        </w:rPr>
        <w:t xml:space="preserve">утвержденных в соответствующей </w:t>
      </w:r>
      <w:r w:rsidR="00B41C65" w:rsidRPr="004B5783">
        <w:rPr>
          <w:rFonts w:ascii="Times New Roman" w:hAnsi="Times New Roman" w:cs="Times New Roman"/>
          <w:sz w:val="28"/>
          <w:szCs w:val="28"/>
        </w:rPr>
        <w:t>муниципальной программ</w:t>
      </w:r>
      <w:r w:rsidR="004B5783" w:rsidRPr="004B5783">
        <w:rPr>
          <w:rFonts w:ascii="Times New Roman" w:hAnsi="Times New Roman" w:cs="Times New Roman"/>
          <w:sz w:val="28"/>
          <w:szCs w:val="28"/>
        </w:rPr>
        <w:t>е</w:t>
      </w:r>
      <w:r w:rsidRPr="004B5783">
        <w:rPr>
          <w:rFonts w:ascii="Times New Roman" w:hAnsi="Times New Roman" w:cs="Times New Roman"/>
          <w:sz w:val="28"/>
          <w:szCs w:val="28"/>
        </w:rPr>
        <w:t xml:space="preserve">. </w:t>
      </w:r>
      <w:r w:rsidRPr="00C51AFC">
        <w:rPr>
          <w:rFonts w:ascii="Times New Roman" w:hAnsi="Times New Roman" w:cs="Times New Roman"/>
          <w:sz w:val="28"/>
          <w:szCs w:val="28"/>
        </w:rPr>
        <w:t xml:space="preserve">Дополнительно предоставляется расчет суммы бюджетного обязательства на текущий год по общей сумме муниципальных контрактов (договоров) за вычетом </w:t>
      </w:r>
      <w:r w:rsidR="0067341A" w:rsidRPr="00C51AFC">
        <w:rPr>
          <w:rFonts w:ascii="Times New Roman" w:hAnsi="Times New Roman" w:cs="Times New Roman"/>
          <w:sz w:val="28"/>
          <w:szCs w:val="28"/>
        </w:rPr>
        <w:t xml:space="preserve">стоимости </w:t>
      </w:r>
      <w:r w:rsidR="0067341A">
        <w:rPr>
          <w:rFonts w:ascii="Times New Roman" w:hAnsi="Times New Roman" w:cs="Times New Roman"/>
          <w:sz w:val="28"/>
          <w:szCs w:val="28"/>
        </w:rPr>
        <w:t>работ</w:t>
      </w:r>
      <w:r w:rsidRPr="00C51AFC">
        <w:rPr>
          <w:rFonts w:ascii="Times New Roman" w:hAnsi="Times New Roman" w:cs="Times New Roman"/>
          <w:sz w:val="28"/>
          <w:szCs w:val="28"/>
        </w:rPr>
        <w:t xml:space="preserve">, не входящих в состав расходов по </w:t>
      </w:r>
      <w:proofErr w:type="spellStart"/>
      <w:r w:rsidRPr="00C51AFC">
        <w:rPr>
          <w:rFonts w:ascii="Times New Roman" w:hAnsi="Times New Roman" w:cs="Times New Roman"/>
          <w:sz w:val="28"/>
          <w:szCs w:val="28"/>
        </w:rPr>
        <w:t>софинансированию</w:t>
      </w:r>
      <w:proofErr w:type="spellEnd"/>
      <w:r w:rsidRPr="00C51AFC">
        <w:rPr>
          <w:rFonts w:ascii="Times New Roman" w:hAnsi="Times New Roman" w:cs="Times New Roman"/>
          <w:sz w:val="28"/>
          <w:szCs w:val="28"/>
        </w:rPr>
        <w:t xml:space="preserve"> (проектные, изыскательские, дизайнерские), а также за вычетом ранее произведенных расходов по объекту, с разбивкой по источникам финансирования.</w:t>
      </w:r>
    </w:p>
    <w:p w14:paraId="7721CD76" w14:textId="4AB98ECF" w:rsidR="00C51AFC" w:rsidRDefault="00C51AFC" w:rsidP="00C51AFC">
      <w:pPr>
        <w:pStyle w:val="ConsPlusNormal"/>
        <w:spacing w:before="220"/>
        <w:ind w:firstLine="540"/>
        <w:jc w:val="both"/>
        <w:rPr>
          <w:rFonts w:ascii="Times New Roman" w:hAnsi="Times New Roman" w:cs="Times New Roman"/>
          <w:sz w:val="28"/>
          <w:szCs w:val="28"/>
        </w:rPr>
      </w:pPr>
      <w:r w:rsidRPr="00C51AFC">
        <w:rPr>
          <w:rFonts w:ascii="Times New Roman" w:hAnsi="Times New Roman" w:cs="Times New Roman"/>
          <w:sz w:val="28"/>
          <w:szCs w:val="28"/>
        </w:rPr>
        <w:t xml:space="preserve">В случае если порядком предоставления субсидии на </w:t>
      </w:r>
      <w:proofErr w:type="spellStart"/>
      <w:r w:rsidRPr="00C51AFC">
        <w:rPr>
          <w:rFonts w:ascii="Times New Roman" w:hAnsi="Times New Roman" w:cs="Times New Roman"/>
          <w:sz w:val="28"/>
          <w:szCs w:val="28"/>
        </w:rPr>
        <w:t>софинансирование</w:t>
      </w:r>
      <w:proofErr w:type="spellEnd"/>
      <w:r w:rsidRPr="00C51AFC">
        <w:rPr>
          <w:rFonts w:ascii="Times New Roman" w:hAnsi="Times New Roman" w:cs="Times New Roman"/>
          <w:sz w:val="28"/>
          <w:szCs w:val="28"/>
        </w:rPr>
        <w:t xml:space="preserve"> капитальных вложений в объекты муниципальной собственности, установленным </w:t>
      </w:r>
      <w:r w:rsidR="0067341A">
        <w:rPr>
          <w:rFonts w:ascii="Times New Roman" w:hAnsi="Times New Roman" w:cs="Times New Roman"/>
          <w:sz w:val="28"/>
          <w:szCs w:val="28"/>
        </w:rPr>
        <w:t>муниципальным правовым актом</w:t>
      </w:r>
      <w:r w:rsidRPr="00C51AFC">
        <w:rPr>
          <w:rFonts w:ascii="Times New Roman" w:hAnsi="Times New Roman" w:cs="Times New Roman"/>
          <w:sz w:val="28"/>
          <w:szCs w:val="28"/>
        </w:rPr>
        <w:t xml:space="preserve"> (далее - Порядок предоставления субсидии), для заключения и исполнения соглашения о предоставлении субсидии на </w:t>
      </w:r>
      <w:proofErr w:type="spellStart"/>
      <w:r w:rsidRPr="00C51AFC">
        <w:rPr>
          <w:rFonts w:ascii="Times New Roman" w:hAnsi="Times New Roman" w:cs="Times New Roman"/>
          <w:sz w:val="28"/>
          <w:szCs w:val="28"/>
        </w:rPr>
        <w:t>софинансирование</w:t>
      </w:r>
      <w:proofErr w:type="spellEnd"/>
      <w:r w:rsidRPr="00C51AFC">
        <w:rPr>
          <w:rFonts w:ascii="Times New Roman" w:hAnsi="Times New Roman" w:cs="Times New Roman"/>
          <w:sz w:val="28"/>
          <w:szCs w:val="28"/>
        </w:rPr>
        <w:t xml:space="preserve"> капитальных вложений в объекты муниципальной собственности предусмотрены иные документы, не предусмотренные настоящим порядком в качестве документов-оснований, при проверке сведений о бюджетном обязательстве, предусмотренной настоящим пунктом, предоставляются документы, предусмотренные соответствующим Порядком предоставления субсидии.</w:t>
      </w:r>
    </w:p>
    <w:p w14:paraId="4BA88260" w14:textId="335E18DC" w:rsidR="0067341A" w:rsidRPr="00371314" w:rsidRDefault="0067341A" w:rsidP="00C51A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C7C7C">
        <w:rPr>
          <w:rFonts w:ascii="Times New Roman" w:hAnsi="Times New Roman" w:cs="Times New Roman"/>
          <w:sz w:val="28"/>
          <w:szCs w:val="28"/>
        </w:rPr>
        <w:t>4</w:t>
      </w:r>
      <w:r>
        <w:rPr>
          <w:rFonts w:ascii="Times New Roman" w:hAnsi="Times New Roman" w:cs="Times New Roman"/>
          <w:sz w:val="28"/>
          <w:szCs w:val="28"/>
        </w:rPr>
        <w:t>.</w:t>
      </w:r>
      <w:r w:rsidR="00A83BD9">
        <w:rPr>
          <w:rFonts w:ascii="Times New Roman" w:hAnsi="Times New Roman" w:cs="Times New Roman"/>
          <w:sz w:val="28"/>
          <w:szCs w:val="28"/>
        </w:rPr>
        <w:t xml:space="preserve"> </w:t>
      </w:r>
      <w:r w:rsidR="00A83BD9" w:rsidRPr="004B5783">
        <w:rPr>
          <w:rFonts w:ascii="Times New Roman" w:hAnsi="Times New Roman" w:cs="Times New Roman"/>
          <w:sz w:val="28"/>
          <w:szCs w:val="28"/>
        </w:rPr>
        <w:t xml:space="preserve">К контрактам и соглашениям, связанным с реализацией национальных </w:t>
      </w:r>
      <w:r w:rsidR="00A83BD9" w:rsidRPr="004B5783">
        <w:rPr>
          <w:rFonts w:ascii="Times New Roman" w:hAnsi="Times New Roman" w:cs="Times New Roman"/>
          <w:sz w:val="28"/>
          <w:szCs w:val="28"/>
        </w:rPr>
        <w:lastRenderedPageBreak/>
        <w:t xml:space="preserve">проектов, необходимо дополнительно предоставлять выписку из </w:t>
      </w:r>
      <w:r w:rsidR="004B5783">
        <w:rPr>
          <w:rFonts w:ascii="Times New Roman" w:hAnsi="Times New Roman" w:cs="Times New Roman"/>
          <w:sz w:val="28"/>
          <w:szCs w:val="28"/>
        </w:rPr>
        <w:t xml:space="preserve">муниципальных </w:t>
      </w:r>
      <w:r w:rsidR="00A83BD9" w:rsidRPr="004B5783">
        <w:rPr>
          <w:rFonts w:ascii="Times New Roman" w:hAnsi="Times New Roman" w:cs="Times New Roman"/>
          <w:sz w:val="28"/>
          <w:szCs w:val="28"/>
        </w:rPr>
        <w:t xml:space="preserve">программ с указанием отнесения предмета контракта или соглашения к соответствующему национальному проекту и расшифровку с распределением общей суммы расходов по программе в разрезе подведомственных учреждений, утвержденную главным распорядителем средств </w:t>
      </w:r>
      <w:r w:rsidR="004B5783">
        <w:rPr>
          <w:rFonts w:ascii="Times New Roman" w:hAnsi="Times New Roman" w:cs="Times New Roman"/>
          <w:sz w:val="28"/>
          <w:szCs w:val="28"/>
        </w:rPr>
        <w:t>местного</w:t>
      </w:r>
      <w:r w:rsidR="00A83BD9" w:rsidRPr="004B5783">
        <w:rPr>
          <w:rFonts w:ascii="Times New Roman" w:hAnsi="Times New Roman" w:cs="Times New Roman"/>
          <w:sz w:val="28"/>
          <w:szCs w:val="28"/>
        </w:rPr>
        <w:t xml:space="preserve"> бюджета (далее - ГРБС).</w:t>
      </w:r>
    </w:p>
    <w:p w14:paraId="61869D02" w14:textId="77777777" w:rsidR="00A83BD9" w:rsidRDefault="00A83BD9" w:rsidP="005F6971">
      <w:pPr>
        <w:pStyle w:val="ConsPlusNormal"/>
        <w:ind w:firstLine="540"/>
        <w:jc w:val="both"/>
        <w:rPr>
          <w:rFonts w:ascii="Times New Roman" w:hAnsi="Times New Roman" w:cs="Times New Roman"/>
          <w:sz w:val="28"/>
          <w:szCs w:val="28"/>
        </w:rPr>
      </w:pPr>
      <w:bookmarkStart w:id="6" w:name="P85"/>
      <w:bookmarkEnd w:id="6"/>
    </w:p>
    <w:p w14:paraId="4EA4239A" w14:textId="1C8BDB2C" w:rsidR="005F6971" w:rsidRPr="000B6BAB" w:rsidRDefault="007624FB" w:rsidP="005F6971">
      <w:pPr>
        <w:pStyle w:val="ConsPlusNormal"/>
        <w:ind w:firstLine="540"/>
        <w:jc w:val="both"/>
        <w:rPr>
          <w:rFonts w:ascii="Times New Roman" w:hAnsi="Times New Roman" w:cs="Times New Roman"/>
          <w:sz w:val="28"/>
          <w:szCs w:val="28"/>
        </w:rPr>
      </w:pPr>
      <w:r w:rsidRPr="00371314">
        <w:rPr>
          <w:rFonts w:ascii="Times New Roman" w:hAnsi="Times New Roman" w:cs="Times New Roman"/>
          <w:sz w:val="28"/>
          <w:szCs w:val="28"/>
        </w:rPr>
        <w:t>1</w:t>
      </w:r>
      <w:r w:rsidR="00857E76">
        <w:rPr>
          <w:rFonts w:ascii="Times New Roman" w:hAnsi="Times New Roman" w:cs="Times New Roman"/>
          <w:sz w:val="28"/>
          <w:szCs w:val="28"/>
        </w:rPr>
        <w:t>5</w:t>
      </w:r>
      <w:r w:rsidRPr="00371314">
        <w:rPr>
          <w:rFonts w:ascii="Times New Roman" w:hAnsi="Times New Roman" w:cs="Times New Roman"/>
          <w:sz w:val="28"/>
          <w:szCs w:val="28"/>
        </w:rPr>
        <w:t xml:space="preserve">. </w:t>
      </w:r>
      <w:r w:rsidR="005F6971" w:rsidRPr="00371314">
        <w:rPr>
          <w:rFonts w:ascii="Times New Roman" w:hAnsi="Times New Roman" w:cs="Times New Roman"/>
          <w:sz w:val="28"/>
          <w:szCs w:val="28"/>
        </w:rPr>
        <w:t>В случае положительного результата проверки</w:t>
      </w:r>
      <w:r w:rsidR="00B534BC">
        <w:rPr>
          <w:rFonts w:ascii="Times New Roman" w:hAnsi="Times New Roman" w:cs="Times New Roman"/>
          <w:sz w:val="28"/>
          <w:szCs w:val="28"/>
        </w:rPr>
        <w:t xml:space="preserve"> сведения</w:t>
      </w:r>
      <w:r w:rsidR="00533448">
        <w:rPr>
          <w:rFonts w:ascii="Times New Roman" w:hAnsi="Times New Roman" w:cs="Times New Roman"/>
          <w:sz w:val="28"/>
          <w:szCs w:val="28"/>
        </w:rPr>
        <w:t xml:space="preserve"> о бюджетном обязательстве</w:t>
      </w:r>
      <w:r w:rsidR="005A52CC">
        <w:rPr>
          <w:rFonts w:ascii="Times New Roman" w:hAnsi="Times New Roman" w:cs="Times New Roman"/>
          <w:sz w:val="28"/>
          <w:szCs w:val="28"/>
        </w:rPr>
        <w:t xml:space="preserve">, </w:t>
      </w:r>
      <w:r w:rsidR="00533448">
        <w:rPr>
          <w:rFonts w:ascii="Times New Roman" w:hAnsi="Times New Roman" w:cs="Times New Roman"/>
          <w:sz w:val="28"/>
          <w:szCs w:val="28"/>
        </w:rPr>
        <w:t xml:space="preserve">документа – основания на соответствие требованиям, </w:t>
      </w:r>
      <w:r w:rsidR="005A52CC">
        <w:rPr>
          <w:rFonts w:ascii="Times New Roman" w:hAnsi="Times New Roman" w:cs="Times New Roman"/>
          <w:sz w:val="28"/>
          <w:szCs w:val="28"/>
        </w:rPr>
        <w:t>предусмотренн</w:t>
      </w:r>
      <w:r w:rsidR="00533448">
        <w:rPr>
          <w:rFonts w:ascii="Times New Roman" w:hAnsi="Times New Roman" w:cs="Times New Roman"/>
          <w:sz w:val="28"/>
          <w:szCs w:val="28"/>
        </w:rPr>
        <w:t>ым</w:t>
      </w:r>
      <w:r w:rsidR="005A52CC">
        <w:rPr>
          <w:rFonts w:ascii="Times New Roman" w:hAnsi="Times New Roman" w:cs="Times New Roman"/>
          <w:sz w:val="28"/>
          <w:szCs w:val="28"/>
        </w:rPr>
        <w:t xml:space="preserve"> </w:t>
      </w:r>
      <w:r w:rsidR="00AE0318">
        <w:rPr>
          <w:rFonts w:ascii="Times New Roman" w:hAnsi="Times New Roman" w:cs="Times New Roman"/>
          <w:color w:val="FF0000"/>
          <w:sz w:val="28"/>
          <w:szCs w:val="28"/>
        </w:rPr>
        <w:t xml:space="preserve"> </w:t>
      </w:r>
      <w:hyperlink w:anchor="P62" w:history="1">
        <w:r w:rsidR="00AE0318" w:rsidRPr="00AE0318">
          <w:rPr>
            <w:rFonts w:ascii="Times New Roman" w:hAnsi="Times New Roman" w:cs="Times New Roman"/>
            <w:color w:val="0000FF"/>
            <w:sz w:val="28"/>
            <w:szCs w:val="28"/>
          </w:rPr>
          <w:t>пунктами 1</w:t>
        </w:r>
      </w:hyperlink>
      <w:r w:rsidR="00857E76">
        <w:rPr>
          <w:rFonts w:ascii="Times New Roman" w:hAnsi="Times New Roman" w:cs="Times New Roman"/>
          <w:color w:val="0000FF"/>
          <w:sz w:val="28"/>
          <w:szCs w:val="28"/>
        </w:rPr>
        <w:t>1</w:t>
      </w:r>
      <w:r w:rsidR="00AE0318" w:rsidRPr="00AE0318">
        <w:rPr>
          <w:rFonts w:ascii="Times New Roman" w:hAnsi="Times New Roman" w:cs="Times New Roman"/>
          <w:sz w:val="28"/>
          <w:szCs w:val="28"/>
        </w:rPr>
        <w:t xml:space="preserve"> - </w:t>
      </w:r>
      <w:r w:rsidR="00857E76">
        <w:rPr>
          <w:rFonts w:ascii="Times New Roman" w:hAnsi="Times New Roman" w:cs="Times New Roman"/>
          <w:sz w:val="28"/>
          <w:szCs w:val="28"/>
        </w:rPr>
        <w:t>1</w:t>
      </w:r>
      <w:hyperlink w:anchor="P85" w:history="1">
        <w:r w:rsidR="00857E76">
          <w:rPr>
            <w:rFonts w:ascii="Times New Roman" w:hAnsi="Times New Roman" w:cs="Times New Roman"/>
            <w:color w:val="0000FF"/>
            <w:sz w:val="28"/>
            <w:szCs w:val="28"/>
          </w:rPr>
          <w:t>4</w:t>
        </w:r>
      </w:hyperlink>
      <w:r w:rsidR="00AE0318">
        <w:rPr>
          <w:color w:val="0000FF"/>
        </w:rPr>
        <w:t xml:space="preserve"> </w:t>
      </w:r>
      <w:r w:rsidR="00AE0318" w:rsidRPr="005A52CC">
        <w:rPr>
          <w:rFonts w:ascii="Times New Roman" w:hAnsi="Times New Roman" w:cs="Times New Roman"/>
          <w:sz w:val="28"/>
          <w:szCs w:val="28"/>
        </w:rPr>
        <w:t xml:space="preserve">настоящего </w:t>
      </w:r>
      <w:r w:rsidR="005A52CC" w:rsidRPr="005A52CC">
        <w:rPr>
          <w:rFonts w:ascii="Times New Roman" w:hAnsi="Times New Roman" w:cs="Times New Roman"/>
          <w:sz w:val="28"/>
          <w:szCs w:val="28"/>
        </w:rPr>
        <w:t>П</w:t>
      </w:r>
      <w:r w:rsidR="00AE0318" w:rsidRPr="005A52CC">
        <w:rPr>
          <w:rFonts w:ascii="Times New Roman" w:hAnsi="Times New Roman" w:cs="Times New Roman"/>
          <w:sz w:val="28"/>
          <w:szCs w:val="28"/>
        </w:rPr>
        <w:t xml:space="preserve">орядка, </w:t>
      </w:r>
      <w:proofErr w:type="spellStart"/>
      <w:r w:rsidR="005F6971" w:rsidRPr="00371314">
        <w:rPr>
          <w:rFonts w:ascii="Times New Roman" w:hAnsi="Times New Roman" w:cs="Times New Roman"/>
          <w:sz w:val="28"/>
          <w:szCs w:val="28"/>
        </w:rPr>
        <w:t>Финуправление</w:t>
      </w:r>
      <w:proofErr w:type="spellEnd"/>
      <w:r w:rsidR="005F6971" w:rsidRPr="00371314">
        <w:rPr>
          <w:rFonts w:ascii="Times New Roman" w:hAnsi="Times New Roman" w:cs="Times New Roman"/>
          <w:sz w:val="28"/>
          <w:szCs w:val="28"/>
        </w:rPr>
        <w:t xml:space="preserve"> присваивает учетный номер бюджетному обязательству </w:t>
      </w:r>
      <w:r w:rsidR="005F6971" w:rsidRPr="000B6BAB">
        <w:rPr>
          <w:rFonts w:ascii="Times New Roman" w:hAnsi="Times New Roman" w:cs="Times New Roman"/>
          <w:sz w:val="28"/>
          <w:szCs w:val="28"/>
        </w:rPr>
        <w:t xml:space="preserve">(вносит изменения в </w:t>
      </w:r>
      <w:r w:rsidR="005A52CC">
        <w:rPr>
          <w:rFonts w:ascii="Times New Roman" w:hAnsi="Times New Roman" w:cs="Times New Roman"/>
          <w:sz w:val="28"/>
          <w:szCs w:val="28"/>
        </w:rPr>
        <w:t>бюджетное</w:t>
      </w:r>
      <w:r w:rsidR="005F6971" w:rsidRPr="000B6BAB">
        <w:rPr>
          <w:rFonts w:ascii="Times New Roman" w:hAnsi="Times New Roman" w:cs="Times New Roman"/>
          <w:sz w:val="28"/>
          <w:szCs w:val="28"/>
        </w:rPr>
        <w:t xml:space="preserve"> обязательство</w:t>
      </w:r>
      <w:r w:rsidR="005F6971" w:rsidRPr="002823CA">
        <w:rPr>
          <w:rFonts w:ascii="Times New Roman" w:hAnsi="Times New Roman" w:cs="Times New Roman"/>
          <w:sz w:val="28"/>
          <w:szCs w:val="28"/>
        </w:rPr>
        <w:t>)</w:t>
      </w:r>
      <w:r w:rsidR="00334C8E">
        <w:rPr>
          <w:rFonts w:ascii="Times New Roman" w:hAnsi="Times New Roman" w:cs="Times New Roman"/>
          <w:sz w:val="28"/>
          <w:szCs w:val="28"/>
        </w:rPr>
        <w:t>, учитывает на лицевом счете получателя бюджетных средств</w:t>
      </w:r>
      <w:r w:rsidR="005F6971" w:rsidRPr="002823CA">
        <w:rPr>
          <w:rFonts w:ascii="Times New Roman" w:hAnsi="Times New Roman" w:cs="Times New Roman"/>
          <w:sz w:val="28"/>
          <w:szCs w:val="28"/>
        </w:rPr>
        <w:t xml:space="preserve"> и не позднее </w:t>
      </w:r>
      <w:r w:rsidR="002823CA">
        <w:rPr>
          <w:rFonts w:ascii="Times New Roman" w:hAnsi="Times New Roman" w:cs="Times New Roman"/>
          <w:sz w:val="28"/>
          <w:szCs w:val="28"/>
        </w:rPr>
        <w:t>следующего</w:t>
      </w:r>
      <w:r w:rsidR="005F6971" w:rsidRPr="002823CA">
        <w:rPr>
          <w:rFonts w:ascii="Times New Roman" w:hAnsi="Times New Roman" w:cs="Times New Roman"/>
          <w:sz w:val="28"/>
          <w:szCs w:val="28"/>
        </w:rPr>
        <w:t xml:space="preserve"> рабочего дня со дня </w:t>
      </w:r>
      <w:r w:rsidR="002823CA">
        <w:rPr>
          <w:rFonts w:ascii="Times New Roman" w:hAnsi="Times New Roman" w:cs="Times New Roman"/>
          <w:sz w:val="28"/>
          <w:szCs w:val="28"/>
        </w:rPr>
        <w:t xml:space="preserve">завершения </w:t>
      </w:r>
      <w:r w:rsidR="005F6971" w:rsidRPr="002823CA">
        <w:rPr>
          <w:rFonts w:ascii="Times New Roman" w:hAnsi="Times New Roman" w:cs="Times New Roman"/>
          <w:sz w:val="28"/>
          <w:szCs w:val="28"/>
        </w:rPr>
        <w:t>указанной проверки направляет получателю</w:t>
      </w:r>
      <w:r w:rsidR="005F6971" w:rsidRPr="000B6BAB">
        <w:rPr>
          <w:rFonts w:ascii="Times New Roman" w:hAnsi="Times New Roman" w:cs="Times New Roman"/>
          <w:sz w:val="28"/>
          <w:szCs w:val="28"/>
        </w:rPr>
        <w:t xml:space="preserve"> бюджетных средств Извещение о постановке на учет (изменении) бюджетного обязательства,</w:t>
      </w:r>
      <w:r w:rsidR="0026524B" w:rsidRPr="0026524B">
        <w:rPr>
          <w:rFonts w:ascii="Times New Roman" w:hAnsi="Times New Roman" w:cs="Times New Roman"/>
          <w:sz w:val="28"/>
          <w:szCs w:val="28"/>
        </w:rPr>
        <w:t xml:space="preserve"> </w:t>
      </w:r>
      <w:r w:rsidR="005F6971" w:rsidRPr="000B6BAB">
        <w:rPr>
          <w:rFonts w:ascii="Times New Roman" w:hAnsi="Times New Roman" w:cs="Times New Roman"/>
          <w:sz w:val="28"/>
          <w:szCs w:val="28"/>
        </w:rPr>
        <w:t xml:space="preserve"> содержащее сведения об учетном номере бюджетного обязательства и о дате постановки на учет, а также о номере реестровой записи в реестре соглашений, реестре контрактов (далее – Извещение о бюджетном обязательстве)</w:t>
      </w:r>
      <w:r w:rsidR="00552D5C" w:rsidRPr="000B6BAB">
        <w:rPr>
          <w:rFonts w:ascii="Times New Roman" w:hAnsi="Times New Roman" w:cs="Times New Roman"/>
          <w:sz w:val="28"/>
          <w:szCs w:val="28"/>
        </w:rPr>
        <w:t xml:space="preserve"> </w:t>
      </w:r>
      <w:r w:rsidR="007E14FF">
        <w:rPr>
          <w:rFonts w:ascii="Times New Roman" w:hAnsi="Times New Roman" w:cs="Times New Roman"/>
          <w:sz w:val="28"/>
          <w:szCs w:val="28"/>
        </w:rPr>
        <w:t>П</w:t>
      </w:r>
      <w:r w:rsidR="00552D5C" w:rsidRPr="007E14FF">
        <w:rPr>
          <w:rFonts w:ascii="Times New Roman" w:hAnsi="Times New Roman" w:cs="Times New Roman"/>
          <w:sz w:val="28"/>
          <w:szCs w:val="28"/>
        </w:rPr>
        <w:t>риложение</w:t>
      </w:r>
      <w:r w:rsidR="00334C8E" w:rsidRPr="007E14FF">
        <w:rPr>
          <w:rFonts w:ascii="Times New Roman" w:hAnsi="Times New Roman" w:cs="Times New Roman"/>
          <w:sz w:val="28"/>
          <w:szCs w:val="28"/>
        </w:rPr>
        <w:t xml:space="preserve"> </w:t>
      </w:r>
      <w:r w:rsidR="00552D5C" w:rsidRPr="007E14FF">
        <w:rPr>
          <w:rFonts w:ascii="Times New Roman" w:hAnsi="Times New Roman" w:cs="Times New Roman"/>
          <w:sz w:val="28"/>
          <w:szCs w:val="28"/>
          <w:lang w:val="en-US"/>
        </w:rPr>
        <w:t>N</w:t>
      </w:r>
      <w:r w:rsidR="00552D5C" w:rsidRPr="007E14FF">
        <w:rPr>
          <w:rFonts w:ascii="Times New Roman" w:hAnsi="Times New Roman" w:cs="Times New Roman"/>
          <w:sz w:val="28"/>
          <w:szCs w:val="28"/>
        </w:rPr>
        <w:t xml:space="preserve"> </w:t>
      </w:r>
      <w:r w:rsidR="009543C2" w:rsidRPr="007E14FF">
        <w:rPr>
          <w:rFonts w:ascii="Times New Roman" w:hAnsi="Times New Roman" w:cs="Times New Roman"/>
          <w:sz w:val="28"/>
          <w:szCs w:val="28"/>
        </w:rPr>
        <w:t>5</w:t>
      </w:r>
      <w:r w:rsidR="005F6971" w:rsidRPr="007E14FF">
        <w:rPr>
          <w:rFonts w:ascii="Times New Roman" w:hAnsi="Times New Roman" w:cs="Times New Roman"/>
          <w:sz w:val="28"/>
          <w:szCs w:val="28"/>
        </w:rPr>
        <w:t>.</w:t>
      </w:r>
    </w:p>
    <w:p w14:paraId="09F6A743" w14:textId="77777777" w:rsidR="005F6971" w:rsidRPr="00371314" w:rsidRDefault="005F6971" w:rsidP="005F697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6BAB">
        <w:rPr>
          <w:rFonts w:ascii="Times New Roman" w:eastAsia="Times New Roman" w:hAnsi="Times New Roman" w:cs="Times New Roman"/>
          <w:sz w:val="28"/>
          <w:szCs w:val="28"/>
          <w:lang w:eastAsia="ru-RU"/>
        </w:rPr>
        <w:t xml:space="preserve">Извещение о бюджетном обязательстве направляется получателю средств бюджета </w:t>
      </w:r>
      <w:proofErr w:type="spellStart"/>
      <w:r w:rsidRPr="000B6BAB">
        <w:rPr>
          <w:rFonts w:ascii="Times New Roman" w:eastAsia="Times New Roman" w:hAnsi="Times New Roman" w:cs="Times New Roman"/>
          <w:sz w:val="28"/>
          <w:szCs w:val="28"/>
          <w:lang w:eastAsia="ru-RU"/>
        </w:rPr>
        <w:t>Финуправлением</w:t>
      </w:r>
      <w:proofErr w:type="spellEnd"/>
      <w:r w:rsidRPr="000B6BAB">
        <w:rPr>
          <w:rFonts w:ascii="Times New Roman" w:eastAsia="Times New Roman" w:hAnsi="Times New Roman" w:cs="Times New Roman"/>
          <w:sz w:val="28"/>
          <w:szCs w:val="28"/>
          <w:lang w:eastAsia="ru-RU"/>
        </w:rPr>
        <w:t xml:space="preserve"> в информационной системе в форме электронного документа, подписанного электронной подписью ответственного исполнителя.</w:t>
      </w:r>
    </w:p>
    <w:p w14:paraId="42DC09C8" w14:textId="567B606C"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E700F55"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Учетный номер бюджетного обязательства имеет следующую структуру, состоящую из шестнадцати разрядов: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
        <w:gridCol w:w="1395"/>
        <w:gridCol w:w="699"/>
        <w:gridCol w:w="699"/>
        <w:gridCol w:w="419"/>
        <w:gridCol w:w="419"/>
        <w:gridCol w:w="419"/>
        <w:gridCol w:w="420"/>
        <w:gridCol w:w="419"/>
        <w:gridCol w:w="699"/>
        <w:gridCol w:w="698"/>
        <w:gridCol w:w="465"/>
        <w:gridCol w:w="467"/>
        <w:gridCol w:w="467"/>
        <w:gridCol w:w="469"/>
        <w:gridCol w:w="471"/>
        <w:gridCol w:w="601"/>
      </w:tblGrid>
      <w:tr w:rsidR="00C36728" w:rsidRPr="0085252F" w14:paraId="631E3531" w14:textId="77777777" w:rsidTr="00C36728">
        <w:tc>
          <w:tcPr>
            <w:tcW w:w="975" w:type="dxa"/>
          </w:tcPr>
          <w:p w14:paraId="298EC11C"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Номер разрядов</w:t>
            </w:r>
          </w:p>
        </w:tc>
        <w:tc>
          <w:tcPr>
            <w:tcW w:w="1395" w:type="dxa"/>
          </w:tcPr>
          <w:p w14:paraId="64932470"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Вид бюджетного обязательства</w:t>
            </w:r>
          </w:p>
        </w:tc>
        <w:tc>
          <w:tcPr>
            <w:tcW w:w="1398" w:type="dxa"/>
            <w:gridSpan w:val="2"/>
          </w:tcPr>
          <w:p w14:paraId="7BE9D1A6"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Код органа Федерального казначейства </w:t>
            </w:r>
          </w:p>
          <w:p w14:paraId="541CBBE6"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по КОФК</w:t>
            </w:r>
          </w:p>
        </w:tc>
        <w:tc>
          <w:tcPr>
            <w:tcW w:w="2096" w:type="dxa"/>
            <w:gridSpan w:val="5"/>
          </w:tcPr>
          <w:p w14:paraId="6D61444A"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Код по </w:t>
            </w:r>
          </w:p>
          <w:p w14:paraId="4785ADA3"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Сводному </w:t>
            </w:r>
          </w:p>
          <w:p w14:paraId="6E632FA3"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реестру</w:t>
            </w:r>
          </w:p>
        </w:tc>
        <w:tc>
          <w:tcPr>
            <w:tcW w:w="1397" w:type="dxa"/>
            <w:gridSpan w:val="2"/>
          </w:tcPr>
          <w:p w14:paraId="6E276FDB"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Год </w:t>
            </w:r>
          </w:p>
          <w:p w14:paraId="79FB1745"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постановки</w:t>
            </w:r>
          </w:p>
          <w:p w14:paraId="30B8B5DE"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 на учет </w:t>
            </w:r>
          </w:p>
          <w:p w14:paraId="3925CC9B"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бюджетного обязательства</w:t>
            </w:r>
          </w:p>
        </w:tc>
        <w:tc>
          <w:tcPr>
            <w:tcW w:w="2940" w:type="dxa"/>
            <w:gridSpan w:val="6"/>
          </w:tcPr>
          <w:p w14:paraId="7A2730AB"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Порядковый</w:t>
            </w:r>
          </w:p>
          <w:p w14:paraId="4C831292"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 xml:space="preserve"> номер </w:t>
            </w:r>
          </w:p>
          <w:p w14:paraId="5B6C4E05"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бюджетного</w:t>
            </w:r>
          </w:p>
          <w:p w14:paraId="64F9EDA1" w14:textId="77777777" w:rsidR="0085252F" w:rsidRPr="0085252F" w:rsidRDefault="0085252F" w:rsidP="0085252F">
            <w:pPr>
              <w:pStyle w:val="ConsPlusNormal"/>
              <w:ind w:right="226"/>
              <w:jc w:val="center"/>
              <w:rPr>
                <w:rFonts w:ascii="Times New Roman" w:hAnsi="Times New Roman" w:cs="Times New Roman"/>
                <w:sz w:val="20"/>
              </w:rPr>
            </w:pPr>
            <w:r w:rsidRPr="0085252F">
              <w:rPr>
                <w:rFonts w:ascii="Times New Roman" w:hAnsi="Times New Roman" w:cs="Times New Roman"/>
                <w:sz w:val="20"/>
              </w:rPr>
              <w:t xml:space="preserve"> обязательства</w:t>
            </w:r>
          </w:p>
        </w:tc>
      </w:tr>
      <w:tr w:rsidR="00565C9C" w:rsidRPr="0085252F" w14:paraId="6EA5B7B4" w14:textId="77777777" w:rsidTr="00C36728">
        <w:tc>
          <w:tcPr>
            <w:tcW w:w="975" w:type="dxa"/>
          </w:tcPr>
          <w:p w14:paraId="18EB94BC" w14:textId="77777777" w:rsidR="0085252F" w:rsidRPr="0085252F" w:rsidRDefault="0085252F" w:rsidP="000E3461">
            <w:pPr>
              <w:pStyle w:val="ConsPlusNormal"/>
              <w:rPr>
                <w:rFonts w:ascii="Times New Roman" w:hAnsi="Times New Roman" w:cs="Times New Roman"/>
                <w:sz w:val="20"/>
              </w:rPr>
            </w:pPr>
          </w:p>
        </w:tc>
        <w:tc>
          <w:tcPr>
            <w:tcW w:w="1395" w:type="dxa"/>
          </w:tcPr>
          <w:p w14:paraId="20B5B469"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w:t>
            </w:r>
          </w:p>
        </w:tc>
        <w:tc>
          <w:tcPr>
            <w:tcW w:w="699" w:type="dxa"/>
          </w:tcPr>
          <w:p w14:paraId="75D6D7E3"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2</w:t>
            </w:r>
          </w:p>
        </w:tc>
        <w:tc>
          <w:tcPr>
            <w:tcW w:w="699" w:type="dxa"/>
          </w:tcPr>
          <w:p w14:paraId="4E252510"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3</w:t>
            </w:r>
          </w:p>
        </w:tc>
        <w:tc>
          <w:tcPr>
            <w:tcW w:w="419" w:type="dxa"/>
          </w:tcPr>
          <w:p w14:paraId="020BAB8F"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4</w:t>
            </w:r>
          </w:p>
        </w:tc>
        <w:tc>
          <w:tcPr>
            <w:tcW w:w="419" w:type="dxa"/>
          </w:tcPr>
          <w:p w14:paraId="14C15123"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5</w:t>
            </w:r>
          </w:p>
        </w:tc>
        <w:tc>
          <w:tcPr>
            <w:tcW w:w="419" w:type="dxa"/>
          </w:tcPr>
          <w:p w14:paraId="57526A6E"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6</w:t>
            </w:r>
          </w:p>
        </w:tc>
        <w:tc>
          <w:tcPr>
            <w:tcW w:w="420" w:type="dxa"/>
          </w:tcPr>
          <w:p w14:paraId="0FC9F014"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7</w:t>
            </w:r>
          </w:p>
        </w:tc>
        <w:tc>
          <w:tcPr>
            <w:tcW w:w="419" w:type="dxa"/>
          </w:tcPr>
          <w:p w14:paraId="510BFB3E"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8</w:t>
            </w:r>
          </w:p>
        </w:tc>
        <w:tc>
          <w:tcPr>
            <w:tcW w:w="699" w:type="dxa"/>
          </w:tcPr>
          <w:p w14:paraId="53B25A68"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9</w:t>
            </w:r>
          </w:p>
        </w:tc>
        <w:tc>
          <w:tcPr>
            <w:tcW w:w="698" w:type="dxa"/>
          </w:tcPr>
          <w:p w14:paraId="7C431C4C"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10</w:t>
            </w:r>
          </w:p>
        </w:tc>
        <w:tc>
          <w:tcPr>
            <w:tcW w:w="465" w:type="dxa"/>
          </w:tcPr>
          <w:p w14:paraId="35A18B9E"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11</w:t>
            </w:r>
          </w:p>
        </w:tc>
        <w:tc>
          <w:tcPr>
            <w:tcW w:w="467" w:type="dxa"/>
          </w:tcPr>
          <w:p w14:paraId="1175F78E"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12</w:t>
            </w:r>
          </w:p>
        </w:tc>
        <w:tc>
          <w:tcPr>
            <w:tcW w:w="467" w:type="dxa"/>
          </w:tcPr>
          <w:p w14:paraId="75A6BD2D"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13</w:t>
            </w:r>
          </w:p>
        </w:tc>
        <w:tc>
          <w:tcPr>
            <w:tcW w:w="469" w:type="dxa"/>
          </w:tcPr>
          <w:p w14:paraId="18B46933"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14</w:t>
            </w:r>
          </w:p>
        </w:tc>
        <w:tc>
          <w:tcPr>
            <w:tcW w:w="471" w:type="dxa"/>
          </w:tcPr>
          <w:p w14:paraId="5C349B1F"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15</w:t>
            </w:r>
          </w:p>
        </w:tc>
        <w:tc>
          <w:tcPr>
            <w:tcW w:w="601" w:type="dxa"/>
          </w:tcPr>
          <w:p w14:paraId="692FED0B" w14:textId="77777777" w:rsidR="0085252F" w:rsidRPr="0085252F" w:rsidRDefault="0085252F" w:rsidP="000E3461">
            <w:pPr>
              <w:pStyle w:val="ConsPlusNormal"/>
              <w:jc w:val="center"/>
              <w:rPr>
                <w:rFonts w:ascii="Times New Roman" w:hAnsi="Times New Roman" w:cs="Times New Roman"/>
                <w:sz w:val="20"/>
              </w:rPr>
            </w:pPr>
            <w:r w:rsidRPr="0085252F">
              <w:rPr>
                <w:rFonts w:ascii="Times New Roman" w:hAnsi="Times New Roman" w:cs="Times New Roman"/>
                <w:sz w:val="20"/>
              </w:rPr>
              <w:t>16</w:t>
            </w:r>
          </w:p>
        </w:tc>
      </w:tr>
    </w:tbl>
    <w:p w14:paraId="3D336139" w14:textId="77777777" w:rsidR="007624FB" w:rsidRPr="00371314" w:rsidRDefault="007624FB">
      <w:pPr>
        <w:pStyle w:val="ConsPlusNormal"/>
        <w:ind w:firstLine="540"/>
        <w:jc w:val="both"/>
        <w:rPr>
          <w:rFonts w:ascii="Times New Roman" w:hAnsi="Times New Roman" w:cs="Times New Roman"/>
          <w:sz w:val="28"/>
          <w:szCs w:val="28"/>
        </w:rPr>
      </w:pPr>
      <w:r w:rsidRPr="00371314">
        <w:rPr>
          <w:rFonts w:ascii="Times New Roman" w:hAnsi="Times New Roman" w:cs="Times New Roman"/>
          <w:sz w:val="28"/>
          <w:szCs w:val="28"/>
        </w:rPr>
        <w:t>1) 1 разряд - вид бюджетного обязательства, который принимает следующие значения:</w:t>
      </w:r>
    </w:p>
    <w:p w14:paraId="77258F43" w14:textId="6C19B1D6"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0 - бюджетные обязательства, поставленные на учет на </w:t>
      </w:r>
      <w:r w:rsidR="00C36728" w:rsidRPr="00371314">
        <w:rPr>
          <w:rFonts w:ascii="Times New Roman" w:hAnsi="Times New Roman" w:cs="Times New Roman"/>
          <w:sz w:val="28"/>
          <w:szCs w:val="28"/>
        </w:rPr>
        <w:t xml:space="preserve">основании </w:t>
      </w:r>
      <w:r w:rsidR="00C36728" w:rsidRPr="005A1D14">
        <w:rPr>
          <w:rFonts w:ascii="Times New Roman" w:hAnsi="Times New Roman" w:cs="Times New Roman"/>
          <w:sz w:val="28"/>
          <w:szCs w:val="28"/>
        </w:rPr>
        <w:t>муниципальных</w:t>
      </w:r>
      <w:r w:rsidR="00EE4E12" w:rsidRPr="00C36728">
        <w:rPr>
          <w:rFonts w:ascii="Times New Roman" w:hAnsi="Times New Roman" w:cs="Times New Roman"/>
          <w:sz w:val="28"/>
          <w:szCs w:val="28"/>
        </w:rPr>
        <w:t xml:space="preserve"> </w:t>
      </w:r>
      <w:r w:rsidRPr="00371314">
        <w:rPr>
          <w:rFonts w:ascii="Times New Roman" w:hAnsi="Times New Roman" w:cs="Times New Roman"/>
          <w:sz w:val="28"/>
          <w:szCs w:val="28"/>
        </w:rPr>
        <w:t>контрактов;</w:t>
      </w:r>
    </w:p>
    <w:p w14:paraId="76F5E915"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1 - бюджетные обязательства, поставленные на учет на основании соглашений;</w:t>
      </w:r>
    </w:p>
    <w:p w14:paraId="52FBD29F"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2 - прочие бюджетные обязательства;</w:t>
      </w:r>
    </w:p>
    <w:p w14:paraId="21CC11AE"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 2 и 3 разряды - первые две цифры кода по КОФК (62);</w:t>
      </w:r>
    </w:p>
    <w:p w14:paraId="2CCEF39D" w14:textId="3679DC58"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3) с 4 по 8 разряд - код получателя средств </w:t>
      </w:r>
      <w:r w:rsidR="006C4573"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Сводному реестру;</w:t>
      </w:r>
    </w:p>
    <w:p w14:paraId="1A6498BE"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lastRenderedPageBreak/>
        <w:t>4) 9 и 10 разряды - последние две цифры года, в котором бюджетное обязательство поставлено на учет;</w:t>
      </w:r>
    </w:p>
    <w:p w14:paraId="2044682C" w14:textId="7A77095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5) с 11 по 16 разряд - порядковый номер бюджетного обязательства, присваиваемый </w:t>
      </w:r>
      <w:proofErr w:type="spellStart"/>
      <w:r w:rsidR="006C4573" w:rsidRPr="00371314">
        <w:rPr>
          <w:rFonts w:ascii="Times New Roman" w:hAnsi="Times New Roman" w:cs="Times New Roman"/>
          <w:sz w:val="28"/>
          <w:szCs w:val="28"/>
        </w:rPr>
        <w:t>Финуправлением</w:t>
      </w:r>
      <w:proofErr w:type="spellEnd"/>
      <w:r w:rsidRPr="00371314">
        <w:rPr>
          <w:rFonts w:ascii="Times New Roman" w:hAnsi="Times New Roman" w:cs="Times New Roman"/>
          <w:sz w:val="28"/>
          <w:szCs w:val="28"/>
        </w:rPr>
        <w:t xml:space="preserve"> последовательно в рамках одного календарного года по каждому получателю бюджетных средств.</w:t>
      </w:r>
    </w:p>
    <w:p w14:paraId="7B5D2DD5" w14:textId="65BF7A7C"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1</w:t>
      </w:r>
      <w:r w:rsidR="00334C8E">
        <w:rPr>
          <w:rFonts w:ascii="Times New Roman" w:hAnsi="Times New Roman" w:cs="Times New Roman"/>
          <w:sz w:val="28"/>
          <w:szCs w:val="28"/>
        </w:rPr>
        <w:t>6</w:t>
      </w:r>
      <w:r w:rsidRPr="00371314">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w:t>
      </w:r>
      <w:r w:rsidR="00EE4E12" w:rsidRPr="005A1D14">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w:t>
      </w:r>
    </w:p>
    <w:p w14:paraId="1168D406" w14:textId="59AF0899"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Для аннулирования неисполненной части бюджетного обязательства, поставленного на учет в </w:t>
      </w:r>
      <w:bookmarkStart w:id="7" w:name="_Hlk85205837"/>
      <w:proofErr w:type="spellStart"/>
      <w:r w:rsidR="00A54618" w:rsidRPr="00371314">
        <w:rPr>
          <w:rFonts w:ascii="Times New Roman" w:hAnsi="Times New Roman" w:cs="Times New Roman"/>
          <w:sz w:val="28"/>
          <w:szCs w:val="28"/>
        </w:rPr>
        <w:t>Финуправлении</w:t>
      </w:r>
      <w:bookmarkEnd w:id="7"/>
      <w:proofErr w:type="spellEnd"/>
      <w:r w:rsidRPr="00371314">
        <w:rPr>
          <w:rFonts w:ascii="Times New Roman" w:hAnsi="Times New Roman" w:cs="Times New Roman"/>
          <w:sz w:val="28"/>
          <w:szCs w:val="28"/>
        </w:rPr>
        <w:t xml:space="preserve">, в связи с исполнением (расторжением) документа-основания получатель бюджетных средств представляет в </w:t>
      </w:r>
      <w:proofErr w:type="spellStart"/>
      <w:r w:rsidR="00A54618"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сведение о бюджетном обязательстве для внесения изменений в поставленное на учет бюджетное обязательство не позднее шести рабочих дней со дня исполнения (расторжения) документа-основания.</w:t>
      </w:r>
    </w:p>
    <w:p w14:paraId="7D9AA1B3" w14:textId="5AC32C34"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При аннулировании неисполненной части бюджетного обязательства </w:t>
      </w:r>
      <w:proofErr w:type="spellStart"/>
      <w:r w:rsidR="00A54618" w:rsidRPr="00371314">
        <w:rPr>
          <w:rFonts w:ascii="Times New Roman" w:hAnsi="Times New Roman" w:cs="Times New Roman"/>
          <w:sz w:val="28"/>
          <w:szCs w:val="28"/>
        </w:rPr>
        <w:t>Финуправление</w:t>
      </w:r>
      <w:proofErr w:type="spellEnd"/>
      <w:r w:rsidR="00A54618" w:rsidRPr="00371314">
        <w:rPr>
          <w:rFonts w:ascii="Times New Roman" w:hAnsi="Times New Roman" w:cs="Times New Roman"/>
          <w:sz w:val="28"/>
          <w:szCs w:val="28"/>
        </w:rPr>
        <w:t xml:space="preserve"> </w:t>
      </w:r>
      <w:r w:rsidRPr="00371314">
        <w:rPr>
          <w:rFonts w:ascii="Times New Roman" w:hAnsi="Times New Roman" w:cs="Times New Roman"/>
          <w:sz w:val="28"/>
          <w:szCs w:val="28"/>
        </w:rPr>
        <w:t>осуществляет проверку сведения о бюджетном обязательстве для внесения изменений в поставленное на учет бюджетное обязательство в соответствии с требованиями настоящего порядка.</w:t>
      </w:r>
    </w:p>
    <w:p w14:paraId="303A40B9" w14:textId="3FEF471E"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1</w:t>
      </w:r>
      <w:r w:rsidR="00E56DD5">
        <w:rPr>
          <w:rFonts w:ascii="Times New Roman" w:hAnsi="Times New Roman" w:cs="Times New Roman"/>
          <w:sz w:val="28"/>
          <w:szCs w:val="28"/>
        </w:rPr>
        <w:t>7</w:t>
      </w:r>
      <w:r w:rsidRPr="00371314">
        <w:rPr>
          <w:rFonts w:ascii="Times New Roman" w:hAnsi="Times New Roman" w:cs="Times New Roman"/>
          <w:sz w:val="28"/>
          <w:szCs w:val="28"/>
        </w:rPr>
        <w:t xml:space="preserve">. В случае отрицательного результата проверки Сведения на соответствие требованиям, предусмотренным </w:t>
      </w:r>
      <w:hyperlink w:anchor="P62" w:history="1">
        <w:r w:rsidRPr="00371314">
          <w:rPr>
            <w:rFonts w:ascii="Times New Roman" w:hAnsi="Times New Roman" w:cs="Times New Roman"/>
            <w:color w:val="0000FF"/>
            <w:sz w:val="28"/>
            <w:szCs w:val="28"/>
          </w:rPr>
          <w:t>пунктами 1</w:t>
        </w:r>
      </w:hyperlink>
      <w:r w:rsidR="00311135">
        <w:rPr>
          <w:rFonts w:ascii="Times New Roman" w:hAnsi="Times New Roman" w:cs="Times New Roman"/>
          <w:color w:val="0000FF"/>
          <w:sz w:val="28"/>
          <w:szCs w:val="28"/>
        </w:rPr>
        <w:t>1</w:t>
      </w:r>
      <w:r w:rsidRPr="00371314">
        <w:rPr>
          <w:rFonts w:ascii="Times New Roman" w:hAnsi="Times New Roman" w:cs="Times New Roman"/>
          <w:sz w:val="28"/>
          <w:szCs w:val="28"/>
        </w:rPr>
        <w:t xml:space="preserve"> - </w:t>
      </w:r>
      <w:hyperlink w:anchor="P85" w:history="1">
        <w:r w:rsidRPr="00371314">
          <w:rPr>
            <w:rFonts w:ascii="Times New Roman" w:hAnsi="Times New Roman" w:cs="Times New Roman"/>
            <w:color w:val="0000FF"/>
            <w:sz w:val="28"/>
            <w:szCs w:val="28"/>
          </w:rPr>
          <w:t>1</w:t>
        </w:r>
      </w:hyperlink>
      <w:r w:rsidR="00311135">
        <w:rPr>
          <w:rFonts w:ascii="Times New Roman" w:hAnsi="Times New Roman" w:cs="Times New Roman"/>
          <w:color w:val="0000FF"/>
          <w:sz w:val="28"/>
          <w:szCs w:val="28"/>
        </w:rPr>
        <w:t>4</w:t>
      </w:r>
      <w:r w:rsidRPr="00371314">
        <w:rPr>
          <w:rFonts w:ascii="Times New Roman" w:hAnsi="Times New Roman" w:cs="Times New Roman"/>
          <w:sz w:val="28"/>
          <w:szCs w:val="28"/>
        </w:rPr>
        <w:t xml:space="preserve"> настоящего порядка, </w:t>
      </w:r>
      <w:proofErr w:type="spellStart"/>
      <w:r w:rsidR="00A54618"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в срок, установленный в </w:t>
      </w:r>
      <w:hyperlink w:anchor="P62" w:history="1">
        <w:r w:rsidRPr="00371314">
          <w:rPr>
            <w:rFonts w:ascii="Times New Roman" w:hAnsi="Times New Roman" w:cs="Times New Roman"/>
            <w:color w:val="0000FF"/>
            <w:sz w:val="28"/>
            <w:szCs w:val="28"/>
          </w:rPr>
          <w:t>пункте 1</w:t>
        </w:r>
      </w:hyperlink>
      <w:r w:rsidR="00311135">
        <w:rPr>
          <w:rFonts w:ascii="Times New Roman" w:hAnsi="Times New Roman" w:cs="Times New Roman"/>
          <w:color w:val="0000FF"/>
          <w:sz w:val="28"/>
          <w:szCs w:val="28"/>
        </w:rPr>
        <w:t>1</w:t>
      </w:r>
      <w:r w:rsidRPr="00371314">
        <w:rPr>
          <w:rFonts w:ascii="Times New Roman" w:hAnsi="Times New Roman" w:cs="Times New Roman"/>
          <w:sz w:val="28"/>
          <w:szCs w:val="28"/>
        </w:rPr>
        <w:t xml:space="preserve"> настоящего порядка, возвращает получателю бюджетных средств представленное на бумажном носителе сведение о бюджетном обязательстве с приложением Протокола</w:t>
      </w:r>
      <w:r w:rsidR="00311135" w:rsidRPr="00371314">
        <w:rPr>
          <w:rFonts w:ascii="Times New Roman" w:hAnsi="Times New Roman" w:cs="Times New Roman"/>
          <w:sz w:val="28"/>
          <w:szCs w:val="28"/>
        </w:rPr>
        <w:t xml:space="preserve"> </w:t>
      </w:r>
      <w:r w:rsidRPr="00B80798">
        <w:rPr>
          <w:rFonts w:ascii="Times New Roman" w:hAnsi="Times New Roman" w:cs="Times New Roman"/>
          <w:sz w:val="28"/>
          <w:szCs w:val="28"/>
        </w:rPr>
        <w:t>(</w:t>
      </w:r>
      <w:r w:rsidR="005B76AC" w:rsidRPr="00B80798">
        <w:rPr>
          <w:rFonts w:ascii="Times New Roman" w:hAnsi="Times New Roman" w:cs="Times New Roman"/>
          <w:sz w:val="28"/>
          <w:szCs w:val="28"/>
        </w:rPr>
        <w:t>формируется в программном комплексе "Бюджет-СМАРТ Про"</w:t>
      </w:r>
      <w:r w:rsidRPr="00B80798">
        <w:rPr>
          <w:rFonts w:ascii="Times New Roman" w:hAnsi="Times New Roman" w:cs="Times New Roman"/>
          <w:sz w:val="28"/>
          <w:szCs w:val="28"/>
        </w:rPr>
        <w:t>)</w:t>
      </w:r>
      <w:r w:rsidR="00B80798">
        <w:rPr>
          <w:rFonts w:ascii="Times New Roman" w:hAnsi="Times New Roman" w:cs="Times New Roman"/>
          <w:sz w:val="28"/>
          <w:szCs w:val="28"/>
        </w:rPr>
        <w:t>,</w:t>
      </w:r>
      <w:r w:rsidRPr="00B80798">
        <w:rPr>
          <w:rFonts w:ascii="Times New Roman" w:hAnsi="Times New Roman" w:cs="Times New Roman"/>
          <w:sz w:val="28"/>
          <w:szCs w:val="28"/>
        </w:rPr>
        <w:t xml:space="preserve"> </w:t>
      </w:r>
      <w:r w:rsidRPr="00311135">
        <w:rPr>
          <w:rFonts w:ascii="Times New Roman" w:hAnsi="Times New Roman" w:cs="Times New Roman"/>
          <w:sz w:val="28"/>
          <w:szCs w:val="28"/>
        </w:rPr>
        <w:t>(далее - Протокол),</w:t>
      </w:r>
      <w:r w:rsidR="009F6BFD" w:rsidRPr="00311135">
        <w:t xml:space="preserve"> </w:t>
      </w:r>
      <w:r w:rsidRPr="00371314">
        <w:rPr>
          <w:rFonts w:ascii="Times New Roman" w:hAnsi="Times New Roman" w:cs="Times New Roman"/>
          <w:sz w:val="28"/>
          <w:szCs w:val="28"/>
        </w:rPr>
        <w:t xml:space="preserve">направляет получателю средств </w:t>
      </w:r>
      <w:r w:rsidR="00A54618"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Протокол в электронном виде, если сведение о бюджетном обязательстве направлялось в форме электронного документа, с указанием причины, по которой не осуществляется постановка на учет бюджетного обязательства.</w:t>
      </w:r>
    </w:p>
    <w:p w14:paraId="45D1B3E0" w14:textId="3D2C7C60" w:rsidR="007624FB" w:rsidRPr="00B80798" w:rsidRDefault="0031113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7624FB" w:rsidRPr="00371314">
        <w:rPr>
          <w:rFonts w:ascii="Times New Roman" w:hAnsi="Times New Roman" w:cs="Times New Roman"/>
          <w:sz w:val="28"/>
          <w:szCs w:val="28"/>
        </w:rPr>
        <w:t xml:space="preserve">. Бюджетные обязательства, поставленные на учет в </w:t>
      </w:r>
      <w:bookmarkStart w:id="8" w:name="_Hlk85441114"/>
      <w:proofErr w:type="spellStart"/>
      <w:r w:rsidR="006C4573" w:rsidRPr="00371314">
        <w:rPr>
          <w:rFonts w:ascii="Times New Roman" w:hAnsi="Times New Roman" w:cs="Times New Roman"/>
          <w:sz w:val="28"/>
          <w:szCs w:val="28"/>
        </w:rPr>
        <w:t>Финуправлении</w:t>
      </w:r>
      <w:bookmarkEnd w:id="8"/>
      <w:proofErr w:type="spellEnd"/>
      <w:r w:rsidR="006C4573" w:rsidRPr="00371314">
        <w:rPr>
          <w:rFonts w:ascii="Times New Roman" w:hAnsi="Times New Roman" w:cs="Times New Roman"/>
          <w:sz w:val="28"/>
          <w:szCs w:val="28"/>
        </w:rPr>
        <w:t xml:space="preserve"> </w:t>
      </w:r>
      <w:r w:rsidR="007624FB" w:rsidRPr="00371314">
        <w:rPr>
          <w:rFonts w:ascii="Times New Roman" w:hAnsi="Times New Roman" w:cs="Times New Roman"/>
          <w:sz w:val="28"/>
          <w:szCs w:val="28"/>
        </w:rPr>
        <w:t>на определенную дату, подлежащие исполнению в текущем финансовом году и в плановом периоде, отражаются в Журнале действующих в текущем финансовом году бюджетных обязательств (далее - Журнал действующих обязательств)</w:t>
      </w:r>
      <w:r w:rsidR="006C4573" w:rsidRPr="00371314">
        <w:rPr>
          <w:rFonts w:ascii="Times New Roman" w:hAnsi="Times New Roman" w:cs="Times New Roman"/>
          <w:sz w:val="28"/>
          <w:szCs w:val="28"/>
        </w:rPr>
        <w:t xml:space="preserve"> </w:t>
      </w:r>
      <w:r w:rsidR="00B8489C">
        <w:rPr>
          <w:rFonts w:ascii="Times New Roman" w:hAnsi="Times New Roman" w:cs="Times New Roman"/>
          <w:sz w:val="28"/>
          <w:szCs w:val="28"/>
        </w:rPr>
        <w:t>П</w:t>
      </w:r>
      <w:r w:rsidR="006C4573" w:rsidRPr="00B80798">
        <w:rPr>
          <w:rFonts w:ascii="Times New Roman" w:hAnsi="Times New Roman" w:cs="Times New Roman"/>
          <w:sz w:val="28"/>
          <w:szCs w:val="28"/>
        </w:rPr>
        <w:t>риложение</w:t>
      </w:r>
      <w:r w:rsidR="00B80798">
        <w:rPr>
          <w:rFonts w:ascii="Times New Roman" w:hAnsi="Times New Roman" w:cs="Times New Roman"/>
          <w:sz w:val="28"/>
          <w:szCs w:val="28"/>
        </w:rPr>
        <w:t xml:space="preserve"> </w:t>
      </w:r>
      <w:r w:rsidR="0099654F">
        <w:rPr>
          <w:rFonts w:ascii="Times New Roman" w:hAnsi="Times New Roman" w:cs="Times New Roman"/>
          <w:sz w:val="28"/>
          <w:szCs w:val="28"/>
        </w:rPr>
        <w:t>№</w:t>
      </w:r>
      <w:r w:rsidR="00222C2A">
        <w:rPr>
          <w:rFonts w:ascii="Times New Roman" w:hAnsi="Times New Roman" w:cs="Times New Roman"/>
          <w:sz w:val="28"/>
          <w:szCs w:val="28"/>
        </w:rPr>
        <w:t xml:space="preserve"> </w:t>
      </w:r>
      <w:r w:rsidR="00B80798">
        <w:rPr>
          <w:rFonts w:ascii="Times New Roman" w:hAnsi="Times New Roman" w:cs="Times New Roman"/>
          <w:sz w:val="28"/>
          <w:szCs w:val="28"/>
        </w:rPr>
        <w:t>6</w:t>
      </w:r>
      <w:r w:rsidR="007624FB" w:rsidRPr="00B80798">
        <w:rPr>
          <w:rFonts w:ascii="Times New Roman" w:hAnsi="Times New Roman" w:cs="Times New Roman"/>
          <w:sz w:val="28"/>
          <w:szCs w:val="28"/>
        </w:rPr>
        <w:t>.</w:t>
      </w:r>
    </w:p>
    <w:p w14:paraId="18EE7AD5" w14:textId="24088F73" w:rsidR="007624FB"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Неисполненная часть бюджетного обязательства на конец текущего финансового года подлежит перерегистрации и учету в очередном финансовом году.</w:t>
      </w:r>
    </w:p>
    <w:p w14:paraId="4709667C" w14:textId="42D2D58A"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случае изменения кодов классификации расходов </w:t>
      </w:r>
      <w:r w:rsidR="006C4573"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которым бюджетное обязательство было поставлено на учет в текущем финансовом году, перерегистрация бюджетного обязательства осуществляется по действующим в очередном финансовом году кодам классификации расходов </w:t>
      </w:r>
      <w:r w:rsidR="006C4573" w:rsidRPr="00371314">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w:t>
      </w:r>
    </w:p>
    <w:p w14:paraId="4EAD75FE"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Перерегистрация неисполненной части бюджетного обязательства формируется в течение семи рабочих дней от начала текущего финансового года автоматически.</w:t>
      </w:r>
    </w:p>
    <w:p w14:paraId="6F946E08"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lastRenderedPageBreak/>
        <w:t>Сведения о бюджетном обязательстве должны быть подтверждены электронной подписью руководителя или уполномоченного лица получателя бюджетных средств не позднее шести рабочих дней от даты формирования сведений о бюджетных обязательствах.</w:t>
      </w:r>
    </w:p>
    <w:p w14:paraId="2C4E242A" w14:textId="4913D64F" w:rsidR="007624FB" w:rsidRDefault="006C3116">
      <w:pPr>
        <w:pStyle w:val="ConsPlusNormal"/>
        <w:spacing w:before="220"/>
        <w:ind w:firstLine="540"/>
        <w:jc w:val="both"/>
        <w:rPr>
          <w:rFonts w:ascii="Times New Roman" w:hAnsi="Times New Roman" w:cs="Times New Roman"/>
          <w:sz w:val="28"/>
          <w:szCs w:val="28"/>
        </w:rPr>
      </w:pPr>
      <w:proofErr w:type="spellStart"/>
      <w:r w:rsidRPr="00371314">
        <w:rPr>
          <w:rFonts w:ascii="Times New Roman" w:hAnsi="Times New Roman" w:cs="Times New Roman"/>
          <w:sz w:val="28"/>
          <w:szCs w:val="28"/>
        </w:rPr>
        <w:t>Финуправление</w:t>
      </w:r>
      <w:proofErr w:type="spellEnd"/>
      <w:r w:rsidR="007624FB" w:rsidRPr="00371314">
        <w:rPr>
          <w:rFonts w:ascii="Times New Roman" w:hAnsi="Times New Roman" w:cs="Times New Roman"/>
          <w:sz w:val="28"/>
          <w:szCs w:val="28"/>
        </w:rPr>
        <w:t xml:space="preserve"> осуществляет проверку сведений о бюджетных обязательствах в порядке, предусмотренном </w:t>
      </w:r>
      <w:hyperlink w:anchor="P62" w:history="1">
        <w:r w:rsidR="007624FB" w:rsidRPr="00371314">
          <w:rPr>
            <w:rFonts w:ascii="Times New Roman" w:hAnsi="Times New Roman" w:cs="Times New Roman"/>
            <w:color w:val="0000FF"/>
            <w:sz w:val="28"/>
            <w:szCs w:val="28"/>
          </w:rPr>
          <w:t>пунктами 1</w:t>
        </w:r>
      </w:hyperlink>
      <w:r w:rsidR="009632C5">
        <w:rPr>
          <w:rFonts w:ascii="Times New Roman" w:hAnsi="Times New Roman" w:cs="Times New Roman"/>
          <w:color w:val="0000FF"/>
          <w:sz w:val="28"/>
          <w:szCs w:val="28"/>
        </w:rPr>
        <w:t>1</w:t>
      </w:r>
      <w:r w:rsidR="007624FB" w:rsidRPr="00371314">
        <w:rPr>
          <w:rFonts w:ascii="Times New Roman" w:hAnsi="Times New Roman" w:cs="Times New Roman"/>
          <w:sz w:val="28"/>
          <w:szCs w:val="28"/>
        </w:rPr>
        <w:t xml:space="preserve"> - </w:t>
      </w:r>
      <w:hyperlink w:anchor="P85" w:history="1">
        <w:r w:rsidR="007624FB" w:rsidRPr="00371314">
          <w:rPr>
            <w:rFonts w:ascii="Times New Roman" w:hAnsi="Times New Roman" w:cs="Times New Roman"/>
            <w:color w:val="0000FF"/>
            <w:sz w:val="28"/>
            <w:szCs w:val="28"/>
          </w:rPr>
          <w:t>1</w:t>
        </w:r>
      </w:hyperlink>
      <w:r w:rsidR="009632C5">
        <w:rPr>
          <w:rFonts w:ascii="Times New Roman" w:hAnsi="Times New Roman" w:cs="Times New Roman"/>
          <w:color w:val="0000FF"/>
          <w:sz w:val="28"/>
          <w:szCs w:val="28"/>
        </w:rPr>
        <w:t>4</w:t>
      </w:r>
      <w:r w:rsidR="007624FB" w:rsidRPr="00371314">
        <w:rPr>
          <w:rFonts w:ascii="Times New Roman" w:hAnsi="Times New Roman" w:cs="Times New Roman"/>
          <w:sz w:val="28"/>
          <w:szCs w:val="28"/>
        </w:rPr>
        <w:t xml:space="preserve"> настоящего порядка.</w:t>
      </w:r>
    </w:p>
    <w:p w14:paraId="1D4C12F3" w14:textId="0CFEF993" w:rsidR="007624FB" w:rsidRDefault="003D67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7624FB" w:rsidRPr="00371314">
        <w:rPr>
          <w:rFonts w:ascii="Times New Roman" w:hAnsi="Times New Roman" w:cs="Times New Roman"/>
          <w:sz w:val="28"/>
          <w:szCs w:val="28"/>
        </w:rPr>
        <w:t xml:space="preserve">. В случае ликвидации, реорганизации получателя бюджетных средств либо изменения типа </w:t>
      </w:r>
      <w:r w:rsidR="001F2C70" w:rsidRPr="008353AB">
        <w:rPr>
          <w:rFonts w:ascii="Times New Roman" w:hAnsi="Times New Roman" w:cs="Times New Roman"/>
          <w:sz w:val="28"/>
          <w:szCs w:val="28"/>
        </w:rPr>
        <w:t>муниципального</w:t>
      </w:r>
      <w:r w:rsidR="007624FB" w:rsidRPr="00371314">
        <w:rPr>
          <w:rFonts w:ascii="Times New Roman" w:hAnsi="Times New Roman" w:cs="Times New Roman"/>
          <w:sz w:val="28"/>
          <w:szCs w:val="28"/>
        </w:rPr>
        <w:t xml:space="preserve"> казенного учреждения аннулирование неисполненной части бюджетного обязательства осуществляется при представлении получателем бюджетных средств (ликвидационной комиссией) </w:t>
      </w:r>
      <w:r w:rsidR="001F2C70" w:rsidRPr="008353AB">
        <w:rPr>
          <w:rFonts w:ascii="Times New Roman" w:hAnsi="Times New Roman" w:cs="Times New Roman"/>
          <w:sz w:val="28"/>
          <w:szCs w:val="28"/>
        </w:rPr>
        <w:t xml:space="preserve">муниципального </w:t>
      </w:r>
      <w:r w:rsidR="007624FB" w:rsidRPr="008353AB">
        <w:rPr>
          <w:rFonts w:ascii="Times New Roman" w:hAnsi="Times New Roman" w:cs="Times New Roman"/>
          <w:sz w:val="28"/>
          <w:szCs w:val="28"/>
        </w:rPr>
        <w:t>правового акта о ликвидации,</w:t>
      </w:r>
      <w:r w:rsidR="001B2604">
        <w:rPr>
          <w:rFonts w:ascii="Times New Roman" w:hAnsi="Times New Roman" w:cs="Times New Roman"/>
          <w:sz w:val="28"/>
          <w:szCs w:val="28"/>
        </w:rPr>
        <w:t xml:space="preserve"> </w:t>
      </w:r>
      <w:r w:rsidR="007624FB" w:rsidRPr="008353AB">
        <w:rPr>
          <w:rFonts w:ascii="Times New Roman" w:hAnsi="Times New Roman" w:cs="Times New Roman"/>
          <w:sz w:val="28"/>
          <w:szCs w:val="28"/>
        </w:rPr>
        <w:t xml:space="preserve">реорганизации либо изменении типа </w:t>
      </w:r>
      <w:r w:rsidR="001F2C70" w:rsidRPr="008353AB">
        <w:rPr>
          <w:rFonts w:ascii="Times New Roman" w:hAnsi="Times New Roman" w:cs="Times New Roman"/>
          <w:sz w:val="28"/>
          <w:szCs w:val="28"/>
        </w:rPr>
        <w:t>муниципального</w:t>
      </w:r>
      <w:r w:rsidR="007624FB" w:rsidRPr="008353AB">
        <w:rPr>
          <w:rFonts w:ascii="Times New Roman" w:hAnsi="Times New Roman" w:cs="Times New Roman"/>
          <w:sz w:val="28"/>
          <w:szCs w:val="28"/>
        </w:rPr>
        <w:t xml:space="preserve"> </w:t>
      </w:r>
      <w:r w:rsidR="007624FB" w:rsidRPr="00371314">
        <w:rPr>
          <w:rFonts w:ascii="Times New Roman" w:hAnsi="Times New Roman" w:cs="Times New Roman"/>
          <w:sz w:val="28"/>
          <w:szCs w:val="28"/>
        </w:rPr>
        <w:t>казенного учреждения.</w:t>
      </w:r>
    </w:p>
    <w:p w14:paraId="6999FB4B" w14:textId="4D208484" w:rsidR="00AD5A80" w:rsidRPr="00AD5A80" w:rsidRDefault="00AD5A80" w:rsidP="00AD5A80">
      <w:pPr>
        <w:pStyle w:val="ConsPlusNormal"/>
        <w:spacing w:before="220"/>
        <w:ind w:firstLine="540"/>
        <w:jc w:val="both"/>
        <w:rPr>
          <w:rFonts w:ascii="Times New Roman" w:hAnsi="Times New Roman" w:cs="Times New Roman"/>
          <w:sz w:val="28"/>
          <w:szCs w:val="28"/>
        </w:rPr>
      </w:pPr>
      <w:r w:rsidRPr="00AD5A80">
        <w:rPr>
          <w:rFonts w:ascii="Times New Roman" w:hAnsi="Times New Roman" w:cs="Times New Roman"/>
          <w:sz w:val="28"/>
          <w:szCs w:val="28"/>
        </w:rPr>
        <w:t xml:space="preserve">При реорганизации участников бюджетного процесса передача учтенных </w:t>
      </w:r>
      <w:proofErr w:type="spellStart"/>
      <w:r w:rsidRPr="008353AB">
        <w:rPr>
          <w:rFonts w:ascii="Times New Roman" w:hAnsi="Times New Roman" w:cs="Times New Roman"/>
          <w:sz w:val="28"/>
          <w:szCs w:val="28"/>
        </w:rPr>
        <w:t>Финуправлением</w:t>
      </w:r>
      <w:proofErr w:type="spellEnd"/>
      <w:r>
        <w:rPr>
          <w:rFonts w:ascii="Times New Roman" w:hAnsi="Times New Roman" w:cs="Times New Roman"/>
          <w:color w:val="FF0000"/>
          <w:sz w:val="28"/>
          <w:szCs w:val="28"/>
        </w:rPr>
        <w:t xml:space="preserve"> </w:t>
      </w:r>
      <w:r w:rsidRPr="00AD5A80">
        <w:rPr>
          <w:rFonts w:ascii="Times New Roman" w:hAnsi="Times New Roman" w:cs="Times New Roman"/>
          <w:sz w:val="28"/>
          <w:szCs w:val="28"/>
        </w:rPr>
        <w:t xml:space="preserve">бюджетных обязательств осуществляется на основании Акта приема-передачи принятых на учет бюджетных обязательств при реорганизации участников бюджетного процесса (далее - Акт приема-передачи), оформленного по форме согласно </w:t>
      </w:r>
      <w:r w:rsidRPr="00804EAE">
        <w:rPr>
          <w:rFonts w:ascii="Times New Roman" w:hAnsi="Times New Roman" w:cs="Times New Roman"/>
          <w:sz w:val="28"/>
          <w:szCs w:val="28"/>
        </w:rPr>
        <w:t xml:space="preserve">Приложению N </w:t>
      </w:r>
      <w:r w:rsidR="00B80798">
        <w:rPr>
          <w:rFonts w:ascii="Times New Roman" w:hAnsi="Times New Roman" w:cs="Times New Roman"/>
          <w:sz w:val="28"/>
          <w:szCs w:val="28"/>
        </w:rPr>
        <w:t>7</w:t>
      </w:r>
      <w:r w:rsidRPr="00AD5A80">
        <w:rPr>
          <w:rFonts w:ascii="Times New Roman" w:hAnsi="Times New Roman" w:cs="Times New Roman"/>
          <w:sz w:val="28"/>
          <w:szCs w:val="28"/>
        </w:rPr>
        <w:t xml:space="preserve"> к настоящему порядку.</w:t>
      </w:r>
    </w:p>
    <w:p w14:paraId="534A4E8D" w14:textId="1F291C96" w:rsidR="00AD5A80" w:rsidRPr="00AD5A80" w:rsidRDefault="00AD5A80" w:rsidP="00AD5A80">
      <w:pPr>
        <w:pStyle w:val="ConsPlusNormal"/>
        <w:spacing w:before="220"/>
        <w:ind w:firstLine="540"/>
        <w:jc w:val="both"/>
        <w:rPr>
          <w:rFonts w:ascii="Times New Roman" w:hAnsi="Times New Roman" w:cs="Times New Roman"/>
          <w:sz w:val="28"/>
          <w:szCs w:val="28"/>
        </w:rPr>
      </w:pPr>
      <w:r w:rsidRPr="00AD5A80">
        <w:rPr>
          <w:rFonts w:ascii="Times New Roman" w:hAnsi="Times New Roman" w:cs="Times New Roman"/>
          <w:sz w:val="28"/>
          <w:szCs w:val="28"/>
        </w:rPr>
        <w:t xml:space="preserve">Получатель бюджетных средств представляет подписанный участвующими в реорганизации получателями средств </w:t>
      </w:r>
      <w:r w:rsidR="004B1410" w:rsidRPr="003852C2">
        <w:rPr>
          <w:rFonts w:ascii="Times New Roman" w:hAnsi="Times New Roman" w:cs="Times New Roman"/>
          <w:sz w:val="28"/>
          <w:szCs w:val="28"/>
        </w:rPr>
        <w:t>местного</w:t>
      </w:r>
      <w:r w:rsidRPr="00AD5A80">
        <w:rPr>
          <w:rFonts w:ascii="Times New Roman" w:hAnsi="Times New Roman" w:cs="Times New Roman"/>
          <w:sz w:val="28"/>
          <w:szCs w:val="28"/>
        </w:rPr>
        <w:t xml:space="preserve"> бюджета Акт приема-передачи </w:t>
      </w:r>
      <w:r w:rsidR="003852C2" w:rsidRPr="00AD5A80">
        <w:rPr>
          <w:rFonts w:ascii="Times New Roman" w:hAnsi="Times New Roman" w:cs="Times New Roman"/>
          <w:sz w:val="28"/>
          <w:szCs w:val="28"/>
        </w:rPr>
        <w:t xml:space="preserve">в </w:t>
      </w:r>
      <w:proofErr w:type="spellStart"/>
      <w:r w:rsidR="003852C2" w:rsidRPr="003852C2">
        <w:rPr>
          <w:rFonts w:ascii="Times New Roman" w:hAnsi="Times New Roman" w:cs="Times New Roman"/>
          <w:sz w:val="28"/>
          <w:szCs w:val="28"/>
        </w:rPr>
        <w:t>Финуправление</w:t>
      </w:r>
      <w:proofErr w:type="spellEnd"/>
      <w:r w:rsidRPr="003852C2">
        <w:rPr>
          <w:rFonts w:ascii="Times New Roman" w:hAnsi="Times New Roman" w:cs="Times New Roman"/>
          <w:sz w:val="28"/>
          <w:szCs w:val="28"/>
        </w:rPr>
        <w:t>,</w:t>
      </w:r>
      <w:r w:rsidRPr="00AD5A80">
        <w:rPr>
          <w:rFonts w:ascii="Times New Roman" w:hAnsi="Times New Roman" w:cs="Times New Roman"/>
          <w:sz w:val="28"/>
          <w:szCs w:val="28"/>
        </w:rPr>
        <w:t xml:space="preserve"> которое осуществляет проверку показателей, отраженных в Акте приема-передачи, на соответствие показателям, отраженным на лицевом счете реорганизуемого получателя бюджетных средств.</w:t>
      </w:r>
    </w:p>
    <w:p w14:paraId="0C4A7706" w14:textId="252492FD" w:rsidR="00AD5A80" w:rsidRPr="00371314" w:rsidRDefault="00AD5A80" w:rsidP="00AD5A80">
      <w:pPr>
        <w:pStyle w:val="ConsPlusNormal"/>
        <w:spacing w:before="220"/>
        <w:ind w:firstLine="540"/>
        <w:jc w:val="both"/>
        <w:rPr>
          <w:rFonts w:ascii="Times New Roman" w:hAnsi="Times New Roman" w:cs="Times New Roman"/>
          <w:sz w:val="28"/>
          <w:szCs w:val="28"/>
        </w:rPr>
      </w:pPr>
      <w:r w:rsidRPr="00AD5A80">
        <w:rPr>
          <w:rFonts w:ascii="Times New Roman" w:hAnsi="Times New Roman" w:cs="Times New Roman"/>
          <w:sz w:val="28"/>
          <w:szCs w:val="28"/>
        </w:rPr>
        <w:t>При положительном результате проверки данные о бюджетных обязательствах отражаются на лицевых счетах получателей бюджетных средств, участвующих в реорганизации.</w:t>
      </w:r>
      <w:r w:rsidR="004A4C23">
        <w:rPr>
          <w:rFonts w:ascii="Times New Roman" w:hAnsi="Times New Roman" w:cs="Times New Roman"/>
          <w:sz w:val="28"/>
          <w:szCs w:val="28"/>
        </w:rPr>
        <w:t xml:space="preserve"> </w:t>
      </w:r>
    </w:p>
    <w:p w14:paraId="397484B1" w14:textId="77777777" w:rsidR="007624FB" w:rsidRPr="00371314" w:rsidRDefault="007624FB">
      <w:pPr>
        <w:pStyle w:val="ConsPlusNormal"/>
        <w:jc w:val="both"/>
        <w:rPr>
          <w:rFonts w:ascii="Times New Roman" w:hAnsi="Times New Roman" w:cs="Times New Roman"/>
          <w:sz w:val="28"/>
          <w:szCs w:val="28"/>
        </w:rPr>
      </w:pPr>
    </w:p>
    <w:p w14:paraId="46135BEF" w14:textId="77777777" w:rsidR="007624FB" w:rsidRPr="00371314" w:rsidRDefault="007624FB">
      <w:pPr>
        <w:pStyle w:val="ConsPlusTitle"/>
        <w:jc w:val="center"/>
        <w:outlineLvl w:val="1"/>
        <w:rPr>
          <w:rFonts w:ascii="Times New Roman" w:hAnsi="Times New Roman" w:cs="Times New Roman"/>
          <w:sz w:val="28"/>
          <w:szCs w:val="28"/>
        </w:rPr>
      </w:pPr>
      <w:r w:rsidRPr="00371314">
        <w:rPr>
          <w:rFonts w:ascii="Times New Roman" w:hAnsi="Times New Roman" w:cs="Times New Roman"/>
          <w:sz w:val="28"/>
          <w:szCs w:val="28"/>
        </w:rPr>
        <w:t>Глава 3. ОСОБЕННОСТИ УЧЕТА БЮДЖЕТНЫХ ОБЯЗАТЕЛЬСТВ</w:t>
      </w:r>
    </w:p>
    <w:p w14:paraId="6FBAAD4C"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ПО ИСПОЛНИТЕЛЬНЫМ ДОКУМЕНТАМ, РЕШЕНИЯМ НАЛОГОВЫХ ОРГАНОВ</w:t>
      </w:r>
    </w:p>
    <w:p w14:paraId="679735C4" w14:textId="77777777" w:rsidR="007624FB" w:rsidRPr="00371314" w:rsidRDefault="007624FB">
      <w:pPr>
        <w:pStyle w:val="ConsPlusNormal"/>
        <w:jc w:val="both"/>
        <w:rPr>
          <w:rFonts w:ascii="Times New Roman" w:hAnsi="Times New Roman" w:cs="Times New Roman"/>
          <w:sz w:val="28"/>
          <w:szCs w:val="28"/>
        </w:rPr>
      </w:pPr>
    </w:p>
    <w:p w14:paraId="2EF69578" w14:textId="0488D4FD" w:rsidR="007624FB" w:rsidRPr="00371314" w:rsidRDefault="007624FB">
      <w:pPr>
        <w:pStyle w:val="ConsPlusNormal"/>
        <w:ind w:firstLine="540"/>
        <w:jc w:val="both"/>
        <w:rPr>
          <w:rFonts w:ascii="Times New Roman" w:hAnsi="Times New Roman" w:cs="Times New Roman"/>
          <w:sz w:val="28"/>
          <w:szCs w:val="28"/>
        </w:rPr>
      </w:pPr>
      <w:bookmarkStart w:id="9" w:name="P144"/>
      <w:bookmarkEnd w:id="9"/>
      <w:r w:rsidRPr="00371314">
        <w:rPr>
          <w:rFonts w:ascii="Times New Roman" w:hAnsi="Times New Roman" w:cs="Times New Roman"/>
          <w:sz w:val="28"/>
          <w:szCs w:val="28"/>
        </w:rPr>
        <w:t>2</w:t>
      </w:r>
      <w:r w:rsidR="00C328B1">
        <w:rPr>
          <w:rFonts w:ascii="Times New Roman" w:hAnsi="Times New Roman" w:cs="Times New Roman"/>
          <w:sz w:val="28"/>
          <w:szCs w:val="28"/>
        </w:rPr>
        <w:t>0</w:t>
      </w:r>
      <w:r w:rsidRPr="00371314">
        <w:rPr>
          <w:rFonts w:ascii="Times New Roman" w:hAnsi="Times New Roman" w:cs="Times New Roman"/>
          <w:sz w:val="28"/>
          <w:szCs w:val="28"/>
        </w:rPr>
        <w:t xml:space="preserve">. Сведения о бюджетном обязательстве, возникшее в соответствии с документами-основаниями, предусмотренными </w:t>
      </w:r>
      <w:hyperlink w:anchor="P844" w:history="1">
        <w:r w:rsidRPr="00371314">
          <w:rPr>
            <w:rFonts w:ascii="Times New Roman" w:hAnsi="Times New Roman" w:cs="Times New Roman"/>
            <w:color w:val="0000FF"/>
            <w:sz w:val="28"/>
            <w:szCs w:val="28"/>
          </w:rPr>
          <w:t>пунктами 9</w:t>
        </w:r>
      </w:hyperlink>
      <w:r w:rsidRPr="00371314">
        <w:rPr>
          <w:rFonts w:ascii="Times New Roman" w:hAnsi="Times New Roman" w:cs="Times New Roman"/>
          <w:sz w:val="28"/>
          <w:szCs w:val="28"/>
        </w:rPr>
        <w:t xml:space="preserve"> и </w:t>
      </w:r>
      <w:hyperlink w:anchor="P846" w:history="1">
        <w:r w:rsidRPr="00371314">
          <w:rPr>
            <w:rFonts w:ascii="Times New Roman" w:hAnsi="Times New Roman" w:cs="Times New Roman"/>
            <w:color w:val="0000FF"/>
            <w:sz w:val="28"/>
            <w:szCs w:val="28"/>
          </w:rPr>
          <w:t>10</w:t>
        </w:r>
      </w:hyperlink>
      <w:r w:rsidRPr="00371314">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6C3116"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исполнению исполнительного документа, решения налогового органа.</w:t>
      </w:r>
    </w:p>
    <w:p w14:paraId="44D0DA56" w14:textId="7EFFE253"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157017">
        <w:rPr>
          <w:rFonts w:ascii="Times New Roman" w:hAnsi="Times New Roman" w:cs="Times New Roman"/>
          <w:sz w:val="28"/>
          <w:szCs w:val="28"/>
        </w:rPr>
        <w:t>1</w:t>
      </w:r>
      <w:r w:rsidRPr="00371314">
        <w:rPr>
          <w:rFonts w:ascii="Times New Roman" w:hAnsi="Times New Roman" w:cs="Times New Roman"/>
          <w:sz w:val="28"/>
          <w:szCs w:val="28"/>
        </w:rPr>
        <w:t xml:space="preserve">. В случае если в </w:t>
      </w:r>
      <w:proofErr w:type="spellStart"/>
      <w:r w:rsidR="006C3116" w:rsidRPr="00371314">
        <w:rPr>
          <w:rFonts w:ascii="Times New Roman" w:hAnsi="Times New Roman" w:cs="Times New Roman"/>
          <w:sz w:val="28"/>
          <w:szCs w:val="28"/>
        </w:rPr>
        <w:t>Финуправлении</w:t>
      </w:r>
      <w:proofErr w:type="spellEnd"/>
      <w:r w:rsidR="006C3116" w:rsidRPr="00371314">
        <w:rPr>
          <w:rFonts w:ascii="Times New Roman" w:hAnsi="Times New Roman" w:cs="Times New Roman"/>
          <w:sz w:val="28"/>
          <w:szCs w:val="28"/>
        </w:rPr>
        <w:t xml:space="preserve"> </w:t>
      </w:r>
      <w:r w:rsidRPr="00371314">
        <w:rPr>
          <w:rFonts w:ascii="Times New Roman" w:hAnsi="Times New Roman" w:cs="Times New Roman"/>
          <w:sz w:val="28"/>
          <w:szCs w:val="28"/>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w:t>
      </w:r>
      <w:r w:rsidRPr="00371314">
        <w:rPr>
          <w:rFonts w:ascii="Times New Roman" w:hAnsi="Times New Roman" w:cs="Times New Roman"/>
          <w:sz w:val="28"/>
          <w:szCs w:val="28"/>
        </w:rPr>
        <w:lastRenderedPageBreak/>
        <w:t>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1B54E27F" w14:textId="5D69A16B"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9F2A2E">
        <w:rPr>
          <w:rFonts w:ascii="Times New Roman" w:hAnsi="Times New Roman" w:cs="Times New Roman"/>
          <w:sz w:val="28"/>
          <w:szCs w:val="28"/>
        </w:rPr>
        <w:t>2</w:t>
      </w:r>
      <w:r w:rsidRPr="00371314">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14:paraId="2281E008" w14:textId="3306E362" w:rsidR="007624FB" w:rsidRPr="00371314" w:rsidRDefault="007624FB">
      <w:pPr>
        <w:pStyle w:val="ConsPlusNormal"/>
        <w:spacing w:before="220"/>
        <w:ind w:firstLine="540"/>
        <w:jc w:val="both"/>
        <w:rPr>
          <w:rFonts w:ascii="Times New Roman" w:hAnsi="Times New Roman" w:cs="Times New Roman"/>
          <w:sz w:val="28"/>
          <w:szCs w:val="28"/>
        </w:rPr>
      </w:pPr>
      <w:bookmarkStart w:id="10" w:name="P147"/>
      <w:bookmarkEnd w:id="10"/>
      <w:r w:rsidRPr="00371314">
        <w:rPr>
          <w:rFonts w:ascii="Times New Roman" w:hAnsi="Times New Roman" w:cs="Times New Roman"/>
          <w:sz w:val="28"/>
          <w:szCs w:val="28"/>
        </w:rPr>
        <w:t>2</w:t>
      </w:r>
      <w:r w:rsidR="009F2A2E">
        <w:rPr>
          <w:rFonts w:ascii="Times New Roman" w:hAnsi="Times New Roman" w:cs="Times New Roman"/>
          <w:sz w:val="28"/>
          <w:szCs w:val="28"/>
        </w:rPr>
        <w:t>3</w:t>
      </w:r>
      <w:r w:rsidRPr="00371314">
        <w:rPr>
          <w:rFonts w:ascii="Times New Roman" w:hAnsi="Times New Roman" w:cs="Times New Roman"/>
          <w:sz w:val="28"/>
          <w:szCs w:val="28"/>
        </w:rPr>
        <w:t>. В случае ликвидации получателя бюджетных средств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14:paraId="6B7C47BA" w14:textId="77777777" w:rsidR="007624FB" w:rsidRPr="00371314" w:rsidRDefault="007624FB">
      <w:pPr>
        <w:pStyle w:val="ConsPlusNormal"/>
        <w:jc w:val="both"/>
        <w:rPr>
          <w:rFonts w:ascii="Times New Roman" w:hAnsi="Times New Roman" w:cs="Times New Roman"/>
          <w:sz w:val="28"/>
          <w:szCs w:val="28"/>
        </w:rPr>
      </w:pPr>
    </w:p>
    <w:p w14:paraId="19D8ACF3" w14:textId="77777777" w:rsidR="007624FB" w:rsidRPr="00371314" w:rsidRDefault="007624FB">
      <w:pPr>
        <w:pStyle w:val="ConsPlusTitle"/>
        <w:jc w:val="center"/>
        <w:outlineLvl w:val="1"/>
        <w:rPr>
          <w:rFonts w:ascii="Times New Roman" w:hAnsi="Times New Roman" w:cs="Times New Roman"/>
          <w:sz w:val="28"/>
          <w:szCs w:val="28"/>
        </w:rPr>
      </w:pPr>
      <w:r w:rsidRPr="00371314">
        <w:rPr>
          <w:rFonts w:ascii="Times New Roman" w:hAnsi="Times New Roman" w:cs="Times New Roman"/>
          <w:sz w:val="28"/>
          <w:szCs w:val="28"/>
        </w:rPr>
        <w:t>Глава 4. ПРЕДСТАВЛЕНИЕ ИНФОРМАЦИИ</w:t>
      </w:r>
    </w:p>
    <w:p w14:paraId="286F9BDA"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О БЮДЖЕТНЫХ ОБЯЗАТЕЛЬСТВАХ ПОЛУЧАТЕЛЕЙ СРЕДСТВ</w:t>
      </w:r>
    </w:p>
    <w:p w14:paraId="5CBACF2A" w14:textId="5CF8A3AD" w:rsidR="007624FB" w:rsidRPr="00371314" w:rsidRDefault="002805C3">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МЕСТНОГО</w:t>
      </w:r>
      <w:r w:rsidR="007624FB" w:rsidRPr="00371314">
        <w:rPr>
          <w:rFonts w:ascii="Times New Roman" w:hAnsi="Times New Roman" w:cs="Times New Roman"/>
          <w:sz w:val="28"/>
          <w:szCs w:val="28"/>
        </w:rPr>
        <w:t xml:space="preserve"> БЮДЖЕТА, УЧТЕННЫХ В </w:t>
      </w:r>
      <w:r w:rsidRPr="00371314">
        <w:rPr>
          <w:rFonts w:ascii="Times New Roman" w:hAnsi="Times New Roman" w:cs="Times New Roman"/>
          <w:sz w:val="28"/>
          <w:szCs w:val="28"/>
        </w:rPr>
        <w:t>ФИНУПРАВЛЕНИИ</w:t>
      </w:r>
    </w:p>
    <w:p w14:paraId="05AA575A" w14:textId="77777777" w:rsidR="007624FB" w:rsidRPr="00371314" w:rsidRDefault="007624FB">
      <w:pPr>
        <w:pStyle w:val="ConsPlusNormal"/>
        <w:jc w:val="both"/>
        <w:rPr>
          <w:rFonts w:ascii="Times New Roman" w:hAnsi="Times New Roman" w:cs="Times New Roman"/>
          <w:sz w:val="28"/>
          <w:szCs w:val="28"/>
        </w:rPr>
      </w:pPr>
    </w:p>
    <w:p w14:paraId="72E5CA0B" w14:textId="72AC4585" w:rsidR="007624FB" w:rsidRPr="00371314" w:rsidRDefault="007624FB">
      <w:pPr>
        <w:pStyle w:val="ConsPlusNormal"/>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EA33DD">
        <w:rPr>
          <w:rFonts w:ascii="Times New Roman" w:hAnsi="Times New Roman" w:cs="Times New Roman"/>
          <w:sz w:val="28"/>
          <w:szCs w:val="28"/>
        </w:rPr>
        <w:t>4</w:t>
      </w:r>
      <w:r w:rsidRPr="00371314">
        <w:rPr>
          <w:rFonts w:ascii="Times New Roman" w:hAnsi="Times New Roman" w:cs="Times New Roman"/>
          <w:sz w:val="28"/>
          <w:szCs w:val="28"/>
        </w:rPr>
        <w:t xml:space="preserve">. По запросу ГРБС, получателя бюджетных средств </w:t>
      </w:r>
      <w:bookmarkStart w:id="11" w:name="_Hlk85441928"/>
      <w:proofErr w:type="spellStart"/>
      <w:r w:rsidR="002805C3" w:rsidRPr="00371314">
        <w:rPr>
          <w:rFonts w:ascii="Times New Roman" w:hAnsi="Times New Roman" w:cs="Times New Roman"/>
          <w:sz w:val="28"/>
          <w:szCs w:val="28"/>
        </w:rPr>
        <w:t>Финуправление</w:t>
      </w:r>
      <w:bookmarkEnd w:id="11"/>
      <w:proofErr w:type="spellEnd"/>
      <w:r w:rsidR="002805C3" w:rsidRPr="00371314">
        <w:rPr>
          <w:rFonts w:ascii="Times New Roman" w:hAnsi="Times New Roman" w:cs="Times New Roman"/>
          <w:sz w:val="28"/>
          <w:szCs w:val="28"/>
        </w:rPr>
        <w:t xml:space="preserve"> </w:t>
      </w:r>
      <w:r w:rsidRPr="00371314">
        <w:rPr>
          <w:rFonts w:ascii="Times New Roman" w:hAnsi="Times New Roman" w:cs="Times New Roman"/>
          <w:sz w:val="28"/>
          <w:szCs w:val="28"/>
        </w:rPr>
        <w:t xml:space="preserve">составляет Справку об исполнении принятых на учет бюджетных обязательств (далее - Справка об исполнении обязательств) </w:t>
      </w:r>
      <w:r w:rsidR="00804EAE">
        <w:rPr>
          <w:rFonts w:ascii="Times New Roman" w:hAnsi="Times New Roman" w:cs="Times New Roman"/>
          <w:sz w:val="28"/>
          <w:szCs w:val="28"/>
        </w:rPr>
        <w:t>П</w:t>
      </w:r>
      <w:r w:rsidR="002805C3" w:rsidRPr="00371314">
        <w:rPr>
          <w:rFonts w:ascii="Times New Roman" w:hAnsi="Times New Roman" w:cs="Times New Roman"/>
          <w:sz w:val="28"/>
          <w:szCs w:val="28"/>
        </w:rPr>
        <w:t>риложение</w:t>
      </w:r>
      <w:r w:rsidR="002E043C" w:rsidRPr="00371314">
        <w:rPr>
          <w:rFonts w:ascii="Times New Roman" w:hAnsi="Times New Roman" w:cs="Times New Roman"/>
          <w:sz w:val="28"/>
          <w:szCs w:val="28"/>
        </w:rPr>
        <w:t xml:space="preserve"> </w:t>
      </w:r>
      <w:r w:rsidR="002E043C" w:rsidRPr="006A24EB">
        <w:rPr>
          <w:rFonts w:ascii="Times New Roman" w:hAnsi="Times New Roman" w:cs="Times New Roman"/>
          <w:sz w:val="28"/>
          <w:szCs w:val="28"/>
          <w:lang w:val="en-US"/>
        </w:rPr>
        <w:t>N</w:t>
      </w:r>
      <w:r w:rsidR="002805C3" w:rsidRPr="006A24EB">
        <w:rPr>
          <w:rFonts w:ascii="Times New Roman" w:hAnsi="Times New Roman" w:cs="Times New Roman"/>
          <w:sz w:val="28"/>
          <w:szCs w:val="28"/>
        </w:rPr>
        <w:t xml:space="preserve"> </w:t>
      </w:r>
      <w:r w:rsidR="00B80798" w:rsidRPr="006A24EB">
        <w:rPr>
          <w:rFonts w:ascii="Times New Roman" w:hAnsi="Times New Roman" w:cs="Times New Roman"/>
          <w:sz w:val="28"/>
          <w:szCs w:val="28"/>
        </w:rPr>
        <w:t>8</w:t>
      </w:r>
      <w:r w:rsidR="009E42B9" w:rsidRPr="006A24EB">
        <w:rPr>
          <w:rFonts w:ascii="Times New Roman" w:hAnsi="Times New Roman" w:cs="Times New Roman"/>
          <w:sz w:val="28"/>
          <w:szCs w:val="28"/>
        </w:rPr>
        <w:t>.</w:t>
      </w:r>
    </w:p>
    <w:p w14:paraId="74850A98" w14:textId="6ABD5524"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Справка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и содержит информацию об исполнении бюджетных обязательств, поставленных на учет в </w:t>
      </w:r>
      <w:proofErr w:type="spellStart"/>
      <w:r w:rsidR="002E043C" w:rsidRPr="00371314">
        <w:rPr>
          <w:rFonts w:ascii="Times New Roman" w:hAnsi="Times New Roman" w:cs="Times New Roman"/>
          <w:sz w:val="28"/>
          <w:szCs w:val="28"/>
        </w:rPr>
        <w:t>Финуправлении</w:t>
      </w:r>
      <w:proofErr w:type="spellEnd"/>
      <w:r w:rsidRPr="00371314">
        <w:rPr>
          <w:rFonts w:ascii="Times New Roman" w:hAnsi="Times New Roman" w:cs="Times New Roman"/>
          <w:sz w:val="28"/>
          <w:szCs w:val="28"/>
        </w:rPr>
        <w:t xml:space="preserve"> на основании сведений о бюджетных обязательствах.</w:t>
      </w:r>
    </w:p>
    <w:p w14:paraId="2EF45A23" w14:textId="24A37D23"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EA33DD">
        <w:rPr>
          <w:rFonts w:ascii="Times New Roman" w:hAnsi="Times New Roman" w:cs="Times New Roman"/>
          <w:sz w:val="28"/>
          <w:szCs w:val="28"/>
        </w:rPr>
        <w:t>5</w:t>
      </w:r>
      <w:r w:rsidRPr="00371314">
        <w:rPr>
          <w:rFonts w:ascii="Times New Roman" w:hAnsi="Times New Roman" w:cs="Times New Roman"/>
          <w:sz w:val="28"/>
          <w:szCs w:val="28"/>
        </w:rPr>
        <w:t xml:space="preserve">. По запросу ГРБС, получателя бюджетных средств </w:t>
      </w:r>
      <w:bookmarkStart w:id="12" w:name="_Hlk85442307"/>
      <w:proofErr w:type="spellStart"/>
      <w:r w:rsidR="002E043C" w:rsidRPr="00371314">
        <w:rPr>
          <w:rFonts w:ascii="Times New Roman" w:hAnsi="Times New Roman" w:cs="Times New Roman"/>
          <w:sz w:val="28"/>
          <w:szCs w:val="28"/>
        </w:rPr>
        <w:t>Финуправление</w:t>
      </w:r>
      <w:proofErr w:type="spellEnd"/>
      <w:r w:rsidR="002E043C" w:rsidRPr="00371314">
        <w:rPr>
          <w:rFonts w:ascii="Times New Roman" w:hAnsi="Times New Roman" w:cs="Times New Roman"/>
          <w:sz w:val="28"/>
          <w:szCs w:val="28"/>
        </w:rPr>
        <w:t xml:space="preserve"> </w:t>
      </w:r>
      <w:bookmarkEnd w:id="12"/>
      <w:r w:rsidRPr="00371314">
        <w:rPr>
          <w:rFonts w:ascii="Times New Roman" w:hAnsi="Times New Roman" w:cs="Times New Roman"/>
          <w:sz w:val="28"/>
          <w:szCs w:val="28"/>
        </w:rPr>
        <w:t xml:space="preserve">составляет </w:t>
      </w:r>
      <w:hyperlink w:anchor="P1544" w:history="1">
        <w:r w:rsidRPr="00371314">
          <w:rPr>
            <w:rFonts w:ascii="Times New Roman" w:hAnsi="Times New Roman" w:cs="Times New Roman"/>
            <w:color w:val="0000FF"/>
            <w:sz w:val="28"/>
            <w:szCs w:val="28"/>
          </w:rPr>
          <w:t>Реестр</w:t>
        </w:r>
      </w:hyperlink>
      <w:r w:rsidRPr="00371314">
        <w:rPr>
          <w:rFonts w:ascii="Times New Roman" w:hAnsi="Times New Roman" w:cs="Times New Roman"/>
          <w:sz w:val="28"/>
          <w:szCs w:val="28"/>
        </w:rPr>
        <w:t xml:space="preserve"> принятых на учет бюджетных обязательств по форме согласно Приложению </w:t>
      </w:r>
      <w:r w:rsidRPr="00B80798">
        <w:rPr>
          <w:rFonts w:ascii="Times New Roman" w:hAnsi="Times New Roman" w:cs="Times New Roman"/>
          <w:sz w:val="28"/>
          <w:szCs w:val="28"/>
        </w:rPr>
        <w:t xml:space="preserve">N </w:t>
      </w:r>
      <w:r w:rsidR="00B80798">
        <w:rPr>
          <w:rFonts w:ascii="Times New Roman" w:hAnsi="Times New Roman" w:cs="Times New Roman"/>
          <w:sz w:val="28"/>
          <w:szCs w:val="28"/>
        </w:rPr>
        <w:t>9</w:t>
      </w:r>
      <w:r w:rsidRPr="00371314">
        <w:rPr>
          <w:rFonts w:ascii="Times New Roman" w:hAnsi="Times New Roman" w:cs="Times New Roman"/>
          <w:sz w:val="28"/>
          <w:szCs w:val="28"/>
        </w:rPr>
        <w:t xml:space="preserve"> к настоящему порядку (далее - Реестр принятых на учет обязательств) с </w:t>
      </w:r>
      <w:r w:rsidRPr="00371314">
        <w:rPr>
          <w:rFonts w:ascii="Times New Roman" w:hAnsi="Times New Roman" w:cs="Times New Roman"/>
          <w:sz w:val="28"/>
          <w:szCs w:val="28"/>
        </w:rPr>
        <w:lastRenderedPageBreak/>
        <w:t>детализацией и группировкой показателей, указанных в запросе.</w:t>
      </w:r>
    </w:p>
    <w:p w14:paraId="6F32C05C"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Реестр принятых на учет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090A8CDA" w14:textId="4DE87625"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EA33DD">
        <w:rPr>
          <w:rFonts w:ascii="Times New Roman" w:hAnsi="Times New Roman" w:cs="Times New Roman"/>
          <w:sz w:val="28"/>
          <w:szCs w:val="28"/>
        </w:rPr>
        <w:t>6</w:t>
      </w:r>
      <w:r w:rsidRPr="00371314">
        <w:rPr>
          <w:rFonts w:ascii="Times New Roman" w:hAnsi="Times New Roman" w:cs="Times New Roman"/>
          <w:sz w:val="28"/>
          <w:szCs w:val="28"/>
        </w:rPr>
        <w:t xml:space="preserve">. По запросу ГРБС, получателя бюджетных средств </w:t>
      </w:r>
      <w:proofErr w:type="spellStart"/>
      <w:r w:rsidR="002E043C" w:rsidRPr="00371314">
        <w:rPr>
          <w:rFonts w:ascii="Times New Roman" w:hAnsi="Times New Roman" w:cs="Times New Roman"/>
          <w:sz w:val="28"/>
          <w:szCs w:val="28"/>
        </w:rPr>
        <w:t>Финуправление</w:t>
      </w:r>
      <w:proofErr w:type="spellEnd"/>
      <w:r w:rsidR="002E043C" w:rsidRPr="00371314">
        <w:rPr>
          <w:rFonts w:ascii="Times New Roman" w:hAnsi="Times New Roman" w:cs="Times New Roman"/>
          <w:sz w:val="28"/>
          <w:szCs w:val="28"/>
        </w:rPr>
        <w:t xml:space="preserve"> </w:t>
      </w:r>
      <w:r w:rsidRPr="00371314">
        <w:rPr>
          <w:rFonts w:ascii="Times New Roman" w:hAnsi="Times New Roman" w:cs="Times New Roman"/>
          <w:sz w:val="28"/>
          <w:szCs w:val="28"/>
        </w:rPr>
        <w:t xml:space="preserve">составляет </w:t>
      </w:r>
      <w:hyperlink w:anchor="P1729" w:history="1">
        <w:r w:rsidRPr="00222C2A">
          <w:rPr>
            <w:rFonts w:ascii="Times New Roman" w:hAnsi="Times New Roman" w:cs="Times New Roman"/>
            <w:sz w:val="28"/>
            <w:szCs w:val="28"/>
          </w:rPr>
          <w:t>Отчет</w:t>
        </w:r>
      </w:hyperlink>
      <w:r w:rsidRPr="00222C2A">
        <w:rPr>
          <w:rFonts w:ascii="Times New Roman" w:hAnsi="Times New Roman" w:cs="Times New Roman"/>
          <w:sz w:val="28"/>
          <w:szCs w:val="28"/>
        </w:rPr>
        <w:t xml:space="preserve"> об исполнении бюджетных обязательств по форме согласно Приложению N </w:t>
      </w:r>
      <w:r w:rsidR="00B80798" w:rsidRPr="00222C2A">
        <w:rPr>
          <w:rFonts w:ascii="Times New Roman" w:hAnsi="Times New Roman" w:cs="Times New Roman"/>
          <w:sz w:val="28"/>
          <w:szCs w:val="28"/>
        </w:rPr>
        <w:t>10</w:t>
      </w:r>
      <w:r w:rsidRPr="00222C2A">
        <w:rPr>
          <w:rFonts w:ascii="Times New Roman" w:hAnsi="Times New Roman" w:cs="Times New Roman"/>
          <w:sz w:val="28"/>
          <w:szCs w:val="28"/>
        </w:rPr>
        <w:t xml:space="preserve"> </w:t>
      </w:r>
      <w:r w:rsidRPr="00371314">
        <w:rPr>
          <w:rFonts w:ascii="Times New Roman" w:hAnsi="Times New Roman" w:cs="Times New Roman"/>
          <w:sz w:val="28"/>
          <w:szCs w:val="28"/>
        </w:rPr>
        <w:t>к настоящему порядку (далее - Отчет об исполнении обязательств) с детализацией и группировкой показателей, указанных в запросе.</w:t>
      </w:r>
    </w:p>
    <w:p w14:paraId="74CA2B62"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Отчет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0AEF448B" w14:textId="707DCA49" w:rsidR="007624FB"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2</w:t>
      </w:r>
      <w:r w:rsidR="00EA33DD">
        <w:rPr>
          <w:rFonts w:ascii="Times New Roman" w:hAnsi="Times New Roman" w:cs="Times New Roman"/>
          <w:sz w:val="28"/>
          <w:szCs w:val="28"/>
        </w:rPr>
        <w:t>7</w:t>
      </w:r>
      <w:r w:rsidRPr="00371314">
        <w:rPr>
          <w:rFonts w:ascii="Times New Roman" w:hAnsi="Times New Roman" w:cs="Times New Roman"/>
          <w:sz w:val="28"/>
          <w:szCs w:val="28"/>
        </w:rPr>
        <w:t xml:space="preserve">. По истечении срока перерегистрации неисполненной части переходящего с прошлого года бюджетного обязательства </w:t>
      </w:r>
      <w:proofErr w:type="spellStart"/>
      <w:r w:rsidR="002E043C" w:rsidRPr="00371314">
        <w:rPr>
          <w:rFonts w:ascii="Times New Roman" w:hAnsi="Times New Roman" w:cs="Times New Roman"/>
          <w:sz w:val="28"/>
          <w:szCs w:val="28"/>
        </w:rPr>
        <w:t>Финуправление</w:t>
      </w:r>
      <w:proofErr w:type="spellEnd"/>
      <w:r w:rsidRPr="00371314">
        <w:rPr>
          <w:rFonts w:ascii="Times New Roman" w:hAnsi="Times New Roman" w:cs="Times New Roman"/>
          <w:sz w:val="28"/>
          <w:szCs w:val="28"/>
        </w:rPr>
        <w:t xml:space="preserve"> формирует </w:t>
      </w:r>
      <w:hyperlink w:anchor="P1858" w:history="1">
        <w:r w:rsidRPr="00222C2A">
          <w:rPr>
            <w:rFonts w:ascii="Times New Roman" w:hAnsi="Times New Roman" w:cs="Times New Roman"/>
            <w:sz w:val="28"/>
            <w:szCs w:val="28"/>
          </w:rPr>
          <w:t>сведения</w:t>
        </w:r>
      </w:hyperlink>
      <w:r w:rsidRPr="00371314">
        <w:rPr>
          <w:rFonts w:ascii="Times New Roman" w:hAnsi="Times New Roman" w:cs="Times New Roman"/>
          <w:sz w:val="28"/>
          <w:szCs w:val="28"/>
        </w:rPr>
        <w:t xml:space="preserve"> о принятых на учет переходящих с прошлого года бюджетных обязательствах по форме согласно </w:t>
      </w:r>
      <w:r w:rsidRPr="00B80798">
        <w:rPr>
          <w:rFonts w:ascii="Times New Roman" w:hAnsi="Times New Roman" w:cs="Times New Roman"/>
          <w:sz w:val="28"/>
          <w:szCs w:val="28"/>
        </w:rPr>
        <w:t>Приложению N</w:t>
      </w:r>
      <w:r w:rsidR="00B80798">
        <w:rPr>
          <w:rFonts w:ascii="Times New Roman" w:hAnsi="Times New Roman" w:cs="Times New Roman"/>
          <w:sz w:val="28"/>
          <w:szCs w:val="28"/>
        </w:rPr>
        <w:t xml:space="preserve"> 11</w:t>
      </w:r>
      <w:r w:rsidRPr="00371314">
        <w:rPr>
          <w:rFonts w:ascii="Times New Roman" w:hAnsi="Times New Roman" w:cs="Times New Roman"/>
          <w:sz w:val="28"/>
          <w:szCs w:val="28"/>
        </w:rPr>
        <w:t xml:space="preserve"> к настоящему порядку (далее - Сведения о переходящих с прошлого года обязательствах) и направляет их ГРБС.</w:t>
      </w:r>
    </w:p>
    <w:p w14:paraId="3519F821" w14:textId="77777777" w:rsidR="00F05302" w:rsidRPr="00371314" w:rsidRDefault="00F05302">
      <w:pPr>
        <w:pStyle w:val="ConsPlusNormal"/>
        <w:spacing w:before="220"/>
        <w:ind w:firstLine="540"/>
        <w:jc w:val="both"/>
        <w:rPr>
          <w:rFonts w:ascii="Times New Roman" w:hAnsi="Times New Roman" w:cs="Times New Roman"/>
          <w:sz w:val="28"/>
          <w:szCs w:val="28"/>
        </w:rPr>
      </w:pPr>
    </w:p>
    <w:p w14:paraId="77E77668" w14:textId="77777777" w:rsidR="007624FB" w:rsidRPr="00371314" w:rsidRDefault="007624FB">
      <w:pPr>
        <w:pStyle w:val="ConsPlusTitle"/>
        <w:jc w:val="center"/>
        <w:outlineLvl w:val="1"/>
        <w:rPr>
          <w:rFonts w:ascii="Times New Roman" w:hAnsi="Times New Roman" w:cs="Times New Roman"/>
          <w:sz w:val="28"/>
          <w:szCs w:val="28"/>
        </w:rPr>
      </w:pPr>
      <w:r w:rsidRPr="00371314">
        <w:rPr>
          <w:rFonts w:ascii="Times New Roman" w:hAnsi="Times New Roman" w:cs="Times New Roman"/>
          <w:sz w:val="28"/>
          <w:szCs w:val="28"/>
        </w:rPr>
        <w:t>Глава 5. УКАЗАНИЯ ПО ЗАПОЛНЕНИЮ ДОКУМЕНТОВ,</w:t>
      </w:r>
    </w:p>
    <w:p w14:paraId="05B65EC8"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ПРЕДУСМОТРЕННЫХ НАСТОЯЩИМ ПОРЯДКОМ</w:t>
      </w:r>
    </w:p>
    <w:p w14:paraId="405EE0D1" w14:textId="77777777" w:rsidR="007624FB" w:rsidRPr="00371314" w:rsidRDefault="007624FB">
      <w:pPr>
        <w:pStyle w:val="ConsPlusNormal"/>
        <w:jc w:val="both"/>
        <w:rPr>
          <w:rFonts w:ascii="Times New Roman" w:hAnsi="Times New Roman" w:cs="Times New Roman"/>
          <w:sz w:val="28"/>
          <w:szCs w:val="28"/>
        </w:rPr>
      </w:pPr>
    </w:p>
    <w:p w14:paraId="12E39AAE" w14:textId="0E2CA08F" w:rsidR="007624FB" w:rsidRPr="00371314" w:rsidRDefault="005A7465">
      <w:pPr>
        <w:pStyle w:val="ConsPlusNormal"/>
        <w:ind w:firstLine="540"/>
        <w:jc w:val="both"/>
        <w:rPr>
          <w:rFonts w:ascii="Times New Roman" w:hAnsi="Times New Roman" w:cs="Times New Roman"/>
          <w:sz w:val="28"/>
          <w:szCs w:val="28"/>
        </w:rPr>
      </w:pPr>
      <w:r w:rsidRPr="005A7465">
        <w:rPr>
          <w:rFonts w:ascii="Times New Roman" w:hAnsi="Times New Roman" w:cs="Times New Roman"/>
          <w:sz w:val="28"/>
          <w:szCs w:val="28"/>
        </w:rPr>
        <w:t>28</w:t>
      </w:r>
      <w:r w:rsidR="007624FB" w:rsidRPr="00371314">
        <w:rPr>
          <w:rFonts w:ascii="Times New Roman" w:hAnsi="Times New Roman" w:cs="Times New Roman"/>
          <w:sz w:val="28"/>
          <w:szCs w:val="28"/>
        </w:rPr>
        <w:t>. При формировании документов, предусмотренных настоящим порядком, следует учитывать следующие общие правила:</w:t>
      </w:r>
    </w:p>
    <w:p w14:paraId="40B1B624"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наименовании формы документа указывается номер (при наличии), присвоенный в порядке, установленном настоящим порядком;</w:t>
      </w:r>
    </w:p>
    <w:p w14:paraId="7CA54E01"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заголовочной части формы документов указывается дата формирования документа, оформленная словесно-цифровым способом (например, "15 июня 2020 года"), с отражением в кодовой зоне даты в формате "день, месяц, год" (00.00.0000);</w:t>
      </w:r>
    </w:p>
    <w:p w14:paraId="6CAE6EC7"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реквизиты заголовочной части форм документов предусматривают отражение по соответствующим строкам:</w:t>
      </w:r>
    </w:p>
    <w:p w14:paraId="7ADCB037" w14:textId="6C8D5A6D"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"Получатель бюджетных средств" - полное наименование получателя средств </w:t>
      </w:r>
      <w:r w:rsidR="0033335D" w:rsidRPr="00371314">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соответствующего реестровой записи Сводного реестра, с отражением в кодовой зоне его кода по Сводному реестру и номера лицевого счета получателя бюджетных средств;</w:t>
      </w:r>
    </w:p>
    <w:p w14:paraId="7F612BC8" w14:textId="6C26B885"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"Главный распорядитель бюджетных средств" - полное наименование главного распорядителя средств </w:t>
      </w:r>
      <w:r w:rsidR="0047762F" w:rsidRPr="00785849">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в ведении которого находится получатель бюджетных средств, соответствующее реестровой записи кода по Сводному реестру, с отражением в кодовой зоне кода главы по бюджетной классификации;</w:t>
      </w:r>
    </w:p>
    <w:p w14:paraId="4DD996F5" w14:textId="60CAB908"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lastRenderedPageBreak/>
        <w:t>"Наименование бюджета" - "</w:t>
      </w:r>
      <w:r w:rsidR="0033335D" w:rsidRPr="00371314">
        <w:rPr>
          <w:rFonts w:ascii="Times New Roman" w:hAnsi="Times New Roman" w:cs="Times New Roman"/>
          <w:sz w:val="28"/>
          <w:szCs w:val="28"/>
        </w:rPr>
        <w:t>Местный бюджет</w:t>
      </w:r>
      <w:r w:rsidRPr="00371314">
        <w:rPr>
          <w:rFonts w:ascii="Times New Roman" w:hAnsi="Times New Roman" w:cs="Times New Roman"/>
          <w:sz w:val="28"/>
          <w:szCs w:val="28"/>
        </w:rPr>
        <w:t>"</w:t>
      </w:r>
      <w:r w:rsidR="0084092E">
        <w:rPr>
          <w:rFonts w:ascii="Times New Roman" w:hAnsi="Times New Roman" w:cs="Times New Roman"/>
          <w:color w:val="FF0000"/>
          <w:sz w:val="28"/>
          <w:szCs w:val="28"/>
        </w:rPr>
        <w:t xml:space="preserve"> </w:t>
      </w:r>
      <w:r w:rsidR="0084092E" w:rsidRPr="00222C2A">
        <w:rPr>
          <w:rFonts w:ascii="Times New Roman" w:hAnsi="Times New Roman" w:cs="Times New Roman"/>
          <w:sz w:val="28"/>
          <w:szCs w:val="28"/>
        </w:rPr>
        <w:t>Бюджет Байкаловского муниципального района (</w:t>
      </w:r>
      <w:proofErr w:type="spellStart"/>
      <w:r w:rsidR="0084092E" w:rsidRPr="00222C2A">
        <w:rPr>
          <w:rFonts w:ascii="Times New Roman" w:hAnsi="Times New Roman" w:cs="Times New Roman"/>
          <w:sz w:val="28"/>
          <w:szCs w:val="28"/>
        </w:rPr>
        <w:t>Баженовского</w:t>
      </w:r>
      <w:proofErr w:type="spellEnd"/>
      <w:r w:rsidR="0084092E" w:rsidRPr="00222C2A">
        <w:rPr>
          <w:rFonts w:ascii="Times New Roman" w:hAnsi="Times New Roman" w:cs="Times New Roman"/>
          <w:sz w:val="28"/>
          <w:szCs w:val="28"/>
        </w:rPr>
        <w:t xml:space="preserve"> сельского поселения, Байкаловского сельского поселения, </w:t>
      </w:r>
      <w:proofErr w:type="spellStart"/>
      <w:r w:rsidR="0084092E" w:rsidRPr="00222C2A">
        <w:rPr>
          <w:rFonts w:ascii="Times New Roman" w:hAnsi="Times New Roman" w:cs="Times New Roman"/>
          <w:sz w:val="28"/>
          <w:szCs w:val="28"/>
        </w:rPr>
        <w:t>Краснополянского</w:t>
      </w:r>
      <w:proofErr w:type="spellEnd"/>
      <w:r w:rsidR="0084092E" w:rsidRPr="00222C2A">
        <w:rPr>
          <w:rFonts w:ascii="Times New Roman" w:hAnsi="Times New Roman" w:cs="Times New Roman"/>
          <w:sz w:val="28"/>
          <w:szCs w:val="28"/>
        </w:rPr>
        <w:t xml:space="preserve"> сельского поселения)</w:t>
      </w:r>
      <w:r w:rsidRPr="00371314">
        <w:rPr>
          <w:rFonts w:ascii="Times New Roman" w:hAnsi="Times New Roman" w:cs="Times New Roman"/>
          <w:sz w:val="28"/>
          <w:szCs w:val="28"/>
        </w:rPr>
        <w:t>;</w:t>
      </w:r>
    </w:p>
    <w:p w14:paraId="2F812639" w14:textId="325339F9"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"Финансовый орган" - "</w:t>
      </w:r>
      <w:r w:rsidR="0033335D" w:rsidRPr="00371314">
        <w:rPr>
          <w:rFonts w:ascii="Times New Roman" w:hAnsi="Times New Roman" w:cs="Times New Roman"/>
          <w:sz w:val="28"/>
          <w:szCs w:val="28"/>
        </w:rPr>
        <w:t xml:space="preserve">Финансовое управление Администрации </w:t>
      </w:r>
      <w:r w:rsidR="00C14C77" w:rsidRPr="00371314">
        <w:rPr>
          <w:rFonts w:ascii="Times New Roman" w:hAnsi="Times New Roman" w:cs="Times New Roman"/>
          <w:sz w:val="28"/>
          <w:szCs w:val="28"/>
        </w:rPr>
        <w:t xml:space="preserve">Байкаловского </w:t>
      </w:r>
      <w:r w:rsidR="0033335D" w:rsidRPr="00371314">
        <w:rPr>
          <w:rFonts w:ascii="Times New Roman" w:hAnsi="Times New Roman" w:cs="Times New Roman"/>
          <w:sz w:val="28"/>
          <w:szCs w:val="28"/>
        </w:rPr>
        <w:t xml:space="preserve">муниципального района </w:t>
      </w:r>
      <w:r w:rsidR="00C14C77" w:rsidRPr="00371314">
        <w:rPr>
          <w:rFonts w:ascii="Times New Roman" w:hAnsi="Times New Roman" w:cs="Times New Roman"/>
          <w:sz w:val="28"/>
          <w:szCs w:val="28"/>
        </w:rPr>
        <w:t>Свердловской области</w:t>
      </w:r>
      <w:r w:rsidRPr="00371314">
        <w:rPr>
          <w:rFonts w:ascii="Times New Roman" w:hAnsi="Times New Roman" w:cs="Times New Roman"/>
          <w:sz w:val="28"/>
          <w:szCs w:val="28"/>
        </w:rPr>
        <w:t>";</w:t>
      </w:r>
    </w:p>
    <w:p w14:paraId="08A41DCB"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"Наименование органа Федерального казначейства" - "Управление Федерального казначейства по Свердловской области" с отражением в кодовой зоне кода по КОФК "6200";</w:t>
      </w:r>
    </w:p>
    <w:p w14:paraId="1B17BA5B"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содержательной (табличной) части формы документа показатели:</w:t>
      </w:r>
    </w:p>
    <w:p w14:paraId="78550514"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содержащие дату, отражаются в формате "день, месяц, год" (00.00.0000), например (20.08.2013);</w:t>
      </w:r>
    </w:p>
    <w:p w14:paraId="70B0D02A"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содержащие сумму в рублях (в иностранной валюте), указываются в рублях (в иностранной валюте) с точностью до второго десятичного знака после запятой.</w:t>
      </w:r>
    </w:p>
    <w:p w14:paraId="4A2EDDDC"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14:paraId="03020B7B" w14:textId="468E6092" w:rsidR="007624FB"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Документ должен содержать подписи лиц, ответственных за сведения, содержащиеся в нем.</w:t>
      </w:r>
    </w:p>
    <w:p w14:paraId="181F6130" w14:textId="1103C932" w:rsidR="0047762F" w:rsidRPr="0047762F" w:rsidRDefault="0047762F" w:rsidP="0047762F">
      <w:pPr>
        <w:pStyle w:val="ConsPlusNormal"/>
        <w:spacing w:before="220"/>
        <w:ind w:firstLine="540"/>
        <w:jc w:val="both"/>
        <w:rPr>
          <w:rFonts w:ascii="Times New Roman" w:hAnsi="Times New Roman" w:cs="Times New Roman"/>
          <w:sz w:val="28"/>
          <w:szCs w:val="28"/>
        </w:rPr>
      </w:pPr>
      <w:r w:rsidRPr="0047762F">
        <w:rPr>
          <w:rFonts w:ascii="Times New Roman" w:hAnsi="Times New Roman" w:cs="Times New Roman"/>
          <w:sz w:val="28"/>
          <w:szCs w:val="28"/>
        </w:rPr>
        <w:t xml:space="preserve">Документ, сформированный </w:t>
      </w:r>
      <w:proofErr w:type="spellStart"/>
      <w:r w:rsidRPr="0084092E">
        <w:rPr>
          <w:rFonts w:ascii="Times New Roman" w:hAnsi="Times New Roman" w:cs="Times New Roman"/>
          <w:sz w:val="28"/>
          <w:szCs w:val="28"/>
        </w:rPr>
        <w:t>Финуправлением</w:t>
      </w:r>
      <w:proofErr w:type="spellEnd"/>
      <w:r w:rsidRPr="0084092E">
        <w:rPr>
          <w:rFonts w:ascii="Times New Roman" w:hAnsi="Times New Roman" w:cs="Times New Roman"/>
          <w:sz w:val="28"/>
          <w:szCs w:val="28"/>
        </w:rPr>
        <w:t>,</w:t>
      </w:r>
      <w:r w:rsidRPr="0047762F">
        <w:rPr>
          <w:rFonts w:ascii="Times New Roman" w:hAnsi="Times New Roman" w:cs="Times New Roman"/>
          <w:sz w:val="28"/>
          <w:szCs w:val="28"/>
        </w:rPr>
        <w:t xml:space="preserve"> подписывается </w:t>
      </w:r>
      <w:r w:rsidRPr="0084092E">
        <w:rPr>
          <w:rFonts w:ascii="Times New Roman" w:hAnsi="Times New Roman" w:cs="Times New Roman"/>
          <w:sz w:val="28"/>
          <w:szCs w:val="28"/>
        </w:rPr>
        <w:t xml:space="preserve">начальником </w:t>
      </w:r>
      <w:proofErr w:type="spellStart"/>
      <w:r w:rsidRPr="0084092E">
        <w:rPr>
          <w:rFonts w:ascii="Times New Roman" w:hAnsi="Times New Roman" w:cs="Times New Roman"/>
          <w:sz w:val="28"/>
          <w:szCs w:val="28"/>
        </w:rPr>
        <w:t>Финуправления</w:t>
      </w:r>
      <w:proofErr w:type="spellEnd"/>
      <w:r w:rsidRPr="0084092E">
        <w:rPr>
          <w:rFonts w:ascii="Times New Roman" w:hAnsi="Times New Roman" w:cs="Times New Roman"/>
          <w:sz w:val="28"/>
          <w:szCs w:val="28"/>
        </w:rPr>
        <w:t xml:space="preserve"> либо уполномоченным лицом с указанием расшифров</w:t>
      </w:r>
      <w:r w:rsidRPr="0047762F">
        <w:rPr>
          <w:rFonts w:ascii="Times New Roman" w:hAnsi="Times New Roman" w:cs="Times New Roman"/>
          <w:sz w:val="28"/>
          <w:szCs w:val="28"/>
        </w:rPr>
        <w:t>ки подписи, содержащей фамилию и инициалы, должности уполномоченного лица и даты подписания документа, оформленной словесно-цифровым способом.</w:t>
      </w:r>
    </w:p>
    <w:p w14:paraId="5F1B9E79" w14:textId="3CE7C370" w:rsidR="0047762F" w:rsidRPr="00371314" w:rsidRDefault="0047762F" w:rsidP="0047762F">
      <w:pPr>
        <w:pStyle w:val="ConsPlusNormal"/>
        <w:spacing w:before="220"/>
        <w:ind w:firstLine="540"/>
        <w:jc w:val="both"/>
        <w:rPr>
          <w:rFonts w:ascii="Times New Roman" w:hAnsi="Times New Roman" w:cs="Times New Roman"/>
          <w:sz w:val="28"/>
          <w:szCs w:val="28"/>
        </w:rPr>
      </w:pPr>
      <w:r w:rsidRPr="0047762F">
        <w:rPr>
          <w:rFonts w:ascii="Times New Roman" w:hAnsi="Times New Roman" w:cs="Times New Roman"/>
          <w:sz w:val="28"/>
          <w:szCs w:val="28"/>
        </w:rPr>
        <w:t xml:space="preserve">Содержащиеся в формах документов отметки финансового органа заполняются </w:t>
      </w:r>
      <w:proofErr w:type="spellStart"/>
      <w:r w:rsidRPr="0084092E">
        <w:rPr>
          <w:rFonts w:ascii="Times New Roman" w:hAnsi="Times New Roman" w:cs="Times New Roman"/>
          <w:sz w:val="28"/>
          <w:szCs w:val="28"/>
        </w:rPr>
        <w:t>Финуправлением</w:t>
      </w:r>
      <w:proofErr w:type="spellEnd"/>
      <w:r w:rsidRPr="0084092E">
        <w:rPr>
          <w:rFonts w:ascii="Times New Roman" w:hAnsi="Times New Roman" w:cs="Times New Roman"/>
          <w:sz w:val="28"/>
          <w:szCs w:val="28"/>
        </w:rPr>
        <w:t xml:space="preserve"> </w:t>
      </w:r>
      <w:r w:rsidRPr="0047762F">
        <w:rPr>
          <w:rFonts w:ascii="Times New Roman" w:hAnsi="Times New Roman" w:cs="Times New Roman"/>
          <w:sz w:val="28"/>
          <w:szCs w:val="28"/>
        </w:rPr>
        <w:t xml:space="preserve">автоматически, с указанием расшифровки подписи, должности и номера контактного телефона сотрудника </w:t>
      </w:r>
      <w:proofErr w:type="spellStart"/>
      <w:r w:rsidRPr="0084092E">
        <w:rPr>
          <w:rFonts w:ascii="Times New Roman" w:hAnsi="Times New Roman" w:cs="Times New Roman"/>
          <w:sz w:val="28"/>
          <w:szCs w:val="28"/>
        </w:rPr>
        <w:t>Финуправления</w:t>
      </w:r>
      <w:proofErr w:type="spellEnd"/>
      <w:r w:rsidRPr="0084092E">
        <w:rPr>
          <w:rFonts w:ascii="Times New Roman" w:hAnsi="Times New Roman" w:cs="Times New Roman"/>
          <w:sz w:val="28"/>
          <w:szCs w:val="28"/>
        </w:rPr>
        <w:t>,</w:t>
      </w:r>
      <w:r w:rsidRPr="0047762F">
        <w:rPr>
          <w:rFonts w:ascii="Times New Roman" w:hAnsi="Times New Roman" w:cs="Times New Roman"/>
          <w:sz w:val="28"/>
          <w:szCs w:val="28"/>
        </w:rPr>
        <w:t xml:space="preserve"> ответственного за правильностью осуществления проверки представленного документа.</w:t>
      </w:r>
    </w:p>
    <w:p w14:paraId="1C09470B" w14:textId="6CD4AD5E" w:rsidR="007624FB" w:rsidRPr="00371314" w:rsidRDefault="005A7465">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29</w:t>
      </w:r>
      <w:r w:rsidR="007624FB" w:rsidRPr="00371314">
        <w:rPr>
          <w:rFonts w:ascii="Times New Roman" w:hAnsi="Times New Roman" w:cs="Times New Roman"/>
          <w:sz w:val="28"/>
          <w:szCs w:val="28"/>
        </w:rPr>
        <w:t xml:space="preserve">. Журнал действующих обязательств заполняется </w:t>
      </w:r>
      <w:proofErr w:type="spellStart"/>
      <w:r w:rsidR="0047762F" w:rsidRPr="00371314">
        <w:rPr>
          <w:rFonts w:ascii="Times New Roman" w:hAnsi="Times New Roman" w:cs="Times New Roman"/>
          <w:sz w:val="28"/>
          <w:szCs w:val="28"/>
        </w:rPr>
        <w:t>Финуправлением</w:t>
      </w:r>
      <w:proofErr w:type="spellEnd"/>
      <w:r w:rsidR="0047762F" w:rsidRPr="00371314">
        <w:rPr>
          <w:rFonts w:ascii="Times New Roman" w:hAnsi="Times New Roman" w:cs="Times New Roman"/>
          <w:sz w:val="28"/>
          <w:szCs w:val="28"/>
        </w:rPr>
        <w:t xml:space="preserve"> в</w:t>
      </w:r>
      <w:r w:rsidR="007624FB" w:rsidRPr="00371314">
        <w:rPr>
          <w:rFonts w:ascii="Times New Roman" w:hAnsi="Times New Roman" w:cs="Times New Roman"/>
          <w:sz w:val="28"/>
          <w:szCs w:val="28"/>
        </w:rPr>
        <w:t xml:space="preserve"> следующем порядке:</w:t>
      </w:r>
    </w:p>
    <w:p w14:paraId="2AF73C6A"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содержательная часть заполняется в разрезе каждого получателя бюджетных средств с отражением сведений о бюджетных обязательствах на дату формирования Журнала действующих обязательств:</w:t>
      </w:r>
    </w:p>
    <w:p w14:paraId="69D56E4F"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1 - порядковый номер записи;</w:t>
      </w:r>
    </w:p>
    <w:p w14:paraId="3BF5ACF2"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2 - учетный номер бюджетного обязательства;</w:t>
      </w:r>
    </w:p>
    <w:p w14:paraId="5AF892C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3 - дата принятия на учет бюджетного обязательства;</w:t>
      </w:r>
    </w:p>
    <w:p w14:paraId="0D23FED1"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4, 5 - реквизиты контрагента в соответствии с документом-основанием, </w:t>
      </w:r>
      <w:r w:rsidRPr="00371314">
        <w:rPr>
          <w:rFonts w:ascii="Times New Roman" w:hAnsi="Times New Roman" w:cs="Times New Roman"/>
          <w:sz w:val="28"/>
          <w:szCs w:val="28"/>
        </w:rPr>
        <w:lastRenderedPageBreak/>
        <w:t>с отражением соответственно полного наименования контрагента - юридического лица или фамилии, имени, отчества контрагента - физического лица и его ИНН. Если контрагент не является налогоплательщиком по законодательству Российской Федерации, графа не заполняется;</w:t>
      </w:r>
    </w:p>
    <w:p w14:paraId="38F34A94" w14:textId="52B22BCB"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6, 7 и 8 - сумма бюджетного обязательства, подлежащего исполнению за счет средств </w:t>
      </w:r>
      <w:r w:rsidR="00D8043B" w:rsidRPr="0084092E">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с отражением соответственно суммы бюджетного обязательства, подлежащей исполнению в текущем финансовом году, в первый год планового периода и во второй год планового периода;</w:t>
      </w:r>
    </w:p>
    <w:p w14:paraId="6880E183"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 строке "Итого по участнику бюджетного процесса" указываются итоговые суммы бюджетных обязательств (графы 6 - 8) по каждому получателю бюджетных средств;</w:t>
      </w:r>
    </w:p>
    <w:p w14:paraId="33583EF3" w14:textId="7BE38AC2" w:rsidR="007624FB"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 строке "Всего" указываются итоговые суммы (графы 6 - 8) по бюджетным обязательствам всех участников бюджетного процесса.</w:t>
      </w:r>
    </w:p>
    <w:p w14:paraId="25899549" w14:textId="7DF67A8C" w:rsidR="00D8043B" w:rsidRPr="005A7465" w:rsidRDefault="00441CE8"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3</w:t>
      </w:r>
      <w:r w:rsidR="005A7465" w:rsidRPr="005A7465">
        <w:rPr>
          <w:rFonts w:ascii="Times New Roman" w:hAnsi="Times New Roman" w:cs="Times New Roman"/>
          <w:sz w:val="28"/>
          <w:szCs w:val="28"/>
        </w:rPr>
        <w:t>0</w:t>
      </w:r>
      <w:r w:rsidR="00D8043B" w:rsidRPr="005A7465">
        <w:rPr>
          <w:rFonts w:ascii="Times New Roman" w:hAnsi="Times New Roman" w:cs="Times New Roman"/>
          <w:sz w:val="28"/>
          <w:szCs w:val="28"/>
        </w:rPr>
        <w:t>. Акт приема-передачи формируется реорганизуемым получателем бюджетных средств и получателем бюджетных средств - принимающим обязательства следующим образом:</w:t>
      </w:r>
    </w:p>
    <w:p w14:paraId="2A30E73D"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1) раздел 1 "Реквизиты документа-основания":</w:t>
      </w:r>
    </w:p>
    <w:p w14:paraId="3123E135"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графе 1 - порядковый номер бюджетного обязательства, передаваемого реорганизуемым получателем бюджетных средств;</w:t>
      </w:r>
    </w:p>
    <w:p w14:paraId="4883841F"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графе 2 - учетный номер бюджетного обязательства, передаваемого реорганизуемым получателем бюджетных средств;</w:t>
      </w:r>
    </w:p>
    <w:p w14:paraId="7870793E"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графах 3, 4, 5 - соответственно вид, номер и дата документа-основания, на основании которого принято бюджетное обязательство, передаваемое реорганизуемым получателем бюджетных средств;</w:t>
      </w:r>
    </w:p>
    <w:p w14:paraId="0DE83384"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графах 6, 7 - дата начала и дата окончания действия документа-основания;</w:t>
      </w:r>
    </w:p>
    <w:p w14:paraId="200D0953"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графе 8 - сумма бюджетного обязательства по документу-основанию.</w:t>
      </w:r>
    </w:p>
    <w:p w14:paraId="2F2B7BBC"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Показатель графы 8 раздела 1 является группирующей для показателей, отраженных в графах 5, 7 - 11 раздела 2;</w:t>
      </w:r>
    </w:p>
    <w:p w14:paraId="3236B92F"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2) раздел 2 "Бюджетные обязательства":</w:t>
      </w:r>
    </w:p>
    <w:p w14:paraId="786B0A66"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в графе 1 реорганизуемым получателем бюджетных средств указывается порядковый номер передаваемого бюджетного обязательства, соответствующий указанному в графе 1 раздела 1;</w:t>
      </w:r>
    </w:p>
    <w:p w14:paraId="3D7AF273" w14:textId="666FE615"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 xml:space="preserve">в графе 2 реорганизуемым получателем бюджетных средств указываются коды классификации расходов </w:t>
      </w:r>
      <w:r w:rsidR="00D62AC3" w:rsidRPr="005A7465">
        <w:rPr>
          <w:rFonts w:ascii="Times New Roman" w:hAnsi="Times New Roman" w:cs="Times New Roman"/>
          <w:sz w:val="28"/>
          <w:szCs w:val="28"/>
        </w:rPr>
        <w:t xml:space="preserve">местного </w:t>
      </w:r>
      <w:r w:rsidRPr="005A7465">
        <w:rPr>
          <w:rFonts w:ascii="Times New Roman" w:hAnsi="Times New Roman" w:cs="Times New Roman"/>
          <w:sz w:val="28"/>
          <w:szCs w:val="28"/>
        </w:rPr>
        <w:t>бюджета, в разрезе которых было им принято передаваемое бюджетное обязательство;</w:t>
      </w:r>
    </w:p>
    <w:p w14:paraId="30B4084F" w14:textId="0EA86A32"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lastRenderedPageBreak/>
        <w:t xml:space="preserve">в графе 3 получателем бюджетных средств - принимающим обязательства указываются коды классификации расходов </w:t>
      </w:r>
      <w:r w:rsidR="00D62AC3" w:rsidRPr="005A7465">
        <w:rPr>
          <w:rFonts w:ascii="Times New Roman" w:hAnsi="Times New Roman" w:cs="Times New Roman"/>
          <w:sz w:val="28"/>
          <w:szCs w:val="28"/>
        </w:rPr>
        <w:t xml:space="preserve">местного </w:t>
      </w:r>
      <w:r w:rsidRPr="005A7465">
        <w:rPr>
          <w:rFonts w:ascii="Times New Roman" w:hAnsi="Times New Roman" w:cs="Times New Roman"/>
          <w:sz w:val="28"/>
          <w:szCs w:val="28"/>
        </w:rPr>
        <w:t>бюджета, в разрезе которых им принимается бюджетное обязательство;</w:t>
      </w:r>
    </w:p>
    <w:p w14:paraId="05AF9313" w14:textId="5F4FB558"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 xml:space="preserve">в графе 4 - наименование вида средств, необходимого для исполнения бюджетного обязательства - средства </w:t>
      </w:r>
      <w:r w:rsidR="00EC77DA" w:rsidRPr="005A7465">
        <w:rPr>
          <w:rFonts w:ascii="Times New Roman" w:hAnsi="Times New Roman" w:cs="Times New Roman"/>
          <w:sz w:val="28"/>
          <w:szCs w:val="28"/>
        </w:rPr>
        <w:t xml:space="preserve">местного </w:t>
      </w:r>
      <w:r w:rsidRPr="005A7465">
        <w:rPr>
          <w:rFonts w:ascii="Times New Roman" w:hAnsi="Times New Roman" w:cs="Times New Roman"/>
          <w:sz w:val="28"/>
          <w:szCs w:val="28"/>
        </w:rPr>
        <w:t>бюджета;</w:t>
      </w:r>
    </w:p>
    <w:p w14:paraId="3BA9E13F" w14:textId="6F7E89D5"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 xml:space="preserve">в графах 5, 6 в разрезе </w:t>
      </w:r>
      <w:r w:rsidR="00EC77DA" w:rsidRPr="005A7465">
        <w:rPr>
          <w:rFonts w:ascii="Times New Roman" w:hAnsi="Times New Roman" w:cs="Times New Roman"/>
          <w:sz w:val="28"/>
          <w:szCs w:val="28"/>
        </w:rPr>
        <w:t>кодов классификации расходов местного бюджета суммы,</w:t>
      </w:r>
      <w:r w:rsidRPr="005A7465">
        <w:rPr>
          <w:rFonts w:ascii="Times New Roman" w:hAnsi="Times New Roman" w:cs="Times New Roman"/>
          <w:sz w:val="28"/>
          <w:szCs w:val="28"/>
        </w:rPr>
        <w:t xml:space="preserve"> поставленных на учет и исполненных бюджетных обязательств текущего финансового года;</w:t>
      </w:r>
    </w:p>
    <w:p w14:paraId="7F330134" w14:textId="5C693B8C"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 xml:space="preserve">в графах 7 - 11 в разрезе кодов классификации расходов </w:t>
      </w:r>
      <w:r w:rsidR="00EC77DA" w:rsidRPr="005A7465">
        <w:rPr>
          <w:rFonts w:ascii="Times New Roman" w:hAnsi="Times New Roman" w:cs="Times New Roman"/>
          <w:sz w:val="28"/>
          <w:szCs w:val="28"/>
        </w:rPr>
        <w:t xml:space="preserve">местного </w:t>
      </w:r>
      <w:r w:rsidRPr="005A7465">
        <w:rPr>
          <w:rFonts w:ascii="Times New Roman" w:hAnsi="Times New Roman" w:cs="Times New Roman"/>
          <w:sz w:val="28"/>
          <w:szCs w:val="28"/>
        </w:rPr>
        <w:t>бюджета указываются суммы бюджетных обязательств, принятых соответственно на первый, второй годы планового периода, на третий, четвертый и последующие годы после текущего финансового года;</w:t>
      </w:r>
    </w:p>
    <w:p w14:paraId="62C2277E"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по строке "Итого" указывается итоговая сумма принятого на учет и исполненного (графа 6) бюджетного обязательства с разбивкой по временным периодам (графы 5, 7 - 11);</w:t>
      </w:r>
    </w:p>
    <w:p w14:paraId="4D71F380" w14:textId="777777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по строке "Всего" указываются итоговые объемы принятых на учет и исполненных (графа 6) бюджетных обязательств с разбивкой по временным периодам (графы 5, 7 - 11).</w:t>
      </w:r>
    </w:p>
    <w:p w14:paraId="634F37C0" w14:textId="27975077" w:rsidR="00D8043B" w:rsidRPr="005A7465" w:rsidRDefault="00D8043B" w:rsidP="00D8043B">
      <w:pPr>
        <w:pStyle w:val="ConsPlusNormal"/>
        <w:spacing w:before="220"/>
        <w:ind w:firstLine="540"/>
        <w:jc w:val="both"/>
        <w:rPr>
          <w:rFonts w:ascii="Times New Roman" w:hAnsi="Times New Roman" w:cs="Times New Roman"/>
          <w:sz w:val="28"/>
          <w:szCs w:val="28"/>
        </w:rPr>
      </w:pPr>
      <w:r w:rsidRPr="005A7465">
        <w:rPr>
          <w:rFonts w:ascii="Times New Roman" w:hAnsi="Times New Roman" w:cs="Times New Roman"/>
          <w:sz w:val="28"/>
          <w:szCs w:val="28"/>
        </w:rPr>
        <w:t>Акт приемки-передачи подписывается руководителями и главными бухгалтерами (уполномоченными руководителями лицами) реорганизуемого получателя бюджетных средств и получателя бюджетных средств, принимающего обязательства.</w:t>
      </w:r>
    </w:p>
    <w:p w14:paraId="6B5776BF" w14:textId="6502C3F9"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3</w:t>
      </w:r>
      <w:r w:rsidR="005A7465" w:rsidRPr="005A7465">
        <w:rPr>
          <w:rFonts w:ascii="Times New Roman" w:hAnsi="Times New Roman" w:cs="Times New Roman"/>
          <w:sz w:val="28"/>
          <w:szCs w:val="28"/>
        </w:rPr>
        <w:t>1</w:t>
      </w:r>
      <w:r w:rsidRPr="00371314">
        <w:rPr>
          <w:rFonts w:ascii="Times New Roman" w:hAnsi="Times New Roman" w:cs="Times New Roman"/>
          <w:sz w:val="28"/>
          <w:szCs w:val="28"/>
        </w:rPr>
        <w:t>. Справка об исполнении обязательств формируется</w:t>
      </w:r>
      <w:r w:rsidR="00E72DDC" w:rsidRPr="00371314">
        <w:rPr>
          <w:rFonts w:ascii="Times New Roman" w:hAnsi="Times New Roman" w:cs="Times New Roman"/>
          <w:sz w:val="28"/>
          <w:szCs w:val="28"/>
        </w:rPr>
        <w:t xml:space="preserve"> </w:t>
      </w:r>
      <w:proofErr w:type="spellStart"/>
      <w:r w:rsidR="00E72DDC" w:rsidRPr="00371314">
        <w:rPr>
          <w:rFonts w:ascii="Times New Roman" w:hAnsi="Times New Roman" w:cs="Times New Roman"/>
          <w:sz w:val="28"/>
          <w:szCs w:val="28"/>
        </w:rPr>
        <w:t>Финуправлением</w:t>
      </w:r>
      <w:proofErr w:type="spellEnd"/>
      <w:r w:rsidRPr="00371314">
        <w:rPr>
          <w:rFonts w:ascii="Times New Roman" w:hAnsi="Times New Roman" w:cs="Times New Roman"/>
          <w:sz w:val="28"/>
          <w:szCs w:val="28"/>
        </w:rPr>
        <w:t xml:space="preserve"> нарастающим итогом с начала финансового года в следующем порядке:</w:t>
      </w:r>
    </w:p>
    <w:p w14:paraId="15737F9D"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табличной части Справки об исполнении обязательств отражаются показатели:</w:t>
      </w:r>
    </w:p>
    <w:p w14:paraId="0AF37830"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графах 1, 2 - соответственно номер и дата документа-основания;</w:t>
      </w:r>
    </w:p>
    <w:p w14:paraId="39568E3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3 - учетный номер бюджетного обязательства;</w:t>
      </w:r>
    </w:p>
    <w:p w14:paraId="489AF0CE" w14:textId="42619A9A"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4 - коды классификации расходов </w:t>
      </w:r>
      <w:r w:rsidR="0021312A" w:rsidRPr="00441CE8">
        <w:rPr>
          <w:rFonts w:ascii="Times New Roman" w:hAnsi="Times New Roman" w:cs="Times New Roman"/>
          <w:sz w:val="28"/>
          <w:szCs w:val="28"/>
        </w:rPr>
        <w:t xml:space="preserve">местного </w:t>
      </w:r>
      <w:r w:rsidRPr="00371314">
        <w:rPr>
          <w:rFonts w:ascii="Times New Roman" w:hAnsi="Times New Roman" w:cs="Times New Roman"/>
          <w:sz w:val="28"/>
          <w:szCs w:val="28"/>
        </w:rPr>
        <w:t xml:space="preserve">бюджета, по которым </w:t>
      </w:r>
      <w:r w:rsidR="00441CE8" w:rsidRPr="00371314">
        <w:rPr>
          <w:rFonts w:ascii="Times New Roman" w:hAnsi="Times New Roman" w:cs="Times New Roman"/>
          <w:sz w:val="28"/>
          <w:szCs w:val="28"/>
        </w:rPr>
        <w:t xml:space="preserve">в </w:t>
      </w:r>
      <w:proofErr w:type="spellStart"/>
      <w:r w:rsidR="00441CE8" w:rsidRPr="00371314">
        <w:rPr>
          <w:rFonts w:ascii="Times New Roman" w:hAnsi="Times New Roman" w:cs="Times New Roman"/>
          <w:sz w:val="28"/>
          <w:szCs w:val="28"/>
        </w:rPr>
        <w:t>Финуправлении</w:t>
      </w:r>
      <w:proofErr w:type="spellEnd"/>
      <w:r w:rsidR="0021312A">
        <w:rPr>
          <w:rFonts w:ascii="Times New Roman" w:hAnsi="Times New Roman" w:cs="Times New Roman"/>
          <w:color w:val="FF0000"/>
          <w:sz w:val="28"/>
          <w:szCs w:val="28"/>
        </w:rPr>
        <w:t xml:space="preserve"> </w:t>
      </w:r>
      <w:r w:rsidRPr="00371314">
        <w:rPr>
          <w:rFonts w:ascii="Times New Roman" w:hAnsi="Times New Roman" w:cs="Times New Roman"/>
          <w:sz w:val="28"/>
          <w:szCs w:val="28"/>
        </w:rPr>
        <w:t>приняты на учет бюджетные обязательства;</w:t>
      </w:r>
    </w:p>
    <w:p w14:paraId="7B14EF57" w14:textId="6000C788"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5 - 7 - принятые на учет в </w:t>
      </w:r>
      <w:proofErr w:type="spellStart"/>
      <w:r w:rsidR="002301D9" w:rsidRPr="00441CE8">
        <w:rPr>
          <w:rFonts w:ascii="Times New Roman" w:hAnsi="Times New Roman" w:cs="Times New Roman"/>
          <w:sz w:val="28"/>
          <w:szCs w:val="28"/>
        </w:rPr>
        <w:t>Финуправлении</w:t>
      </w:r>
      <w:proofErr w:type="spellEnd"/>
      <w:r w:rsidR="002301D9" w:rsidRPr="00441CE8">
        <w:rPr>
          <w:rFonts w:ascii="Times New Roman" w:hAnsi="Times New Roman" w:cs="Times New Roman"/>
          <w:sz w:val="28"/>
          <w:szCs w:val="28"/>
        </w:rPr>
        <w:t xml:space="preserve"> </w:t>
      </w:r>
      <w:r w:rsidRPr="00371314">
        <w:rPr>
          <w:rFonts w:ascii="Times New Roman" w:hAnsi="Times New Roman" w:cs="Times New Roman"/>
          <w:sz w:val="28"/>
          <w:szCs w:val="28"/>
        </w:rPr>
        <w:t>бюджетные обязательства соответственно на текущий финансовый год, на первый и на второй года планового периода;</w:t>
      </w:r>
    </w:p>
    <w:p w14:paraId="6D2EDB02" w14:textId="1EDE254E"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8 - в разрезе кодов классификации расходов </w:t>
      </w:r>
      <w:r w:rsidR="002301D9" w:rsidRPr="00441CE8">
        <w:rPr>
          <w:rFonts w:ascii="Times New Roman" w:hAnsi="Times New Roman" w:cs="Times New Roman"/>
          <w:sz w:val="28"/>
          <w:szCs w:val="28"/>
        </w:rPr>
        <w:t>местного</w:t>
      </w:r>
      <w:r w:rsidR="002301D9">
        <w:rPr>
          <w:rFonts w:ascii="Times New Roman" w:hAnsi="Times New Roman" w:cs="Times New Roman"/>
          <w:color w:val="FF0000"/>
          <w:sz w:val="28"/>
          <w:szCs w:val="28"/>
        </w:rPr>
        <w:t xml:space="preserve"> </w:t>
      </w:r>
      <w:r w:rsidRPr="00371314">
        <w:rPr>
          <w:rFonts w:ascii="Times New Roman" w:hAnsi="Times New Roman" w:cs="Times New Roman"/>
          <w:sz w:val="28"/>
          <w:szCs w:val="28"/>
        </w:rPr>
        <w:t>бюджета суммы исполненных бюджетных обязательств текущего финансового года;</w:t>
      </w:r>
    </w:p>
    <w:p w14:paraId="3994C60D" w14:textId="2BF1ED1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9 - в разрезе кодов классификации расходов бюджета суммы </w:t>
      </w:r>
      <w:r w:rsidRPr="00371314">
        <w:rPr>
          <w:rFonts w:ascii="Times New Roman" w:hAnsi="Times New Roman" w:cs="Times New Roman"/>
          <w:sz w:val="28"/>
          <w:szCs w:val="28"/>
        </w:rPr>
        <w:lastRenderedPageBreak/>
        <w:t>неисполненных бюджетных обязательств текущего финансового года (показатель графы 5 минус показатель графы 8).</w:t>
      </w:r>
    </w:p>
    <w:p w14:paraId="1B7EB0F9" w14:textId="477E31F3" w:rsidR="007624FB" w:rsidRPr="00371314" w:rsidRDefault="007624FB">
      <w:pPr>
        <w:pStyle w:val="ConsPlusNormal"/>
        <w:spacing w:before="220"/>
        <w:ind w:firstLine="540"/>
        <w:jc w:val="both"/>
        <w:rPr>
          <w:rFonts w:ascii="Times New Roman" w:hAnsi="Times New Roman" w:cs="Times New Roman"/>
          <w:color w:val="000000" w:themeColor="text1"/>
          <w:sz w:val="28"/>
          <w:szCs w:val="28"/>
        </w:rPr>
      </w:pPr>
      <w:r w:rsidRPr="00371314">
        <w:rPr>
          <w:rFonts w:ascii="Times New Roman" w:hAnsi="Times New Roman" w:cs="Times New Roman"/>
          <w:color w:val="000000" w:themeColor="text1"/>
          <w:sz w:val="28"/>
          <w:szCs w:val="28"/>
        </w:rPr>
        <w:t>3</w:t>
      </w:r>
      <w:r w:rsidR="005A7465" w:rsidRPr="003C55AD">
        <w:rPr>
          <w:rFonts w:ascii="Times New Roman" w:hAnsi="Times New Roman" w:cs="Times New Roman"/>
          <w:color w:val="000000" w:themeColor="text1"/>
          <w:sz w:val="28"/>
          <w:szCs w:val="28"/>
        </w:rPr>
        <w:t>2</w:t>
      </w:r>
      <w:r w:rsidRPr="00371314">
        <w:rPr>
          <w:rFonts w:ascii="Times New Roman" w:hAnsi="Times New Roman" w:cs="Times New Roman"/>
          <w:color w:val="000000" w:themeColor="text1"/>
          <w:sz w:val="28"/>
          <w:szCs w:val="28"/>
        </w:rPr>
        <w:t xml:space="preserve">. Реестр принятых на учет обязательств формируется </w:t>
      </w:r>
      <w:proofErr w:type="spellStart"/>
      <w:r w:rsidR="00E72DDC" w:rsidRPr="00371314">
        <w:rPr>
          <w:rFonts w:ascii="Times New Roman" w:hAnsi="Times New Roman" w:cs="Times New Roman"/>
          <w:color w:val="000000" w:themeColor="text1"/>
          <w:sz w:val="28"/>
          <w:szCs w:val="28"/>
        </w:rPr>
        <w:t>Финуправлением</w:t>
      </w:r>
      <w:proofErr w:type="spellEnd"/>
      <w:r w:rsidRPr="00371314">
        <w:rPr>
          <w:rFonts w:ascii="Times New Roman" w:hAnsi="Times New Roman" w:cs="Times New Roman"/>
          <w:color w:val="000000" w:themeColor="text1"/>
          <w:sz w:val="28"/>
          <w:szCs w:val="28"/>
        </w:rPr>
        <w:t xml:space="preserve"> в следующем порядке:</w:t>
      </w:r>
    </w:p>
    <w:p w14:paraId="6658088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табличная часть Реестра принятых на учет обязательств заполняется следующим образом:</w:t>
      </w:r>
    </w:p>
    <w:p w14:paraId="5A4C65EE" w14:textId="526D0761"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1 указываются коды классификации расходов </w:t>
      </w:r>
      <w:r w:rsidR="00B661DF"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которым в </w:t>
      </w:r>
      <w:proofErr w:type="spellStart"/>
      <w:r w:rsidR="00B661DF" w:rsidRPr="00371314">
        <w:rPr>
          <w:rFonts w:ascii="Times New Roman" w:hAnsi="Times New Roman" w:cs="Times New Roman"/>
          <w:sz w:val="28"/>
          <w:szCs w:val="28"/>
        </w:rPr>
        <w:t>Финуправлении</w:t>
      </w:r>
      <w:proofErr w:type="spellEnd"/>
      <w:r w:rsidRPr="00371314">
        <w:rPr>
          <w:rFonts w:ascii="Times New Roman" w:hAnsi="Times New Roman" w:cs="Times New Roman"/>
          <w:sz w:val="28"/>
          <w:szCs w:val="28"/>
        </w:rPr>
        <w:t xml:space="preserve"> учтены бюджетные обязательства;</w:t>
      </w:r>
    </w:p>
    <w:p w14:paraId="3FEF4675"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2 - код валюты по </w:t>
      </w:r>
      <w:hyperlink r:id="rId8" w:history="1">
        <w:r w:rsidRPr="00371314">
          <w:rPr>
            <w:rFonts w:ascii="Times New Roman" w:hAnsi="Times New Roman" w:cs="Times New Roman"/>
            <w:color w:val="0000FF"/>
            <w:sz w:val="28"/>
            <w:szCs w:val="28"/>
          </w:rPr>
          <w:t>ОКВ</w:t>
        </w:r>
      </w:hyperlink>
      <w:r w:rsidRPr="00371314">
        <w:rPr>
          <w:rFonts w:ascii="Times New Roman" w:hAnsi="Times New Roman" w:cs="Times New Roman"/>
          <w:sz w:val="28"/>
          <w:szCs w:val="28"/>
        </w:rPr>
        <w:t>, в которой принято бюджетное обязательство;</w:t>
      </w:r>
    </w:p>
    <w:p w14:paraId="596EDF07" w14:textId="32D932FB"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3 - 19 - суммы принятых бюджетных обязательств за счет средств </w:t>
      </w:r>
      <w:r w:rsidR="00C308EF"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в валюте Российской Федерации</w:t>
      </w:r>
      <w:r w:rsidR="00C14CAD">
        <w:rPr>
          <w:rFonts w:ascii="Times New Roman" w:hAnsi="Times New Roman" w:cs="Times New Roman"/>
          <w:sz w:val="28"/>
          <w:szCs w:val="28"/>
        </w:rPr>
        <w:t>:</w:t>
      </w:r>
      <w:r w:rsidRPr="00371314">
        <w:rPr>
          <w:rFonts w:ascii="Times New Roman" w:hAnsi="Times New Roman" w:cs="Times New Roman"/>
          <w:sz w:val="28"/>
          <w:szCs w:val="28"/>
        </w:rPr>
        <w:t xml:space="preserve"> </w:t>
      </w:r>
    </w:p>
    <w:p w14:paraId="0D6EF84C"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графах 3 - 14 - в разрезе каждого месяца текущего финансового года;</w:t>
      </w:r>
    </w:p>
    <w:p w14:paraId="75382C89"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15 - итоговая сумма бюджетных обязательств текущего финансового года;</w:t>
      </w:r>
    </w:p>
    <w:p w14:paraId="07117511"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16 - сумма бюджетных обязательств, принятая на первый год планового периода;</w:t>
      </w:r>
    </w:p>
    <w:p w14:paraId="43C4B2DD"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17 - сумма бюджетных обязательств, принятая на второй год планового периода;</w:t>
      </w:r>
    </w:p>
    <w:p w14:paraId="6C0EB022"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18 - сумма бюджетных обязательств, принятая на третий год после текущего финансового года;</w:t>
      </w:r>
    </w:p>
    <w:p w14:paraId="0A87FF1E"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19 - сумма бюджетных обязательств, принятая на четвертый год после текущего финансового года;</w:t>
      </w:r>
    </w:p>
    <w:p w14:paraId="1E52D1A1"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 строке "Итого по участнику бюджетного процесса" по графам 3 - 19 указываются итоговые суммы бюджетных обязательств участника бюджетного процесса согласно поступившему запросу.</w:t>
      </w:r>
    </w:p>
    <w:p w14:paraId="6A40DC03" w14:textId="41815D03"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случае формирования Реестра принятых на учет обязательств в целом по получателям средств </w:t>
      </w:r>
      <w:r w:rsidR="00C85A31" w:rsidRPr="00C14CAD">
        <w:rPr>
          <w:rFonts w:ascii="Times New Roman" w:hAnsi="Times New Roman" w:cs="Times New Roman"/>
          <w:sz w:val="28"/>
          <w:szCs w:val="28"/>
        </w:rPr>
        <w:t xml:space="preserve">местного </w:t>
      </w:r>
      <w:r w:rsidRPr="00371314">
        <w:rPr>
          <w:rFonts w:ascii="Times New Roman" w:hAnsi="Times New Roman" w:cs="Times New Roman"/>
          <w:sz w:val="28"/>
          <w:szCs w:val="28"/>
        </w:rPr>
        <w:t>бюджета строка "Итого по участнику бюджетного процесса" не заполняется;</w:t>
      </w:r>
    </w:p>
    <w:p w14:paraId="554546B7"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 строке "Всего" по графам 3 - 19 указываются итоговые суммы бюджетных обязательств.</w:t>
      </w:r>
    </w:p>
    <w:p w14:paraId="5DB6BC56" w14:textId="211E31FE"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3</w:t>
      </w:r>
      <w:r w:rsidR="00A639C5">
        <w:rPr>
          <w:rFonts w:ascii="Times New Roman" w:hAnsi="Times New Roman" w:cs="Times New Roman"/>
          <w:sz w:val="28"/>
          <w:szCs w:val="28"/>
        </w:rPr>
        <w:t>3</w:t>
      </w:r>
      <w:r w:rsidRPr="00371314">
        <w:rPr>
          <w:rFonts w:ascii="Times New Roman" w:hAnsi="Times New Roman" w:cs="Times New Roman"/>
          <w:sz w:val="28"/>
          <w:szCs w:val="28"/>
        </w:rPr>
        <w:t xml:space="preserve">. Отчет об исполнении обязательств формируется </w:t>
      </w:r>
      <w:proofErr w:type="spellStart"/>
      <w:r w:rsidR="00C308EF" w:rsidRPr="00371314">
        <w:rPr>
          <w:rFonts w:ascii="Times New Roman" w:hAnsi="Times New Roman" w:cs="Times New Roman"/>
          <w:sz w:val="28"/>
          <w:szCs w:val="28"/>
        </w:rPr>
        <w:t>Финуправлением</w:t>
      </w:r>
      <w:proofErr w:type="spellEnd"/>
      <w:r w:rsidRPr="00371314">
        <w:rPr>
          <w:rFonts w:ascii="Times New Roman" w:hAnsi="Times New Roman" w:cs="Times New Roman"/>
          <w:sz w:val="28"/>
          <w:szCs w:val="28"/>
        </w:rPr>
        <w:t xml:space="preserve"> в следующем порядке:</w:t>
      </w:r>
    </w:p>
    <w:p w14:paraId="4664119F"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содержательной части формы Отчета об исполнении обязательств отражаются:</w:t>
      </w:r>
    </w:p>
    <w:p w14:paraId="0804ED90" w14:textId="1D0F2640"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lastRenderedPageBreak/>
        <w:t xml:space="preserve">в графе 1 - коды классификации расходов </w:t>
      </w:r>
      <w:r w:rsidR="00C308EF"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по которым в </w:t>
      </w:r>
      <w:proofErr w:type="spellStart"/>
      <w:r w:rsidR="00C308EF" w:rsidRPr="00371314">
        <w:rPr>
          <w:rFonts w:ascii="Times New Roman" w:hAnsi="Times New Roman" w:cs="Times New Roman"/>
          <w:sz w:val="28"/>
          <w:szCs w:val="28"/>
        </w:rPr>
        <w:t>Финуправлении</w:t>
      </w:r>
      <w:proofErr w:type="spellEnd"/>
      <w:r w:rsidR="00C308EF" w:rsidRPr="00371314">
        <w:rPr>
          <w:rFonts w:ascii="Times New Roman" w:hAnsi="Times New Roman" w:cs="Times New Roman"/>
          <w:sz w:val="28"/>
          <w:szCs w:val="28"/>
        </w:rPr>
        <w:t xml:space="preserve"> </w:t>
      </w:r>
      <w:r w:rsidRPr="00371314">
        <w:rPr>
          <w:rFonts w:ascii="Times New Roman" w:hAnsi="Times New Roman" w:cs="Times New Roman"/>
          <w:sz w:val="28"/>
          <w:szCs w:val="28"/>
        </w:rPr>
        <w:t>учтены бюджетные обязательства;</w:t>
      </w:r>
    </w:p>
    <w:p w14:paraId="401A56E6" w14:textId="5A6C4659"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2 - 6 - принятые на учет бюджетные обязательства за счет средств </w:t>
      </w:r>
      <w:r w:rsidR="00C308EF" w:rsidRPr="00371314">
        <w:rPr>
          <w:rFonts w:ascii="Times New Roman" w:hAnsi="Times New Roman" w:cs="Times New Roman"/>
          <w:sz w:val="28"/>
          <w:szCs w:val="28"/>
        </w:rPr>
        <w:t>местного</w:t>
      </w:r>
      <w:r w:rsidRPr="00371314">
        <w:rPr>
          <w:rFonts w:ascii="Times New Roman" w:hAnsi="Times New Roman" w:cs="Times New Roman"/>
          <w:sz w:val="28"/>
          <w:szCs w:val="28"/>
        </w:rPr>
        <w:t xml:space="preserve"> бюджета соответственно на текущий финансовый год (графа 2), на первый год планового периода (графа 3), на второй год планового периода (графа 4), на третий год после текущего финансового года (графа 5), на четвертый год после текущего финансового года (графа 6);</w:t>
      </w:r>
    </w:p>
    <w:p w14:paraId="4D848820"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7 - суммы бюджетных обязательств текущего финансового года, исполненных с начала текущего финансового года;</w:t>
      </w:r>
    </w:p>
    <w:p w14:paraId="706713E8"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8 - суммы бюджетных обязательств текущего финансового года, не исполненные на дату формирования Отчета об исполнении обязательств, рассчитанные как разница показателей по графе 2 и по графе 7;</w:t>
      </w:r>
    </w:p>
    <w:p w14:paraId="3D7394C8" w14:textId="6E9690EB"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случае представления Отчета об исполнении обязательств ГРБС в наименовании строки "Итого по коду главы" указывается код ГРБС по бюджетной классификации с отражением в графах 2 - 8 итоговых данных по получателям </w:t>
      </w:r>
      <w:r w:rsidR="00C14CAD" w:rsidRPr="00371314">
        <w:rPr>
          <w:rFonts w:ascii="Times New Roman" w:hAnsi="Times New Roman" w:cs="Times New Roman"/>
          <w:sz w:val="28"/>
          <w:szCs w:val="28"/>
        </w:rPr>
        <w:t xml:space="preserve">средств </w:t>
      </w:r>
      <w:r w:rsidR="00C14CAD" w:rsidRPr="00C14CAD">
        <w:rPr>
          <w:rFonts w:ascii="Times New Roman" w:hAnsi="Times New Roman" w:cs="Times New Roman"/>
          <w:sz w:val="28"/>
          <w:szCs w:val="28"/>
        </w:rPr>
        <w:t>местного</w:t>
      </w:r>
      <w:r w:rsidR="00997A4A">
        <w:rPr>
          <w:rFonts w:ascii="Times New Roman" w:hAnsi="Times New Roman" w:cs="Times New Roman"/>
          <w:sz w:val="28"/>
          <w:szCs w:val="28"/>
        </w:rPr>
        <w:t xml:space="preserve"> </w:t>
      </w:r>
      <w:r w:rsidRPr="00371314">
        <w:rPr>
          <w:rFonts w:ascii="Times New Roman" w:hAnsi="Times New Roman" w:cs="Times New Roman"/>
          <w:sz w:val="28"/>
          <w:szCs w:val="28"/>
        </w:rPr>
        <w:t>бюджета, подведомственных данному ГРБС;</w:t>
      </w:r>
    </w:p>
    <w:p w14:paraId="161F8CE8"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 строке "Всего" в графах 2 - 8 указываются итоговые данные в целом за отчетный период.</w:t>
      </w:r>
    </w:p>
    <w:p w14:paraId="536D685D" w14:textId="63369BD6"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3</w:t>
      </w:r>
      <w:r w:rsidR="00A639C5">
        <w:rPr>
          <w:rFonts w:ascii="Times New Roman" w:hAnsi="Times New Roman" w:cs="Times New Roman"/>
          <w:sz w:val="28"/>
          <w:szCs w:val="28"/>
        </w:rPr>
        <w:t>4</w:t>
      </w:r>
      <w:r w:rsidRPr="00371314">
        <w:rPr>
          <w:rFonts w:ascii="Times New Roman" w:hAnsi="Times New Roman" w:cs="Times New Roman"/>
          <w:sz w:val="28"/>
          <w:szCs w:val="28"/>
        </w:rPr>
        <w:t xml:space="preserve">. Сведения о переходящих с прошлого года обязательствах формируются </w:t>
      </w:r>
      <w:proofErr w:type="spellStart"/>
      <w:r w:rsidR="00C308EF" w:rsidRPr="00371314">
        <w:rPr>
          <w:rFonts w:ascii="Times New Roman" w:hAnsi="Times New Roman" w:cs="Times New Roman"/>
          <w:sz w:val="28"/>
          <w:szCs w:val="28"/>
        </w:rPr>
        <w:t>Финуправлением</w:t>
      </w:r>
      <w:proofErr w:type="spellEnd"/>
      <w:r w:rsidR="00C308EF" w:rsidRPr="00371314">
        <w:rPr>
          <w:rFonts w:ascii="Times New Roman" w:hAnsi="Times New Roman" w:cs="Times New Roman"/>
          <w:sz w:val="28"/>
          <w:szCs w:val="28"/>
        </w:rPr>
        <w:t xml:space="preserve"> </w:t>
      </w:r>
      <w:r w:rsidRPr="00371314">
        <w:rPr>
          <w:rFonts w:ascii="Times New Roman" w:hAnsi="Times New Roman" w:cs="Times New Roman"/>
          <w:sz w:val="28"/>
          <w:szCs w:val="28"/>
        </w:rPr>
        <w:t>в следующем порядке:</w:t>
      </w:r>
    </w:p>
    <w:p w14:paraId="27498796"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содержательная часть формы формируется следующим образом:</w:t>
      </w:r>
    </w:p>
    <w:p w14:paraId="4AE34A20"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показатели Сведений о переходящих с прошлого года обязательствах формируются в разрезе участников бюджетного процесса с указанием его полного (сокращенного) наименования, соответствующего реестровой записи Сводного реестра, и его кода по Сводному реестру;</w:t>
      </w:r>
    </w:p>
    <w:p w14:paraId="0C9F9627" w14:textId="3A5CFA5A"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по строке "Учетный номер бюджетного обязательства" указывается учетный номер бюджетного обязательства, присвоенный </w:t>
      </w:r>
      <w:proofErr w:type="spellStart"/>
      <w:r w:rsidR="00C308EF" w:rsidRPr="00371314">
        <w:rPr>
          <w:rFonts w:ascii="Times New Roman" w:hAnsi="Times New Roman" w:cs="Times New Roman"/>
          <w:sz w:val="28"/>
          <w:szCs w:val="28"/>
        </w:rPr>
        <w:t>Финуправлением</w:t>
      </w:r>
      <w:proofErr w:type="spellEnd"/>
      <w:r w:rsidRPr="00371314">
        <w:rPr>
          <w:rFonts w:ascii="Times New Roman" w:hAnsi="Times New Roman" w:cs="Times New Roman"/>
          <w:sz w:val="28"/>
          <w:szCs w:val="28"/>
        </w:rPr>
        <w:t xml:space="preserve"> при постановке на учет в предыдущих финансовых годах, в </w:t>
      </w:r>
      <w:r w:rsidR="00997A4A" w:rsidRPr="00371314">
        <w:rPr>
          <w:rFonts w:ascii="Times New Roman" w:hAnsi="Times New Roman" w:cs="Times New Roman"/>
          <w:sz w:val="28"/>
          <w:szCs w:val="28"/>
        </w:rPr>
        <w:t>случае,</w:t>
      </w:r>
      <w:r w:rsidRPr="00371314">
        <w:rPr>
          <w:rFonts w:ascii="Times New Roman" w:hAnsi="Times New Roman" w:cs="Times New Roman"/>
          <w:sz w:val="28"/>
          <w:szCs w:val="28"/>
        </w:rPr>
        <w:t xml:space="preserve"> когда бюджетное обязательство подлежит исполнению в текущем финансовом году и последующих финансовых годах (далее - переходящие обязательства);</w:t>
      </w:r>
    </w:p>
    <w:p w14:paraId="6150188D"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1 - порядковый номер записи;</w:t>
      </w:r>
    </w:p>
    <w:p w14:paraId="58CAD6E0" w14:textId="129363AD"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графе 2 - коды классификации расходов </w:t>
      </w:r>
      <w:r w:rsidR="00997A4A" w:rsidRPr="0072625C">
        <w:rPr>
          <w:rFonts w:ascii="Times New Roman" w:hAnsi="Times New Roman" w:cs="Times New Roman"/>
          <w:sz w:val="28"/>
          <w:szCs w:val="28"/>
        </w:rPr>
        <w:t>местного</w:t>
      </w:r>
      <w:r w:rsidR="00997A4A">
        <w:rPr>
          <w:rFonts w:ascii="Times New Roman" w:hAnsi="Times New Roman" w:cs="Times New Roman"/>
          <w:color w:val="FF0000"/>
          <w:sz w:val="28"/>
          <w:szCs w:val="28"/>
        </w:rPr>
        <w:t xml:space="preserve"> </w:t>
      </w:r>
      <w:r w:rsidRPr="00371314">
        <w:rPr>
          <w:rFonts w:ascii="Times New Roman" w:hAnsi="Times New Roman" w:cs="Times New Roman"/>
          <w:sz w:val="28"/>
          <w:szCs w:val="28"/>
        </w:rPr>
        <w:t xml:space="preserve">бюджета, по которым в </w:t>
      </w:r>
      <w:proofErr w:type="spellStart"/>
      <w:r w:rsidR="00C308EF" w:rsidRPr="00371314">
        <w:rPr>
          <w:rFonts w:ascii="Times New Roman" w:hAnsi="Times New Roman" w:cs="Times New Roman"/>
          <w:sz w:val="28"/>
          <w:szCs w:val="28"/>
        </w:rPr>
        <w:t>Финуправлении</w:t>
      </w:r>
      <w:proofErr w:type="spellEnd"/>
      <w:r w:rsidR="00C308EF" w:rsidRPr="00371314">
        <w:rPr>
          <w:rFonts w:ascii="Times New Roman" w:hAnsi="Times New Roman" w:cs="Times New Roman"/>
          <w:sz w:val="28"/>
          <w:szCs w:val="28"/>
        </w:rPr>
        <w:t xml:space="preserve"> </w:t>
      </w:r>
      <w:r w:rsidRPr="00371314">
        <w:rPr>
          <w:rFonts w:ascii="Times New Roman" w:hAnsi="Times New Roman" w:cs="Times New Roman"/>
          <w:sz w:val="28"/>
          <w:szCs w:val="28"/>
        </w:rPr>
        <w:t>зарегистрировано переходящее обязательство;</w:t>
      </w:r>
    </w:p>
    <w:p w14:paraId="78A240AA"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3 - неисполненная часть бюджетного обязательства, поставленного на учет (за весь срок действия);</w:t>
      </w:r>
    </w:p>
    <w:p w14:paraId="0397AC2D"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 xml:space="preserve">в графах 4 - 8 - суммы перерегистрированного бюджетного обязательства на дату </w:t>
      </w:r>
      <w:r w:rsidRPr="00371314">
        <w:rPr>
          <w:rFonts w:ascii="Times New Roman" w:hAnsi="Times New Roman" w:cs="Times New Roman"/>
          <w:sz w:val="28"/>
          <w:szCs w:val="28"/>
        </w:rPr>
        <w:lastRenderedPageBreak/>
        <w:t>формирования Сведений о переходящих с прошлого года обязательствах, соответственно: на текущий финансовый год, на первый, второй год планового периода, третий и четвертый год после текущего финансового года;</w:t>
      </w:r>
    </w:p>
    <w:p w14:paraId="6CB4FBE8" w14:textId="77777777" w:rsidR="007624FB" w:rsidRPr="00371314"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графе 9 - неучтенная сумма бюджетного обязательства на дату формирования Сведений о переходящих с прошлого года обязательствах, рассчитанная как разница показателей графы 3 и суммы показателей по графам 4, 5, 6, 7 и 8;</w:t>
      </w:r>
    </w:p>
    <w:p w14:paraId="7630F102" w14:textId="114E3A78" w:rsidR="007624FB" w:rsidRDefault="007624FB">
      <w:pPr>
        <w:pStyle w:val="ConsPlusNormal"/>
        <w:spacing w:before="220"/>
        <w:ind w:firstLine="540"/>
        <w:jc w:val="both"/>
        <w:rPr>
          <w:rFonts w:ascii="Times New Roman" w:hAnsi="Times New Roman" w:cs="Times New Roman"/>
          <w:sz w:val="28"/>
          <w:szCs w:val="28"/>
        </w:rPr>
      </w:pPr>
      <w:r w:rsidRPr="00371314">
        <w:rPr>
          <w:rFonts w:ascii="Times New Roman" w:hAnsi="Times New Roman" w:cs="Times New Roman"/>
          <w:sz w:val="28"/>
          <w:szCs w:val="28"/>
        </w:rPr>
        <w:t>в графах 3 - 8 в строке "Итого по участнику бюджетного процесса" указываются итоговые данные в целом по всем бюджетным обязательствам участника бюджетного процесса, в строке "Всего" указываются итоговые данные по всем переходящим обязательствам всех участников бюджетного процесса, включенным в Сведения о переходящих с прошлого года обязательствах.</w:t>
      </w:r>
    </w:p>
    <w:p w14:paraId="799EC612" w14:textId="77777777" w:rsidR="003C55AD" w:rsidRDefault="003C55AD">
      <w:pPr>
        <w:pStyle w:val="ConsPlusNormal"/>
        <w:jc w:val="right"/>
        <w:outlineLvl w:val="1"/>
        <w:rPr>
          <w:rFonts w:ascii="Times New Roman" w:hAnsi="Times New Roman" w:cs="Times New Roman"/>
          <w:sz w:val="28"/>
          <w:szCs w:val="28"/>
        </w:rPr>
      </w:pPr>
      <w:bookmarkStart w:id="13" w:name="_Hlk85457657"/>
    </w:p>
    <w:p w14:paraId="336E32CA" w14:textId="77777777" w:rsidR="003C55AD" w:rsidRDefault="003C55AD">
      <w:pPr>
        <w:pStyle w:val="ConsPlusNormal"/>
        <w:jc w:val="right"/>
        <w:outlineLvl w:val="1"/>
        <w:rPr>
          <w:rFonts w:ascii="Times New Roman" w:hAnsi="Times New Roman" w:cs="Times New Roman"/>
          <w:sz w:val="28"/>
          <w:szCs w:val="28"/>
        </w:rPr>
      </w:pPr>
    </w:p>
    <w:p w14:paraId="69CECCA1" w14:textId="77777777" w:rsidR="003C55AD" w:rsidRDefault="003C55AD">
      <w:pPr>
        <w:pStyle w:val="ConsPlusNormal"/>
        <w:jc w:val="right"/>
        <w:outlineLvl w:val="1"/>
        <w:rPr>
          <w:rFonts w:ascii="Times New Roman" w:hAnsi="Times New Roman" w:cs="Times New Roman"/>
          <w:sz w:val="28"/>
          <w:szCs w:val="28"/>
        </w:rPr>
      </w:pPr>
    </w:p>
    <w:p w14:paraId="6A89F012" w14:textId="77777777" w:rsidR="003C55AD" w:rsidRDefault="003C55AD">
      <w:pPr>
        <w:pStyle w:val="ConsPlusNormal"/>
        <w:jc w:val="right"/>
        <w:outlineLvl w:val="1"/>
        <w:rPr>
          <w:rFonts w:ascii="Times New Roman" w:hAnsi="Times New Roman" w:cs="Times New Roman"/>
          <w:sz w:val="28"/>
          <w:szCs w:val="28"/>
        </w:rPr>
      </w:pPr>
    </w:p>
    <w:p w14:paraId="4E95DDEA" w14:textId="77777777" w:rsidR="003C55AD" w:rsidRDefault="003C55AD">
      <w:pPr>
        <w:pStyle w:val="ConsPlusNormal"/>
        <w:jc w:val="right"/>
        <w:outlineLvl w:val="1"/>
        <w:rPr>
          <w:rFonts w:ascii="Times New Roman" w:hAnsi="Times New Roman" w:cs="Times New Roman"/>
          <w:sz w:val="28"/>
          <w:szCs w:val="28"/>
        </w:rPr>
      </w:pPr>
    </w:p>
    <w:p w14:paraId="52C601C5" w14:textId="77777777" w:rsidR="003C55AD" w:rsidRDefault="003C55AD">
      <w:pPr>
        <w:pStyle w:val="ConsPlusNormal"/>
        <w:jc w:val="right"/>
        <w:outlineLvl w:val="1"/>
        <w:rPr>
          <w:rFonts w:ascii="Times New Roman" w:hAnsi="Times New Roman" w:cs="Times New Roman"/>
          <w:sz w:val="28"/>
          <w:szCs w:val="28"/>
        </w:rPr>
      </w:pPr>
    </w:p>
    <w:p w14:paraId="31DF7026" w14:textId="77777777" w:rsidR="003C55AD" w:rsidRDefault="003C55AD">
      <w:pPr>
        <w:pStyle w:val="ConsPlusNormal"/>
        <w:jc w:val="right"/>
        <w:outlineLvl w:val="1"/>
        <w:rPr>
          <w:rFonts w:ascii="Times New Roman" w:hAnsi="Times New Roman" w:cs="Times New Roman"/>
          <w:sz w:val="28"/>
          <w:szCs w:val="28"/>
        </w:rPr>
      </w:pPr>
    </w:p>
    <w:p w14:paraId="5DB1B0FC" w14:textId="77777777" w:rsidR="003C55AD" w:rsidRDefault="003C55AD">
      <w:pPr>
        <w:pStyle w:val="ConsPlusNormal"/>
        <w:jc w:val="right"/>
        <w:outlineLvl w:val="1"/>
        <w:rPr>
          <w:rFonts w:ascii="Times New Roman" w:hAnsi="Times New Roman" w:cs="Times New Roman"/>
          <w:sz w:val="28"/>
          <w:szCs w:val="28"/>
        </w:rPr>
      </w:pPr>
    </w:p>
    <w:p w14:paraId="128A1ABF" w14:textId="77777777" w:rsidR="003C55AD" w:rsidRDefault="003C55AD">
      <w:pPr>
        <w:pStyle w:val="ConsPlusNormal"/>
        <w:jc w:val="right"/>
        <w:outlineLvl w:val="1"/>
        <w:rPr>
          <w:rFonts w:ascii="Times New Roman" w:hAnsi="Times New Roman" w:cs="Times New Roman"/>
          <w:sz w:val="28"/>
          <w:szCs w:val="28"/>
        </w:rPr>
      </w:pPr>
    </w:p>
    <w:p w14:paraId="07F121F3" w14:textId="77777777" w:rsidR="003C55AD" w:rsidRDefault="003C55AD">
      <w:pPr>
        <w:pStyle w:val="ConsPlusNormal"/>
        <w:jc w:val="right"/>
        <w:outlineLvl w:val="1"/>
        <w:rPr>
          <w:rFonts w:ascii="Times New Roman" w:hAnsi="Times New Roman" w:cs="Times New Roman"/>
          <w:sz w:val="28"/>
          <w:szCs w:val="28"/>
        </w:rPr>
      </w:pPr>
    </w:p>
    <w:p w14:paraId="257B213F" w14:textId="77777777" w:rsidR="003C55AD" w:rsidRDefault="003C55AD">
      <w:pPr>
        <w:pStyle w:val="ConsPlusNormal"/>
        <w:jc w:val="right"/>
        <w:outlineLvl w:val="1"/>
        <w:rPr>
          <w:rFonts w:ascii="Times New Roman" w:hAnsi="Times New Roman" w:cs="Times New Roman"/>
          <w:sz w:val="28"/>
          <w:szCs w:val="28"/>
        </w:rPr>
      </w:pPr>
    </w:p>
    <w:p w14:paraId="32593DFF" w14:textId="77777777" w:rsidR="003C55AD" w:rsidRDefault="003C55AD">
      <w:pPr>
        <w:pStyle w:val="ConsPlusNormal"/>
        <w:jc w:val="right"/>
        <w:outlineLvl w:val="1"/>
        <w:rPr>
          <w:rFonts w:ascii="Times New Roman" w:hAnsi="Times New Roman" w:cs="Times New Roman"/>
          <w:sz w:val="28"/>
          <w:szCs w:val="28"/>
        </w:rPr>
      </w:pPr>
    </w:p>
    <w:p w14:paraId="7E4E0D2E" w14:textId="77777777" w:rsidR="003C55AD" w:rsidRDefault="003C55AD">
      <w:pPr>
        <w:pStyle w:val="ConsPlusNormal"/>
        <w:jc w:val="right"/>
        <w:outlineLvl w:val="1"/>
        <w:rPr>
          <w:rFonts w:ascii="Times New Roman" w:hAnsi="Times New Roman" w:cs="Times New Roman"/>
          <w:sz w:val="28"/>
          <w:szCs w:val="28"/>
        </w:rPr>
      </w:pPr>
    </w:p>
    <w:p w14:paraId="602C0DE5" w14:textId="77777777" w:rsidR="003C55AD" w:rsidRDefault="003C55AD">
      <w:pPr>
        <w:pStyle w:val="ConsPlusNormal"/>
        <w:jc w:val="right"/>
        <w:outlineLvl w:val="1"/>
        <w:rPr>
          <w:rFonts w:ascii="Times New Roman" w:hAnsi="Times New Roman" w:cs="Times New Roman"/>
          <w:sz w:val="28"/>
          <w:szCs w:val="28"/>
        </w:rPr>
      </w:pPr>
    </w:p>
    <w:p w14:paraId="39CCD588" w14:textId="77777777" w:rsidR="003C55AD" w:rsidRDefault="003C55AD">
      <w:pPr>
        <w:pStyle w:val="ConsPlusNormal"/>
        <w:jc w:val="right"/>
        <w:outlineLvl w:val="1"/>
        <w:rPr>
          <w:rFonts w:ascii="Times New Roman" w:hAnsi="Times New Roman" w:cs="Times New Roman"/>
          <w:sz w:val="28"/>
          <w:szCs w:val="28"/>
        </w:rPr>
      </w:pPr>
    </w:p>
    <w:p w14:paraId="6A49D6B4" w14:textId="77777777" w:rsidR="003C55AD" w:rsidRDefault="003C55AD">
      <w:pPr>
        <w:pStyle w:val="ConsPlusNormal"/>
        <w:jc w:val="right"/>
        <w:outlineLvl w:val="1"/>
        <w:rPr>
          <w:rFonts w:ascii="Times New Roman" w:hAnsi="Times New Roman" w:cs="Times New Roman"/>
          <w:sz w:val="28"/>
          <w:szCs w:val="28"/>
        </w:rPr>
      </w:pPr>
    </w:p>
    <w:p w14:paraId="072EDB10" w14:textId="77777777" w:rsidR="003C55AD" w:rsidRDefault="003C55AD">
      <w:pPr>
        <w:pStyle w:val="ConsPlusNormal"/>
        <w:jc w:val="right"/>
        <w:outlineLvl w:val="1"/>
        <w:rPr>
          <w:rFonts w:ascii="Times New Roman" w:hAnsi="Times New Roman" w:cs="Times New Roman"/>
          <w:sz w:val="28"/>
          <w:szCs w:val="28"/>
        </w:rPr>
      </w:pPr>
    </w:p>
    <w:p w14:paraId="4ECB64A8" w14:textId="77777777" w:rsidR="003C55AD" w:rsidRDefault="003C55AD">
      <w:pPr>
        <w:pStyle w:val="ConsPlusNormal"/>
        <w:jc w:val="right"/>
        <w:outlineLvl w:val="1"/>
        <w:rPr>
          <w:rFonts w:ascii="Times New Roman" w:hAnsi="Times New Roman" w:cs="Times New Roman"/>
          <w:sz w:val="28"/>
          <w:szCs w:val="28"/>
        </w:rPr>
      </w:pPr>
    </w:p>
    <w:p w14:paraId="400327B3" w14:textId="77777777" w:rsidR="003C55AD" w:rsidRDefault="003C55AD">
      <w:pPr>
        <w:pStyle w:val="ConsPlusNormal"/>
        <w:jc w:val="right"/>
        <w:outlineLvl w:val="1"/>
        <w:rPr>
          <w:rFonts w:ascii="Times New Roman" w:hAnsi="Times New Roman" w:cs="Times New Roman"/>
          <w:sz w:val="28"/>
          <w:szCs w:val="28"/>
        </w:rPr>
      </w:pPr>
    </w:p>
    <w:p w14:paraId="0C7824E9" w14:textId="77777777" w:rsidR="003C55AD" w:rsidRDefault="003C55AD">
      <w:pPr>
        <w:pStyle w:val="ConsPlusNormal"/>
        <w:jc w:val="right"/>
        <w:outlineLvl w:val="1"/>
        <w:rPr>
          <w:rFonts w:ascii="Times New Roman" w:hAnsi="Times New Roman" w:cs="Times New Roman"/>
          <w:sz w:val="28"/>
          <w:szCs w:val="28"/>
        </w:rPr>
      </w:pPr>
    </w:p>
    <w:p w14:paraId="63DCF666" w14:textId="77777777" w:rsidR="003C55AD" w:rsidRDefault="003C55AD">
      <w:pPr>
        <w:pStyle w:val="ConsPlusNormal"/>
        <w:jc w:val="right"/>
        <w:outlineLvl w:val="1"/>
        <w:rPr>
          <w:rFonts w:ascii="Times New Roman" w:hAnsi="Times New Roman" w:cs="Times New Roman"/>
          <w:sz w:val="28"/>
          <w:szCs w:val="28"/>
        </w:rPr>
      </w:pPr>
    </w:p>
    <w:p w14:paraId="3A45EC8C" w14:textId="77777777" w:rsidR="003C55AD" w:rsidRDefault="003C55AD">
      <w:pPr>
        <w:pStyle w:val="ConsPlusNormal"/>
        <w:jc w:val="right"/>
        <w:outlineLvl w:val="1"/>
        <w:rPr>
          <w:rFonts w:ascii="Times New Roman" w:hAnsi="Times New Roman" w:cs="Times New Roman"/>
          <w:sz w:val="28"/>
          <w:szCs w:val="28"/>
        </w:rPr>
      </w:pPr>
    </w:p>
    <w:p w14:paraId="6F4E3D3B" w14:textId="77777777" w:rsidR="003C55AD" w:rsidRDefault="003C55AD">
      <w:pPr>
        <w:pStyle w:val="ConsPlusNormal"/>
        <w:jc w:val="right"/>
        <w:outlineLvl w:val="1"/>
        <w:rPr>
          <w:rFonts w:ascii="Times New Roman" w:hAnsi="Times New Roman" w:cs="Times New Roman"/>
          <w:sz w:val="28"/>
          <w:szCs w:val="28"/>
        </w:rPr>
      </w:pPr>
    </w:p>
    <w:p w14:paraId="5AE839CA" w14:textId="77777777" w:rsidR="003C55AD" w:rsidRDefault="003C55AD">
      <w:pPr>
        <w:pStyle w:val="ConsPlusNormal"/>
        <w:jc w:val="right"/>
        <w:outlineLvl w:val="1"/>
        <w:rPr>
          <w:rFonts w:ascii="Times New Roman" w:hAnsi="Times New Roman" w:cs="Times New Roman"/>
          <w:sz w:val="28"/>
          <w:szCs w:val="28"/>
        </w:rPr>
      </w:pPr>
    </w:p>
    <w:p w14:paraId="390888C9" w14:textId="77777777" w:rsidR="003C55AD" w:rsidRDefault="003C55AD">
      <w:pPr>
        <w:pStyle w:val="ConsPlusNormal"/>
        <w:jc w:val="right"/>
        <w:outlineLvl w:val="1"/>
        <w:rPr>
          <w:rFonts w:ascii="Times New Roman" w:hAnsi="Times New Roman" w:cs="Times New Roman"/>
          <w:sz w:val="28"/>
          <w:szCs w:val="28"/>
        </w:rPr>
      </w:pPr>
    </w:p>
    <w:p w14:paraId="66898B88" w14:textId="1AFBE667" w:rsidR="003C55AD" w:rsidRDefault="003C55AD">
      <w:pPr>
        <w:pStyle w:val="ConsPlusNormal"/>
        <w:jc w:val="right"/>
        <w:outlineLvl w:val="1"/>
        <w:rPr>
          <w:rFonts w:ascii="Times New Roman" w:hAnsi="Times New Roman" w:cs="Times New Roman"/>
          <w:sz w:val="28"/>
          <w:szCs w:val="28"/>
        </w:rPr>
      </w:pPr>
    </w:p>
    <w:p w14:paraId="4CC2B64A" w14:textId="64D8098D" w:rsidR="00B80798" w:rsidRDefault="00B80798">
      <w:pPr>
        <w:pStyle w:val="ConsPlusNormal"/>
        <w:jc w:val="right"/>
        <w:outlineLvl w:val="1"/>
        <w:rPr>
          <w:rFonts w:ascii="Times New Roman" w:hAnsi="Times New Roman" w:cs="Times New Roman"/>
          <w:sz w:val="28"/>
          <w:szCs w:val="28"/>
        </w:rPr>
      </w:pPr>
    </w:p>
    <w:p w14:paraId="4EF349CD" w14:textId="666326AC" w:rsidR="00B80798" w:rsidRDefault="00B80798">
      <w:pPr>
        <w:pStyle w:val="ConsPlusNormal"/>
        <w:jc w:val="right"/>
        <w:outlineLvl w:val="1"/>
        <w:rPr>
          <w:rFonts w:ascii="Times New Roman" w:hAnsi="Times New Roman" w:cs="Times New Roman"/>
          <w:sz w:val="28"/>
          <w:szCs w:val="28"/>
        </w:rPr>
      </w:pPr>
    </w:p>
    <w:p w14:paraId="04CF6F3A" w14:textId="77777777" w:rsidR="00B80798" w:rsidRDefault="00B80798">
      <w:pPr>
        <w:pStyle w:val="ConsPlusNormal"/>
        <w:jc w:val="right"/>
        <w:outlineLvl w:val="1"/>
        <w:rPr>
          <w:rFonts w:ascii="Times New Roman" w:hAnsi="Times New Roman" w:cs="Times New Roman"/>
          <w:sz w:val="28"/>
          <w:szCs w:val="28"/>
        </w:rPr>
      </w:pPr>
    </w:p>
    <w:p w14:paraId="25F599E1" w14:textId="0763D270" w:rsidR="00B07DA0" w:rsidRDefault="00B07DA0">
      <w:pPr>
        <w:pStyle w:val="ConsPlusNormal"/>
        <w:jc w:val="right"/>
        <w:outlineLvl w:val="1"/>
        <w:rPr>
          <w:rFonts w:ascii="Times New Roman" w:hAnsi="Times New Roman" w:cs="Times New Roman"/>
          <w:sz w:val="28"/>
          <w:szCs w:val="28"/>
        </w:rPr>
      </w:pPr>
    </w:p>
    <w:p w14:paraId="1B8CD693" w14:textId="77777777" w:rsidR="0003694C" w:rsidRDefault="0003694C">
      <w:pPr>
        <w:pStyle w:val="ConsPlusNormal"/>
        <w:jc w:val="right"/>
        <w:outlineLvl w:val="1"/>
        <w:rPr>
          <w:rFonts w:ascii="Times New Roman" w:hAnsi="Times New Roman" w:cs="Times New Roman"/>
          <w:sz w:val="28"/>
          <w:szCs w:val="28"/>
        </w:rPr>
      </w:pPr>
    </w:p>
    <w:p w14:paraId="28167334" w14:textId="77777777" w:rsidR="00B07DA0" w:rsidRDefault="00B07DA0">
      <w:pPr>
        <w:pStyle w:val="ConsPlusNormal"/>
        <w:jc w:val="right"/>
        <w:outlineLvl w:val="1"/>
        <w:rPr>
          <w:rFonts w:ascii="Times New Roman" w:hAnsi="Times New Roman" w:cs="Times New Roman"/>
          <w:sz w:val="28"/>
          <w:szCs w:val="28"/>
        </w:rPr>
      </w:pPr>
    </w:p>
    <w:p w14:paraId="673BBBE7" w14:textId="77777777" w:rsidR="0003694C" w:rsidRDefault="0003694C">
      <w:pPr>
        <w:pStyle w:val="ConsPlusNormal"/>
        <w:jc w:val="right"/>
        <w:outlineLvl w:val="1"/>
        <w:rPr>
          <w:rFonts w:ascii="Times New Roman" w:hAnsi="Times New Roman" w:cs="Times New Roman"/>
          <w:sz w:val="20"/>
        </w:rPr>
      </w:pPr>
    </w:p>
    <w:p w14:paraId="509F7DC4" w14:textId="05108E9C" w:rsidR="007624FB" w:rsidRPr="0003694C" w:rsidRDefault="007624FB">
      <w:pPr>
        <w:pStyle w:val="ConsPlusNormal"/>
        <w:jc w:val="right"/>
        <w:outlineLvl w:val="1"/>
        <w:rPr>
          <w:rFonts w:ascii="Times New Roman" w:hAnsi="Times New Roman" w:cs="Times New Roman"/>
          <w:sz w:val="20"/>
        </w:rPr>
      </w:pPr>
      <w:r w:rsidRPr="0003694C">
        <w:rPr>
          <w:rFonts w:ascii="Times New Roman" w:hAnsi="Times New Roman" w:cs="Times New Roman"/>
          <w:sz w:val="20"/>
        </w:rPr>
        <w:lastRenderedPageBreak/>
        <w:t>Приложение N 1</w:t>
      </w:r>
    </w:p>
    <w:p w14:paraId="11A89F93" w14:textId="77777777" w:rsidR="007624FB" w:rsidRPr="0003694C" w:rsidRDefault="007624FB">
      <w:pPr>
        <w:pStyle w:val="ConsPlusNormal"/>
        <w:jc w:val="right"/>
        <w:rPr>
          <w:rFonts w:ascii="Times New Roman" w:hAnsi="Times New Roman" w:cs="Times New Roman"/>
          <w:sz w:val="20"/>
        </w:rPr>
      </w:pPr>
      <w:r w:rsidRPr="0003694C">
        <w:rPr>
          <w:rFonts w:ascii="Times New Roman" w:hAnsi="Times New Roman" w:cs="Times New Roman"/>
          <w:sz w:val="20"/>
        </w:rPr>
        <w:t>к Порядку учета</w:t>
      </w:r>
    </w:p>
    <w:p w14:paraId="0CFE75F0" w14:textId="77777777" w:rsidR="007624FB" w:rsidRPr="0003694C" w:rsidRDefault="007624FB">
      <w:pPr>
        <w:pStyle w:val="ConsPlusNormal"/>
        <w:jc w:val="right"/>
        <w:rPr>
          <w:rFonts w:ascii="Times New Roman" w:hAnsi="Times New Roman" w:cs="Times New Roman"/>
          <w:sz w:val="20"/>
        </w:rPr>
      </w:pPr>
      <w:r w:rsidRPr="0003694C">
        <w:rPr>
          <w:rFonts w:ascii="Times New Roman" w:hAnsi="Times New Roman" w:cs="Times New Roman"/>
          <w:sz w:val="20"/>
        </w:rPr>
        <w:t>бюджетных обязательств получателей</w:t>
      </w:r>
    </w:p>
    <w:p w14:paraId="18FF401F" w14:textId="03A1992E" w:rsidR="007624FB" w:rsidRPr="0003694C" w:rsidRDefault="007624FB">
      <w:pPr>
        <w:pStyle w:val="ConsPlusNormal"/>
        <w:jc w:val="right"/>
        <w:rPr>
          <w:rFonts w:ascii="Times New Roman" w:hAnsi="Times New Roman" w:cs="Times New Roman"/>
          <w:sz w:val="20"/>
        </w:rPr>
      </w:pPr>
      <w:r w:rsidRPr="0003694C">
        <w:rPr>
          <w:rFonts w:ascii="Times New Roman" w:hAnsi="Times New Roman" w:cs="Times New Roman"/>
          <w:sz w:val="20"/>
        </w:rPr>
        <w:t xml:space="preserve">средств </w:t>
      </w:r>
      <w:r w:rsidR="00123D88" w:rsidRPr="0003694C">
        <w:rPr>
          <w:rFonts w:ascii="Times New Roman" w:hAnsi="Times New Roman" w:cs="Times New Roman"/>
          <w:sz w:val="20"/>
        </w:rPr>
        <w:t>местного</w:t>
      </w:r>
      <w:r w:rsidRPr="0003694C">
        <w:rPr>
          <w:rFonts w:ascii="Times New Roman" w:hAnsi="Times New Roman" w:cs="Times New Roman"/>
          <w:sz w:val="20"/>
        </w:rPr>
        <w:t xml:space="preserve"> бюджета</w:t>
      </w:r>
    </w:p>
    <w:p w14:paraId="71518214" w14:textId="77777777" w:rsidR="00222C2A" w:rsidRDefault="00222C2A">
      <w:pPr>
        <w:pStyle w:val="ConsPlusTitle"/>
        <w:jc w:val="center"/>
        <w:rPr>
          <w:rFonts w:ascii="Times New Roman" w:hAnsi="Times New Roman" w:cs="Times New Roman"/>
          <w:sz w:val="28"/>
          <w:szCs w:val="28"/>
        </w:rPr>
      </w:pPr>
      <w:bookmarkStart w:id="14" w:name="P366"/>
      <w:bookmarkEnd w:id="14"/>
    </w:p>
    <w:p w14:paraId="7EFE0638" w14:textId="1EE2793B"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ИНФОРМАЦИЯ,</w:t>
      </w:r>
    </w:p>
    <w:p w14:paraId="724192D8"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НЕОБХОДИМАЯ ДЛЯ ПОСТАНОВКИ НА УЧЕТ БЮДЖЕТНОГО ОБЯЗАТЕЛЬСТВА</w:t>
      </w:r>
    </w:p>
    <w:p w14:paraId="58AB5616"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(ВНЕСЕНИЯ ИЗМЕНЕНИЙ В ПОСТАВЛЕННОЕ НА УЧЕТ</w:t>
      </w:r>
    </w:p>
    <w:p w14:paraId="4012804E" w14:textId="77777777" w:rsidR="007624FB" w:rsidRPr="00371314" w:rsidRDefault="007624FB">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БЮДЖЕТНОЕ ОБЯЗАТЕЛЬСТВО)</w:t>
      </w:r>
    </w:p>
    <w:p w14:paraId="20D102E9" w14:textId="77777777" w:rsidR="007624FB" w:rsidRPr="00371314" w:rsidRDefault="007624F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9"/>
        <w:gridCol w:w="2930"/>
        <w:gridCol w:w="6245"/>
      </w:tblGrid>
      <w:tr w:rsidR="007624FB" w:rsidRPr="00371314" w14:paraId="17441DA5" w14:textId="77777777" w:rsidTr="00FC2656">
        <w:tc>
          <w:tcPr>
            <w:tcW w:w="500" w:type="pct"/>
          </w:tcPr>
          <w:p w14:paraId="0D695E91"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Номер строки</w:t>
            </w:r>
          </w:p>
        </w:tc>
        <w:tc>
          <w:tcPr>
            <w:tcW w:w="1437" w:type="pct"/>
          </w:tcPr>
          <w:p w14:paraId="1E5DA3D0"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Наименование информации (реквизита, показателя)</w:t>
            </w:r>
          </w:p>
        </w:tc>
        <w:tc>
          <w:tcPr>
            <w:tcW w:w="3063" w:type="pct"/>
          </w:tcPr>
          <w:p w14:paraId="096232D0"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Правила формирования информации (реквизита, показателя)</w:t>
            </w:r>
          </w:p>
        </w:tc>
      </w:tr>
      <w:tr w:rsidR="007624FB" w:rsidRPr="00371314" w14:paraId="338A1056" w14:textId="77777777" w:rsidTr="00FC2656">
        <w:tc>
          <w:tcPr>
            <w:tcW w:w="500" w:type="pct"/>
          </w:tcPr>
          <w:p w14:paraId="2B3212B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w:t>
            </w:r>
          </w:p>
        </w:tc>
        <w:tc>
          <w:tcPr>
            <w:tcW w:w="1437" w:type="pct"/>
          </w:tcPr>
          <w:p w14:paraId="3B05C7A9"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w:t>
            </w:r>
          </w:p>
        </w:tc>
        <w:tc>
          <w:tcPr>
            <w:tcW w:w="3063" w:type="pct"/>
          </w:tcPr>
          <w:p w14:paraId="67C9608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w:t>
            </w:r>
          </w:p>
        </w:tc>
      </w:tr>
      <w:tr w:rsidR="007624FB" w:rsidRPr="00371314" w14:paraId="59BF554C" w14:textId="77777777" w:rsidTr="00FC2656">
        <w:tc>
          <w:tcPr>
            <w:tcW w:w="500" w:type="pct"/>
          </w:tcPr>
          <w:p w14:paraId="52A18A88"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w:t>
            </w:r>
          </w:p>
        </w:tc>
        <w:tc>
          <w:tcPr>
            <w:tcW w:w="1437" w:type="pct"/>
          </w:tcPr>
          <w:p w14:paraId="1A4C74B3" w14:textId="153275EE"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Номер сведений о бюджетном обязательстве получателя средств </w:t>
            </w:r>
            <w:r w:rsidR="001A6D47" w:rsidRPr="00CD4549">
              <w:rPr>
                <w:rFonts w:ascii="Times New Roman" w:hAnsi="Times New Roman" w:cs="Times New Roman"/>
                <w:sz w:val="24"/>
                <w:szCs w:val="24"/>
              </w:rPr>
              <w:t xml:space="preserve">местного </w:t>
            </w:r>
            <w:r w:rsidRPr="00CD4549">
              <w:rPr>
                <w:rFonts w:ascii="Times New Roman" w:hAnsi="Times New Roman" w:cs="Times New Roman"/>
                <w:sz w:val="24"/>
                <w:szCs w:val="24"/>
              </w:rPr>
              <w:t>бюджета (далее - соответственно сведения о бюджетном обязательстве, бюджетное обязательство)</w:t>
            </w:r>
          </w:p>
        </w:tc>
        <w:tc>
          <w:tcPr>
            <w:tcW w:w="3063" w:type="pct"/>
          </w:tcPr>
          <w:p w14:paraId="0225C31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порядковый номер сведений о бюджетном обязательстве.</w:t>
            </w:r>
          </w:p>
          <w:p w14:paraId="7DB9BE1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номер сведений о бюджетном обязательстве присваивается автоматически</w:t>
            </w:r>
          </w:p>
        </w:tc>
      </w:tr>
      <w:tr w:rsidR="007624FB" w:rsidRPr="00371314" w14:paraId="7F198184" w14:textId="77777777" w:rsidTr="00FC2656">
        <w:tc>
          <w:tcPr>
            <w:tcW w:w="500" w:type="pct"/>
          </w:tcPr>
          <w:p w14:paraId="1C3831A2"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w:t>
            </w:r>
          </w:p>
        </w:tc>
        <w:tc>
          <w:tcPr>
            <w:tcW w:w="1437" w:type="pct"/>
          </w:tcPr>
          <w:p w14:paraId="32D4D25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Учетный номер бюджетного обязательства</w:t>
            </w:r>
          </w:p>
        </w:tc>
        <w:tc>
          <w:tcPr>
            <w:tcW w:w="3063" w:type="pct"/>
          </w:tcPr>
          <w:p w14:paraId="2996402E"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0428DFC2"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14:paraId="2F1CCE0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624FB" w:rsidRPr="00371314" w14:paraId="347C42C8" w14:textId="77777777" w:rsidTr="00FC2656">
        <w:tc>
          <w:tcPr>
            <w:tcW w:w="500" w:type="pct"/>
          </w:tcPr>
          <w:p w14:paraId="108A9905"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w:t>
            </w:r>
          </w:p>
        </w:tc>
        <w:tc>
          <w:tcPr>
            <w:tcW w:w="1437" w:type="pct"/>
          </w:tcPr>
          <w:p w14:paraId="301D163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Дата формирования сведений о бюджетном обязательстве</w:t>
            </w:r>
          </w:p>
        </w:tc>
        <w:tc>
          <w:tcPr>
            <w:tcW w:w="3063" w:type="pct"/>
          </w:tcPr>
          <w:p w14:paraId="66EA9ED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14:paraId="51DD5E6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7624FB" w:rsidRPr="00371314" w14:paraId="40D8D1F7" w14:textId="77777777" w:rsidTr="00FC2656">
        <w:tc>
          <w:tcPr>
            <w:tcW w:w="500" w:type="pct"/>
          </w:tcPr>
          <w:p w14:paraId="1E1ABB90"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w:t>
            </w:r>
          </w:p>
        </w:tc>
        <w:tc>
          <w:tcPr>
            <w:tcW w:w="1437" w:type="pct"/>
          </w:tcPr>
          <w:p w14:paraId="029A530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Тип бюджетного обязательства</w:t>
            </w:r>
          </w:p>
        </w:tc>
        <w:tc>
          <w:tcPr>
            <w:tcW w:w="3063" w:type="pct"/>
          </w:tcPr>
          <w:p w14:paraId="7570644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код типа бюджетного обязательства исходя из следующего:</w:t>
            </w:r>
          </w:p>
          <w:p w14:paraId="73C4A441"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1 - закупка, если бюджетное обязательство возникло в соответствии с планом-графиком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DE5111"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lastRenderedPageBreak/>
              <w:t>2 - прочее, если бюджетное обязательство не связано с закупкой товаров, работ, услуг</w:t>
            </w:r>
          </w:p>
        </w:tc>
      </w:tr>
      <w:tr w:rsidR="007624FB" w:rsidRPr="00371314" w14:paraId="6D6417D6" w14:textId="77777777" w:rsidTr="00FC2656">
        <w:tc>
          <w:tcPr>
            <w:tcW w:w="500" w:type="pct"/>
          </w:tcPr>
          <w:p w14:paraId="58FBD3EF"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lastRenderedPageBreak/>
              <w:t>5.</w:t>
            </w:r>
          </w:p>
        </w:tc>
        <w:tc>
          <w:tcPr>
            <w:tcW w:w="4500" w:type="pct"/>
            <w:gridSpan w:val="2"/>
          </w:tcPr>
          <w:p w14:paraId="4FFE648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Информация о получателе бюджетных средств</w:t>
            </w:r>
          </w:p>
        </w:tc>
      </w:tr>
      <w:tr w:rsidR="007624FB" w:rsidRPr="00371314" w14:paraId="2F0E98F9" w14:textId="77777777" w:rsidTr="00FC2656">
        <w:tc>
          <w:tcPr>
            <w:tcW w:w="500" w:type="pct"/>
          </w:tcPr>
          <w:p w14:paraId="33F369CC" w14:textId="77777777" w:rsidR="007624FB" w:rsidRPr="00CD4549" w:rsidRDefault="007624FB">
            <w:pPr>
              <w:pStyle w:val="ConsPlusNormal"/>
              <w:jc w:val="center"/>
              <w:rPr>
                <w:rFonts w:ascii="Times New Roman" w:hAnsi="Times New Roman" w:cs="Times New Roman"/>
                <w:sz w:val="24"/>
                <w:szCs w:val="24"/>
              </w:rPr>
            </w:pPr>
            <w:bookmarkStart w:id="15" w:name="P397"/>
            <w:bookmarkEnd w:id="15"/>
            <w:r w:rsidRPr="00CD4549">
              <w:rPr>
                <w:rFonts w:ascii="Times New Roman" w:hAnsi="Times New Roman" w:cs="Times New Roman"/>
                <w:sz w:val="24"/>
                <w:szCs w:val="24"/>
              </w:rPr>
              <w:t>6.</w:t>
            </w:r>
          </w:p>
        </w:tc>
        <w:tc>
          <w:tcPr>
            <w:tcW w:w="1437" w:type="pct"/>
          </w:tcPr>
          <w:p w14:paraId="1C2E971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Получатель бюджетных средств</w:t>
            </w:r>
          </w:p>
        </w:tc>
        <w:tc>
          <w:tcPr>
            <w:tcW w:w="3063" w:type="pct"/>
          </w:tcPr>
          <w:p w14:paraId="42674158" w14:textId="0BB06720"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наименование получателя средств </w:t>
            </w:r>
            <w:r w:rsidR="00123D88" w:rsidRPr="00CD4549">
              <w:rPr>
                <w:rFonts w:ascii="Times New Roman" w:hAnsi="Times New Roman" w:cs="Times New Roman"/>
                <w:sz w:val="24"/>
                <w:szCs w:val="24"/>
              </w:rPr>
              <w:t>местного</w:t>
            </w:r>
            <w:r w:rsidRPr="00CD4549">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0E42ADB4" w14:textId="5A7C436B"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w:t>
            </w:r>
            <w:r w:rsidR="00377204" w:rsidRPr="00CD4549">
              <w:rPr>
                <w:rFonts w:ascii="Times New Roman" w:hAnsi="Times New Roman" w:cs="Times New Roman"/>
                <w:sz w:val="24"/>
                <w:szCs w:val="24"/>
              </w:rPr>
              <w:t xml:space="preserve">бюджетных </w:t>
            </w:r>
            <w:r w:rsidRPr="00CD4549">
              <w:rPr>
                <w:rFonts w:ascii="Times New Roman" w:hAnsi="Times New Roman" w:cs="Times New Roman"/>
                <w:sz w:val="24"/>
                <w:szCs w:val="24"/>
              </w:rPr>
              <w:t xml:space="preserve">средств </w:t>
            </w:r>
          </w:p>
        </w:tc>
      </w:tr>
      <w:tr w:rsidR="007624FB" w:rsidRPr="00371314" w14:paraId="10DD90AC" w14:textId="77777777" w:rsidTr="00FC2656">
        <w:tc>
          <w:tcPr>
            <w:tcW w:w="500" w:type="pct"/>
          </w:tcPr>
          <w:p w14:paraId="5E0F6657"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7.</w:t>
            </w:r>
          </w:p>
        </w:tc>
        <w:tc>
          <w:tcPr>
            <w:tcW w:w="1437" w:type="pct"/>
          </w:tcPr>
          <w:p w14:paraId="0FD6084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Наименование бюджета</w:t>
            </w:r>
          </w:p>
        </w:tc>
        <w:tc>
          <w:tcPr>
            <w:tcW w:w="3063" w:type="pct"/>
          </w:tcPr>
          <w:p w14:paraId="21092CA5" w14:textId="3D08B129"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наименование бюджета - "Бюджет </w:t>
            </w:r>
            <w:r w:rsidR="00123D88" w:rsidRPr="00CD4549">
              <w:rPr>
                <w:rFonts w:ascii="Times New Roman" w:hAnsi="Times New Roman" w:cs="Times New Roman"/>
                <w:sz w:val="24"/>
                <w:szCs w:val="24"/>
              </w:rPr>
              <w:t>Байкаловского муниципального района</w:t>
            </w:r>
            <w:r w:rsidRPr="00CD4549">
              <w:rPr>
                <w:rFonts w:ascii="Times New Roman" w:hAnsi="Times New Roman" w:cs="Times New Roman"/>
                <w:sz w:val="24"/>
                <w:szCs w:val="24"/>
              </w:rPr>
              <w:t>"</w:t>
            </w:r>
            <w:r w:rsidR="005D14DB" w:rsidRPr="00CD4549">
              <w:rPr>
                <w:rFonts w:ascii="Times New Roman" w:hAnsi="Times New Roman" w:cs="Times New Roman"/>
                <w:sz w:val="24"/>
                <w:szCs w:val="24"/>
              </w:rPr>
              <w:t xml:space="preserve"> (</w:t>
            </w:r>
            <w:proofErr w:type="spellStart"/>
            <w:r w:rsidR="005D14DB" w:rsidRPr="00CD4549">
              <w:rPr>
                <w:rFonts w:ascii="Times New Roman" w:hAnsi="Times New Roman" w:cs="Times New Roman"/>
                <w:sz w:val="24"/>
                <w:szCs w:val="24"/>
              </w:rPr>
              <w:t>Баженовского</w:t>
            </w:r>
            <w:proofErr w:type="spellEnd"/>
            <w:r w:rsidR="005D14DB" w:rsidRPr="00CD4549">
              <w:rPr>
                <w:rFonts w:ascii="Times New Roman" w:hAnsi="Times New Roman" w:cs="Times New Roman"/>
                <w:sz w:val="24"/>
                <w:szCs w:val="24"/>
              </w:rPr>
              <w:t xml:space="preserve"> сельского поселения, Байкаловского сельского поселения, </w:t>
            </w:r>
            <w:proofErr w:type="spellStart"/>
            <w:r w:rsidR="005D14DB" w:rsidRPr="00CD4549">
              <w:rPr>
                <w:rFonts w:ascii="Times New Roman" w:hAnsi="Times New Roman" w:cs="Times New Roman"/>
                <w:sz w:val="24"/>
                <w:szCs w:val="24"/>
              </w:rPr>
              <w:t>Краснополянского</w:t>
            </w:r>
            <w:proofErr w:type="spellEnd"/>
            <w:r w:rsidR="005D14DB" w:rsidRPr="00CD4549">
              <w:rPr>
                <w:rFonts w:ascii="Times New Roman" w:hAnsi="Times New Roman" w:cs="Times New Roman"/>
                <w:sz w:val="24"/>
                <w:szCs w:val="24"/>
              </w:rPr>
              <w:t xml:space="preserve"> сельского поселения)</w:t>
            </w:r>
            <w:r w:rsidRPr="00CD4549">
              <w:rPr>
                <w:rFonts w:ascii="Times New Roman" w:hAnsi="Times New Roman" w:cs="Times New Roman"/>
                <w:sz w:val="24"/>
                <w:szCs w:val="24"/>
              </w:rPr>
              <w:t>.</w:t>
            </w:r>
          </w:p>
          <w:p w14:paraId="7802720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624FB" w:rsidRPr="00371314" w14:paraId="33434CB3" w14:textId="77777777" w:rsidTr="00FC2656">
        <w:tc>
          <w:tcPr>
            <w:tcW w:w="500" w:type="pct"/>
          </w:tcPr>
          <w:p w14:paraId="1F03E264"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8.</w:t>
            </w:r>
          </w:p>
        </w:tc>
        <w:tc>
          <w:tcPr>
            <w:tcW w:w="1437" w:type="pct"/>
          </w:tcPr>
          <w:p w14:paraId="7310C9E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Финансовый орган</w:t>
            </w:r>
          </w:p>
        </w:tc>
        <w:tc>
          <w:tcPr>
            <w:tcW w:w="3063" w:type="pct"/>
          </w:tcPr>
          <w:p w14:paraId="661D9560" w14:textId="35BD82C6"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финансовый орган - "</w:t>
            </w:r>
            <w:proofErr w:type="spellStart"/>
            <w:r w:rsidR="00123D88" w:rsidRPr="00CD4549">
              <w:rPr>
                <w:rFonts w:ascii="Times New Roman" w:hAnsi="Times New Roman" w:cs="Times New Roman"/>
                <w:sz w:val="24"/>
                <w:szCs w:val="24"/>
              </w:rPr>
              <w:t>Финуправление</w:t>
            </w:r>
            <w:proofErr w:type="spellEnd"/>
            <w:r w:rsidR="00123D88" w:rsidRPr="00CD4549">
              <w:rPr>
                <w:rFonts w:ascii="Times New Roman" w:hAnsi="Times New Roman" w:cs="Times New Roman"/>
                <w:sz w:val="24"/>
                <w:szCs w:val="24"/>
              </w:rPr>
              <w:t xml:space="preserve"> Администрации Байкаловского муниципального района Свердловской области</w:t>
            </w:r>
            <w:r w:rsidRPr="00CD4549">
              <w:rPr>
                <w:rFonts w:ascii="Times New Roman" w:hAnsi="Times New Roman" w:cs="Times New Roman"/>
                <w:sz w:val="24"/>
                <w:szCs w:val="24"/>
              </w:rPr>
              <w:t>".</w:t>
            </w:r>
          </w:p>
          <w:p w14:paraId="17F87F96"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624FB" w:rsidRPr="00371314" w14:paraId="710D3D35" w14:textId="77777777" w:rsidTr="00FC2656">
        <w:tc>
          <w:tcPr>
            <w:tcW w:w="500" w:type="pct"/>
          </w:tcPr>
          <w:p w14:paraId="37E23323"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9.</w:t>
            </w:r>
          </w:p>
        </w:tc>
        <w:tc>
          <w:tcPr>
            <w:tcW w:w="1437" w:type="pct"/>
          </w:tcPr>
          <w:p w14:paraId="7BD0A3D2"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Код получателя бюджетных средств по Сводному реестру </w:t>
            </w:r>
            <w:hyperlink w:anchor="P545" w:history="1">
              <w:r w:rsidRPr="00CD4549">
                <w:rPr>
                  <w:rFonts w:ascii="Times New Roman" w:hAnsi="Times New Roman" w:cs="Times New Roman"/>
                  <w:color w:val="0000FF"/>
                  <w:sz w:val="24"/>
                  <w:szCs w:val="24"/>
                </w:rPr>
                <w:t>&lt;*&gt;</w:t>
              </w:r>
            </w:hyperlink>
          </w:p>
        </w:tc>
        <w:tc>
          <w:tcPr>
            <w:tcW w:w="3063" w:type="pct"/>
          </w:tcPr>
          <w:p w14:paraId="0E29B4E4" w14:textId="7D785FC1"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377204" w:rsidRPr="00CD4549">
              <w:rPr>
                <w:rFonts w:ascii="Times New Roman" w:hAnsi="Times New Roman" w:cs="Times New Roman"/>
                <w:sz w:val="24"/>
                <w:szCs w:val="24"/>
              </w:rPr>
              <w:t>местного</w:t>
            </w:r>
            <w:r w:rsidR="00377204" w:rsidRPr="00CD4549">
              <w:rPr>
                <w:rFonts w:ascii="Times New Roman" w:hAnsi="Times New Roman" w:cs="Times New Roman"/>
                <w:color w:val="FF0000"/>
                <w:sz w:val="24"/>
                <w:szCs w:val="24"/>
              </w:rPr>
              <w:t xml:space="preserve"> </w:t>
            </w:r>
            <w:r w:rsidRPr="00CD4549">
              <w:rPr>
                <w:rFonts w:ascii="Times New Roman" w:hAnsi="Times New Roman" w:cs="Times New Roman"/>
                <w:sz w:val="24"/>
                <w:szCs w:val="24"/>
              </w:rPr>
              <w:t>бюджета в соответствии со Сводным реестром</w:t>
            </w:r>
          </w:p>
        </w:tc>
      </w:tr>
      <w:tr w:rsidR="007624FB" w:rsidRPr="00371314" w14:paraId="1C687112" w14:textId="77777777" w:rsidTr="00FC2656">
        <w:tc>
          <w:tcPr>
            <w:tcW w:w="500" w:type="pct"/>
          </w:tcPr>
          <w:p w14:paraId="23F204C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10.</w:t>
            </w:r>
          </w:p>
        </w:tc>
        <w:tc>
          <w:tcPr>
            <w:tcW w:w="1437" w:type="pct"/>
          </w:tcPr>
          <w:p w14:paraId="16AF11B4"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Наименование органа Федерального казначейства</w:t>
            </w:r>
          </w:p>
        </w:tc>
        <w:tc>
          <w:tcPr>
            <w:tcW w:w="3063" w:type="pct"/>
          </w:tcPr>
          <w:p w14:paraId="5546E91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наименование органа - "Управление Федерального казначейства по Свердловской области"</w:t>
            </w:r>
          </w:p>
        </w:tc>
      </w:tr>
      <w:tr w:rsidR="007624FB" w:rsidRPr="00371314" w14:paraId="33F09D7B" w14:textId="77777777" w:rsidTr="00FC2656">
        <w:tc>
          <w:tcPr>
            <w:tcW w:w="500" w:type="pct"/>
          </w:tcPr>
          <w:p w14:paraId="6DC679FB"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11.</w:t>
            </w:r>
          </w:p>
        </w:tc>
        <w:tc>
          <w:tcPr>
            <w:tcW w:w="1437" w:type="pct"/>
          </w:tcPr>
          <w:p w14:paraId="7242861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Код органа Федерального казначейства (далее - КОФК)</w:t>
            </w:r>
          </w:p>
        </w:tc>
        <w:tc>
          <w:tcPr>
            <w:tcW w:w="3063" w:type="pct"/>
          </w:tcPr>
          <w:p w14:paraId="7D1F46E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код - КОФК "6200"</w:t>
            </w:r>
          </w:p>
        </w:tc>
      </w:tr>
      <w:tr w:rsidR="007624FB" w:rsidRPr="00371314" w14:paraId="55BB150F" w14:textId="77777777" w:rsidTr="00FC2656">
        <w:tc>
          <w:tcPr>
            <w:tcW w:w="500" w:type="pct"/>
          </w:tcPr>
          <w:p w14:paraId="30D6581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12.</w:t>
            </w:r>
          </w:p>
        </w:tc>
        <w:tc>
          <w:tcPr>
            <w:tcW w:w="1437" w:type="pct"/>
          </w:tcPr>
          <w:p w14:paraId="29FF47F9"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Номер лицевого счета получателя бюджетных средств</w:t>
            </w:r>
          </w:p>
        </w:tc>
        <w:tc>
          <w:tcPr>
            <w:tcW w:w="3063" w:type="pct"/>
          </w:tcPr>
          <w:p w14:paraId="4178E37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7624FB" w:rsidRPr="00371314" w14:paraId="04BDEBED" w14:textId="77777777" w:rsidTr="00FC2656">
        <w:tc>
          <w:tcPr>
            <w:tcW w:w="500" w:type="pct"/>
          </w:tcPr>
          <w:p w14:paraId="0523CF92"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13.</w:t>
            </w:r>
          </w:p>
        </w:tc>
        <w:tc>
          <w:tcPr>
            <w:tcW w:w="4500" w:type="pct"/>
            <w:gridSpan w:val="2"/>
          </w:tcPr>
          <w:p w14:paraId="49DED5D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Реквизиты документа, являющегося основанием для принятия на учет бюджетного обязательства (далее - документ-основание)</w:t>
            </w:r>
          </w:p>
        </w:tc>
      </w:tr>
      <w:tr w:rsidR="007624FB" w:rsidRPr="00371314" w14:paraId="7F23857C" w14:textId="77777777" w:rsidTr="00FC2656">
        <w:tc>
          <w:tcPr>
            <w:tcW w:w="500" w:type="pct"/>
          </w:tcPr>
          <w:p w14:paraId="0510A8A3" w14:textId="77777777" w:rsidR="007624FB" w:rsidRPr="00CD4549" w:rsidRDefault="007624FB">
            <w:pPr>
              <w:pStyle w:val="ConsPlusNormal"/>
              <w:jc w:val="center"/>
              <w:rPr>
                <w:rFonts w:ascii="Times New Roman" w:hAnsi="Times New Roman" w:cs="Times New Roman"/>
                <w:sz w:val="24"/>
                <w:szCs w:val="24"/>
              </w:rPr>
            </w:pPr>
            <w:bookmarkStart w:id="16" w:name="P423"/>
            <w:bookmarkEnd w:id="16"/>
            <w:r w:rsidRPr="00CD4549">
              <w:rPr>
                <w:rFonts w:ascii="Times New Roman" w:hAnsi="Times New Roman" w:cs="Times New Roman"/>
                <w:sz w:val="24"/>
                <w:szCs w:val="24"/>
              </w:rPr>
              <w:t>14.</w:t>
            </w:r>
          </w:p>
        </w:tc>
        <w:tc>
          <w:tcPr>
            <w:tcW w:w="1437" w:type="pct"/>
          </w:tcPr>
          <w:p w14:paraId="6B2217E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Вид документа-основания </w:t>
            </w:r>
            <w:hyperlink w:anchor="P546" w:history="1">
              <w:r w:rsidRPr="00CD4549">
                <w:rPr>
                  <w:rFonts w:ascii="Times New Roman" w:hAnsi="Times New Roman" w:cs="Times New Roman"/>
                  <w:sz w:val="24"/>
                  <w:szCs w:val="24"/>
                </w:rPr>
                <w:t>&lt;**&gt;</w:t>
              </w:r>
            </w:hyperlink>
          </w:p>
        </w:tc>
        <w:tc>
          <w:tcPr>
            <w:tcW w:w="3063" w:type="pct"/>
          </w:tcPr>
          <w:p w14:paraId="15FBFCF2" w14:textId="0F315A71"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w:t>
            </w:r>
            <w:r w:rsidR="002C009C" w:rsidRPr="00CD4549">
              <w:rPr>
                <w:rFonts w:ascii="Times New Roman" w:hAnsi="Times New Roman" w:cs="Times New Roman"/>
                <w:sz w:val="24"/>
                <w:szCs w:val="24"/>
              </w:rPr>
              <w:t xml:space="preserve">«муниципальный правовой акт", </w:t>
            </w:r>
            <w:r w:rsidRPr="00CD4549">
              <w:rPr>
                <w:rFonts w:ascii="Times New Roman" w:hAnsi="Times New Roman" w:cs="Times New Roman"/>
                <w:sz w:val="24"/>
                <w:szCs w:val="24"/>
              </w:rPr>
              <w:t xml:space="preserve">"исполнительный документ", "решение налогового органа", "иное </w:t>
            </w:r>
            <w:r w:rsidRPr="00CD4549">
              <w:rPr>
                <w:rFonts w:ascii="Times New Roman" w:hAnsi="Times New Roman" w:cs="Times New Roman"/>
                <w:sz w:val="24"/>
                <w:szCs w:val="24"/>
              </w:rPr>
              <w:lastRenderedPageBreak/>
              <w:t>основание"</w:t>
            </w:r>
          </w:p>
        </w:tc>
      </w:tr>
      <w:tr w:rsidR="007624FB" w:rsidRPr="00371314" w14:paraId="4AD4319A" w14:textId="77777777" w:rsidTr="00FC2656">
        <w:tc>
          <w:tcPr>
            <w:tcW w:w="500" w:type="pct"/>
          </w:tcPr>
          <w:p w14:paraId="10C4E162"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lastRenderedPageBreak/>
              <w:t>15.</w:t>
            </w:r>
          </w:p>
        </w:tc>
        <w:tc>
          <w:tcPr>
            <w:tcW w:w="1437" w:type="pct"/>
          </w:tcPr>
          <w:p w14:paraId="7474E1C1" w14:textId="430597A2" w:rsidR="00627EC4"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Наименование нормативного </w:t>
            </w:r>
          </w:p>
          <w:p w14:paraId="4896F8B1" w14:textId="224E76D0" w:rsidR="00627EC4" w:rsidRPr="00CD4549" w:rsidRDefault="00627EC4">
            <w:pPr>
              <w:pStyle w:val="ConsPlusNormal"/>
              <w:rPr>
                <w:rFonts w:ascii="Times New Roman" w:hAnsi="Times New Roman" w:cs="Times New Roman"/>
                <w:sz w:val="24"/>
                <w:szCs w:val="24"/>
              </w:rPr>
            </w:pPr>
            <w:r w:rsidRPr="00CD4549">
              <w:rPr>
                <w:rFonts w:ascii="Times New Roman" w:hAnsi="Times New Roman" w:cs="Times New Roman"/>
                <w:sz w:val="24"/>
                <w:szCs w:val="24"/>
              </w:rPr>
              <w:t>(муниципального)</w:t>
            </w:r>
          </w:p>
          <w:p w14:paraId="6C071F7A" w14:textId="70F7FB69"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правового акта </w:t>
            </w:r>
            <w:hyperlink w:anchor="P546" w:history="1">
              <w:r w:rsidRPr="00CD4549">
                <w:rPr>
                  <w:rFonts w:ascii="Times New Roman" w:hAnsi="Times New Roman" w:cs="Times New Roman"/>
                  <w:sz w:val="24"/>
                  <w:szCs w:val="24"/>
                </w:rPr>
                <w:t>&lt;**&gt;</w:t>
              </w:r>
            </w:hyperlink>
          </w:p>
        </w:tc>
        <w:tc>
          <w:tcPr>
            <w:tcW w:w="3063" w:type="pct"/>
          </w:tcPr>
          <w:p w14:paraId="684F71F8" w14:textId="727B33FE"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sz w:val="24"/>
                  <w:szCs w:val="24"/>
                </w:rPr>
                <w:t>строке 14</w:t>
              </w:r>
            </w:hyperlink>
            <w:r w:rsidRPr="00CD4549">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w:t>
            </w:r>
            <w:r w:rsidR="002C009C" w:rsidRPr="00CD4549">
              <w:rPr>
                <w:rFonts w:ascii="Times New Roman" w:hAnsi="Times New Roman" w:cs="Times New Roman"/>
                <w:sz w:val="24"/>
                <w:szCs w:val="24"/>
              </w:rPr>
              <w:t>(</w:t>
            </w:r>
            <w:r w:rsidR="00627EC4" w:rsidRPr="00CD4549">
              <w:rPr>
                <w:rFonts w:ascii="Times New Roman" w:hAnsi="Times New Roman" w:cs="Times New Roman"/>
                <w:sz w:val="24"/>
                <w:szCs w:val="24"/>
              </w:rPr>
              <w:t>муниципального) правового</w:t>
            </w:r>
            <w:r w:rsidRPr="00CD4549">
              <w:rPr>
                <w:rFonts w:ascii="Times New Roman" w:hAnsi="Times New Roman" w:cs="Times New Roman"/>
                <w:sz w:val="24"/>
                <w:szCs w:val="24"/>
              </w:rPr>
              <w:t xml:space="preserve"> акта</w:t>
            </w:r>
          </w:p>
        </w:tc>
      </w:tr>
      <w:tr w:rsidR="007624FB" w:rsidRPr="00371314" w14:paraId="519517B3" w14:textId="77777777" w:rsidTr="00FC2656">
        <w:tc>
          <w:tcPr>
            <w:tcW w:w="500" w:type="pct"/>
          </w:tcPr>
          <w:p w14:paraId="497FBA1C"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16.</w:t>
            </w:r>
          </w:p>
        </w:tc>
        <w:tc>
          <w:tcPr>
            <w:tcW w:w="1437" w:type="pct"/>
          </w:tcPr>
          <w:p w14:paraId="4413A3D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Номер документа-основания </w:t>
            </w:r>
            <w:hyperlink w:anchor="P546" w:history="1">
              <w:r w:rsidRPr="00CD4549">
                <w:rPr>
                  <w:rFonts w:ascii="Times New Roman" w:hAnsi="Times New Roman" w:cs="Times New Roman"/>
                  <w:color w:val="0000FF"/>
                  <w:sz w:val="24"/>
                  <w:szCs w:val="24"/>
                </w:rPr>
                <w:t>&lt;**&gt;</w:t>
              </w:r>
            </w:hyperlink>
          </w:p>
        </w:tc>
        <w:tc>
          <w:tcPr>
            <w:tcW w:w="3063" w:type="pct"/>
          </w:tcPr>
          <w:p w14:paraId="4081E0A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номер документа-основания (при наличии)</w:t>
            </w:r>
          </w:p>
        </w:tc>
      </w:tr>
      <w:tr w:rsidR="007624FB" w:rsidRPr="00371314" w14:paraId="3E017296" w14:textId="77777777" w:rsidTr="00FC2656">
        <w:tc>
          <w:tcPr>
            <w:tcW w:w="500" w:type="pct"/>
          </w:tcPr>
          <w:p w14:paraId="5FBB1979" w14:textId="77777777" w:rsidR="007624FB" w:rsidRPr="00CD4549" w:rsidRDefault="007624FB">
            <w:pPr>
              <w:pStyle w:val="ConsPlusNormal"/>
              <w:jc w:val="center"/>
              <w:rPr>
                <w:rFonts w:ascii="Times New Roman" w:hAnsi="Times New Roman" w:cs="Times New Roman"/>
                <w:sz w:val="24"/>
                <w:szCs w:val="24"/>
              </w:rPr>
            </w:pPr>
            <w:bookmarkStart w:id="17" w:name="P432"/>
            <w:bookmarkEnd w:id="17"/>
            <w:r w:rsidRPr="00CD4549">
              <w:rPr>
                <w:rFonts w:ascii="Times New Roman" w:hAnsi="Times New Roman" w:cs="Times New Roman"/>
                <w:sz w:val="24"/>
                <w:szCs w:val="24"/>
              </w:rPr>
              <w:t>17.</w:t>
            </w:r>
          </w:p>
        </w:tc>
        <w:tc>
          <w:tcPr>
            <w:tcW w:w="1437" w:type="pct"/>
          </w:tcPr>
          <w:p w14:paraId="27CD22EE"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Дата документа-основания </w:t>
            </w:r>
            <w:hyperlink w:anchor="P546" w:history="1">
              <w:r w:rsidRPr="00CD4549">
                <w:rPr>
                  <w:rFonts w:ascii="Times New Roman" w:hAnsi="Times New Roman" w:cs="Times New Roman"/>
                  <w:color w:val="0000FF"/>
                  <w:sz w:val="24"/>
                  <w:szCs w:val="24"/>
                </w:rPr>
                <w:t>&lt;**&gt;</w:t>
              </w:r>
            </w:hyperlink>
          </w:p>
        </w:tc>
        <w:tc>
          <w:tcPr>
            <w:tcW w:w="3063" w:type="pct"/>
          </w:tcPr>
          <w:p w14:paraId="03C1D47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7624FB" w:rsidRPr="00371314" w14:paraId="6CC2F99B" w14:textId="77777777" w:rsidTr="00FC2656">
        <w:tc>
          <w:tcPr>
            <w:tcW w:w="500" w:type="pct"/>
          </w:tcPr>
          <w:p w14:paraId="5895C0A7"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18.</w:t>
            </w:r>
          </w:p>
        </w:tc>
        <w:tc>
          <w:tcPr>
            <w:tcW w:w="1437" w:type="pct"/>
          </w:tcPr>
          <w:p w14:paraId="040CB08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Предмет по документу-основанию </w:t>
            </w:r>
            <w:hyperlink w:anchor="P546" w:history="1">
              <w:r w:rsidRPr="00CD4549">
                <w:rPr>
                  <w:rFonts w:ascii="Times New Roman" w:hAnsi="Times New Roman" w:cs="Times New Roman"/>
                  <w:color w:val="0000FF"/>
                  <w:sz w:val="24"/>
                  <w:szCs w:val="24"/>
                </w:rPr>
                <w:t>&lt;**&gt;</w:t>
              </w:r>
            </w:hyperlink>
          </w:p>
        </w:tc>
        <w:tc>
          <w:tcPr>
            <w:tcW w:w="3063" w:type="pct"/>
          </w:tcPr>
          <w:p w14:paraId="75DD913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предмет по документу-основанию. 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14:paraId="5019118C" w14:textId="31E7028B"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значения "соглашение" или "нормативный </w:t>
            </w:r>
            <w:r w:rsidR="00F45E31" w:rsidRPr="00CD4549">
              <w:rPr>
                <w:rFonts w:ascii="Times New Roman" w:hAnsi="Times New Roman" w:cs="Times New Roman"/>
                <w:sz w:val="24"/>
                <w:szCs w:val="24"/>
              </w:rPr>
              <w:t xml:space="preserve">(муниципальный) </w:t>
            </w:r>
            <w:r w:rsidRPr="00CD4549">
              <w:rPr>
                <w:rFonts w:ascii="Times New Roman" w:hAnsi="Times New Roman" w:cs="Times New Roman"/>
                <w:sz w:val="24"/>
                <w:szCs w:val="24"/>
              </w:rPr>
              <w:t>правовой акт" указывается наименование цели предоставления, целевого направления, направления расходования субсидии, бюджетных инвестиций, межбюджетного трансферта или средств</w:t>
            </w:r>
          </w:p>
        </w:tc>
      </w:tr>
      <w:tr w:rsidR="007624FB" w:rsidRPr="00371314" w14:paraId="49C9AEEA" w14:textId="77777777" w:rsidTr="00FC2656">
        <w:tc>
          <w:tcPr>
            <w:tcW w:w="500" w:type="pct"/>
          </w:tcPr>
          <w:p w14:paraId="0EEE8FAB"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19.</w:t>
            </w:r>
          </w:p>
        </w:tc>
        <w:tc>
          <w:tcPr>
            <w:tcW w:w="1437" w:type="pct"/>
          </w:tcPr>
          <w:p w14:paraId="710A5D5F"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Уникальный номер реестровой записи в реестре контрактов/реестре соглашений </w:t>
            </w:r>
            <w:hyperlink w:anchor="P546" w:history="1">
              <w:r w:rsidRPr="00CD4549">
                <w:rPr>
                  <w:rFonts w:ascii="Times New Roman" w:hAnsi="Times New Roman" w:cs="Times New Roman"/>
                  <w:color w:val="0000FF"/>
                  <w:sz w:val="24"/>
                  <w:szCs w:val="24"/>
                </w:rPr>
                <w:t>&lt;**&gt;</w:t>
              </w:r>
            </w:hyperlink>
          </w:p>
        </w:tc>
        <w:tc>
          <w:tcPr>
            <w:tcW w:w="3063" w:type="pct"/>
          </w:tcPr>
          <w:p w14:paraId="35AD05F1"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7624FB" w:rsidRPr="00371314" w14:paraId="5E931AE1" w14:textId="77777777" w:rsidTr="00FC2656">
        <w:tc>
          <w:tcPr>
            <w:tcW w:w="500" w:type="pct"/>
          </w:tcPr>
          <w:p w14:paraId="594821F8"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20.</w:t>
            </w:r>
          </w:p>
        </w:tc>
        <w:tc>
          <w:tcPr>
            <w:tcW w:w="1437" w:type="pct"/>
          </w:tcPr>
          <w:p w14:paraId="3F4C149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Сумма в валюте обязательства </w:t>
            </w:r>
            <w:hyperlink w:anchor="P546" w:history="1">
              <w:r w:rsidRPr="00CD4549">
                <w:rPr>
                  <w:rFonts w:ascii="Times New Roman" w:hAnsi="Times New Roman" w:cs="Times New Roman"/>
                  <w:color w:val="0000FF"/>
                  <w:sz w:val="24"/>
                  <w:szCs w:val="24"/>
                </w:rPr>
                <w:t>&lt;**&gt;</w:t>
              </w:r>
            </w:hyperlink>
          </w:p>
        </w:tc>
        <w:tc>
          <w:tcPr>
            <w:tcW w:w="3063" w:type="pct"/>
          </w:tcPr>
          <w:p w14:paraId="64BDC09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624FB" w:rsidRPr="00371314" w14:paraId="0268F80F" w14:textId="77777777" w:rsidTr="00FC2656">
        <w:tc>
          <w:tcPr>
            <w:tcW w:w="500" w:type="pct"/>
          </w:tcPr>
          <w:p w14:paraId="4C7B0D64"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21.</w:t>
            </w:r>
          </w:p>
        </w:tc>
        <w:tc>
          <w:tcPr>
            <w:tcW w:w="1437" w:type="pct"/>
          </w:tcPr>
          <w:p w14:paraId="27BDA57F"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Код валюты по </w:t>
            </w:r>
            <w:hyperlink r:id="rId9" w:history="1">
              <w:r w:rsidRPr="00CD4549">
                <w:rPr>
                  <w:rFonts w:ascii="Times New Roman" w:hAnsi="Times New Roman" w:cs="Times New Roman"/>
                  <w:color w:val="0000FF"/>
                  <w:sz w:val="24"/>
                  <w:szCs w:val="24"/>
                </w:rPr>
                <w:t>ОКВ</w:t>
              </w:r>
            </w:hyperlink>
          </w:p>
        </w:tc>
        <w:tc>
          <w:tcPr>
            <w:tcW w:w="3063" w:type="pct"/>
          </w:tcPr>
          <w:p w14:paraId="3182CFC1"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код валюты - выбирается код 643</w:t>
            </w:r>
          </w:p>
        </w:tc>
      </w:tr>
      <w:tr w:rsidR="007624FB" w:rsidRPr="00371314" w14:paraId="32DB7874" w14:textId="77777777" w:rsidTr="00FC2656">
        <w:tc>
          <w:tcPr>
            <w:tcW w:w="500" w:type="pct"/>
          </w:tcPr>
          <w:p w14:paraId="1000FBD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22.</w:t>
            </w:r>
          </w:p>
        </w:tc>
        <w:tc>
          <w:tcPr>
            <w:tcW w:w="1437" w:type="pct"/>
          </w:tcPr>
          <w:p w14:paraId="10CB31C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Сумма в валюте Российской Федерации </w:t>
            </w:r>
            <w:hyperlink w:anchor="P546" w:history="1">
              <w:r w:rsidRPr="00CD4549">
                <w:rPr>
                  <w:rFonts w:ascii="Times New Roman" w:hAnsi="Times New Roman" w:cs="Times New Roman"/>
                  <w:color w:val="0000FF"/>
                  <w:sz w:val="24"/>
                  <w:szCs w:val="24"/>
                </w:rPr>
                <w:t>&lt;**&gt;</w:t>
              </w:r>
            </w:hyperlink>
          </w:p>
        </w:tc>
        <w:tc>
          <w:tcPr>
            <w:tcW w:w="3063" w:type="pct"/>
          </w:tcPr>
          <w:p w14:paraId="5E410CEF"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сумма бюджетного обязательства в валюте Российской Федерации, предусмотренная документом-основанием.</w:t>
            </w:r>
          </w:p>
          <w:p w14:paraId="009A19C6" w14:textId="424EB3EE" w:rsidR="007624FB" w:rsidRPr="00CD4549" w:rsidRDefault="007624FB">
            <w:pPr>
              <w:pStyle w:val="ConsPlusNormal"/>
              <w:rPr>
                <w:rFonts w:ascii="Times New Roman" w:hAnsi="Times New Roman" w:cs="Times New Roman"/>
                <w:sz w:val="24"/>
                <w:szCs w:val="24"/>
              </w:rPr>
            </w:pPr>
          </w:p>
        </w:tc>
      </w:tr>
      <w:tr w:rsidR="007624FB" w:rsidRPr="00371314" w14:paraId="777A1BC8" w14:textId="77777777" w:rsidTr="00FC2656">
        <w:tc>
          <w:tcPr>
            <w:tcW w:w="500" w:type="pct"/>
          </w:tcPr>
          <w:p w14:paraId="28A8C479"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23.</w:t>
            </w:r>
          </w:p>
        </w:tc>
        <w:tc>
          <w:tcPr>
            <w:tcW w:w="1437" w:type="pct"/>
          </w:tcPr>
          <w:p w14:paraId="6D861C2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Процент авансового платежа от общей суммы обязательства</w:t>
            </w:r>
          </w:p>
        </w:tc>
        <w:tc>
          <w:tcPr>
            <w:tcW w:w="3063" w:type="pct"/>
          </w:tcPr>
          <w:p w14:paraId="4CF1E8B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значения "контракт", "договор" или "соглашение" указывается процент авансового платежа, установленный документом-основанием или исчисленный от общей суммы бюджетного обязательства</w:t>
            </w:r>
          </w:p>
        </w:tc>
      </w:tr>
      <w:tr w:rsidR="007624FB" w:rsidRPr="00371314" w14:paraId="74D5AA3C" w14:textId="77777777" w:rsidTr="00FC2656">
        <w:tc>
          <w:tcPr>
            <w:tcW w:w="500" w:type="pct"/>
          </w:tcPr>
          <w:p w14:paraId="2288BD4C"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24.</w:t>
            </w:r>
          </w:p>
        </w:tc>
        <w:tc>
          <w:tcPr>
            <w:tcW w:w="1437" w:type="pct"/>
          </w:tcPr>
          <w:p w14:paraId="72D2C6F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Сумма авансового платежа</w:t>
            </w:r>
          </w:p>
        </w:tc>
        <w:tc>
          <w:tcPr>
            <w:tcW w:w="3063" w:type="pct"/>
          </w:tcPr>
          <w:p w14:paraId="1B2851C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значения "контракт", "договор" или "соглашение" указывается сумма авансового платежа в валюте </w:t>
            </w:r>
            <w:r w:rsidRPr="00CD4549">
              <w:rPr>
                <w:rFonts w:ascii="Times New Roman" w:hAnsi="Times New Roman" w:cs="Times New Roman"/>
                <w:sz w:val="24"/>
                <w:szCs w:val="24"/>
              </w:rPr>
              <w:lastRenderedPageBreak/>
              <w:t xml:space="preserve">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515" w:history="1">
              <w:r w:rsidRPr="00CD4549">
                <w:rPr>
                  <w:rFonts w:ascii="Times New Roman" w:hAnsi="Times New Roman" w:cs="Times New Roman"/>
                  <w:color w:val="0000FF"/>
                  <w:sz w:val="24"/>
                  <w:szCs w:val="24"/>
                </w:rPr>
                <w:t>строки 43</w:t>
              </w:r>
            </w:hyperlink>
            <w:r w:rsidRPr="00CD4549">
              <w:rPr>
                <w:rFonts w:ascii="Times New Roman" w:hAnsi="Times New Roman" w:cs="Times New Roman"/>
                <w:sz w:val="24"/>
                <w:szCs w:val="24"/>
              </w:rPr>
              <w:t xml:space="preserve"> настоящей информации</w:t>
            </w:r>
          </w:p>
        </w:tc>
      </w:tr>
      <w:tr w:rsidR="007624FB" w:rsidRPr="00371314" w14:paraId="172B3B20" w14:textId="77777777" w:rsidTr="00FC2656">
        <w:tc>
          <w:tcPr>
            <w:tcW w:w="500" w:type="pct"/>
          </w:tcPr>
          <w:p w14:paraId="43F0BE6D"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lastRenderedPageBreak/>
              <w:t>25.</w:t>
            </w:r>
          </w:p>
        </w:tc>
        <w:tc>
          <w:tcPr>
            <w:tcW w:w="1437" w:type="pct"/>
          </w:tcPr>
          <w:p w14:paraId="05C6348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Номер уведомления о поступлении исполнительного документа/решения налогового органа</w:t>
            </w:r>
          </w:p>
        </w:tc>
        <w:tc>
          <w:tcPr>
            <w:tcW w:w="3063" w:type="pct"/>
          </w:tcPr>
          <w:p w14:paraId="1FDA5CEA" w14:textId="418156A9"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w:t>
            </w:r>
            <w:proofErr w:type="spellStart"/>
            <w:r w:rsidR="00123D88" w:rsidRPr="00CD4549">
              <w:rPr>
                <w:rFonts w:ascii="Times New Roman" w:hAnsi="Times New Roman" w:cs="Times New Roman"/>
                <w:sz w:val="24"/>
                <w:szCs w:val="24"/>
              </w:rPr>
              <w:t>Финуправления</w:t>
            </w:r>
            <w:proofErr w:type="spellEnd"/>
            <w:r w:rsidRPr="00CD4549">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7624FB" w:rsidRPr="00371314" w14:paraId="05D31E34" w14:textId="77777777" w:rsidTr="00FC2656">
        <w:tc>
          <w:tcPr>
            <w:tcW w:w="500" w:type="pct"/>
          </w:tcPr>
          <w:p w14:paraId="7088045A"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26.</w:t>
            </w:r>
          </w:p>
        </w:tc>
        <w:tc>
          <w:tcPr>
            <w:tcW w:w="1437" w:type="pct"/>
          </w:tcPr>
          <w:p w14:paraId="2D1BE6B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Дата уведомления о поступлении исполнительного документа/решения налогового органа</w:t>
            </w:r>
          </w:p>
        </w:tc>
        <w:tc>
          <w:tcPr>
            <w:tcW w:w="3063" w:type="pct"/>
          </w:tcPr>
          <w:p w14:paraId="226E8AE4" w14:textId="0966D2E2"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w:t>
            </w:r>
            <w:proofErr w:type="spellStart"/>
            <w:r w:rsidR="00123D88" w:rsidRPr="00CD4549">
              <w:rPr>
                <w:rFonts w:ascii="Times New Roman" w:hAnsi="Times New Roman" w:cs="Times New Roman"/>
                <w:sz w:val="24"/>
                <w:szCs w:val="24"/>
              </w:rPr>
              <w:t>Финуправления</w:t>
            </w:r>
            <w:proofErr w:type="spellEnd"/>
            <w:r w:rsidRPr="00CD4549">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7624FB" w:rsidRPr="00371314" w14:paraId="1C269C9C" w14:textId="77777777" w:rsidTr="00FC2656">
        <w:tc>
          <w:tcPr>
            <w:tcW w:w="500" w:type="pct"/>
          </w:tcPr>
          <w:p w14:paraId="0F3A6E69"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27.</w:t>
            </w:r>
          </w:p>
        </w:tc>
        <w:tc>
          <w:tcPr>
            <w:tcW w:w="1437" w:type="pct"/>
          </w:tcPr>
          <w:p w14:paraId="4FAA6A7D" w14:textId="4C760918"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Основание невключения договора (</w:t>
            </w:r>
            <w:r w:rsidR="00E2050F" w:rsidRPr="00CD4549">
              <w:rPr>
                <w:rFonts w:ascii="Times New Roman" w:hAnsi="Times New Roman" w:cs="Times New Roman"/>
                <w:sz w:val="24"/>
                <w:szCs w:val="24"/>
              </w:rPr>
              <w:t>муниципального</w:t>
            </w:r>
            <w:r w:rsidR="00F45E31" w:rsidRPr="00CD4549">
              <w:rPr>
                <w:rFonts w:ascii="Times New Roman" w:hAnsi="Times New Roman" w:cs="Times New Roman"/>
                <w:sz w:val="24"/>
                <w:szCs w:val="24"/>
              </w:rPr>
              <w:t>)</w:t>
            </w:r>
            <w:r w:rsidR="00E2050F" w:rsidRPr="00CD4549">
              <w:rPr>
                <w:rFonts w:ascii="Times New Roman" w:hAnsi="Times New Roman" w:cs="Times New Roman"/>
                <w:sz w:val="24"/>
                <w:szCs w:val="24"/>
              </w:rPr>
              <w:t xml:space="preserve"> </w:t>
            </w:r>
            <w:r w:rsidRPr="00CD4549">
              <w:rPr>
                <w:rFonts w:ascii="Times New Roman" w:hAnsi="Times New Roman" w:cs="Times New Roman"/>
                <w:sz w:val="24"/>
                <w:szCs w:val="24"/>
              </w:rPr>
              <w:t>контракта) в реестр контрактов</w:t>
            </w:r>
          </w:p>
        </w:tc>
        <w:tc>
          <w:tcPr>
            <w:tcW w:w="3063" w:type="pct"/>
          </w:tcPr>
          <w:p w14:paraId="57C42E0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при заполнении в </w:t>
            </w:r>
            <w:hyperlink w:anchor="P423" w:history="1">
              <w:r w:rsidRPr="00CD4549">
                <w:rPr>
                  <w:rFonts w:ascii="Times New Roman" w:hAnsi="Times New Roman" w:cs="Times New Roman"/>
                  <w:color w:val="0000FF"/>
                  <w:sz w:val="24"/>
                  <w:szCs w:val="24"/>
                </w:rPr>
                <w:t>строке 14</w:t>
              </w:r>
            </w:hyperlink>
            <w:r w:rsidRPr="00CD4549">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7624FB" w:rsidRPr="00371314" w14:paraId="13C5CA20" w14:textId="77777777" w:rsidTr="00FC2656">
        <w:tc>
          <w:tcPr>
            <w:tcW w:w="500" w:type="pct"/>
          </w:tcPr>
          <w:p w14:paraId="1052CCE3"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28.</w:t>
            </w:r>
          </w:p>
        </w:tc>
        <w:tc>
          <w:tcPr>
            <w:tcW w:w="4500" w:type="pct"/>
            <w:gridSpan w:val="2"/>
          </w:tcPr>
          <w:p w14:paraId="538AED7E"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r>
      <w:tr w:rsidR="007624FB" w:rsidRPr="00371314" w14:paraId="3B6E7F74" w14:textId="77777777" w:rsidTr="00FC2656">
        <w:tc>
          <w:tcPr>
            <w:tcW w:w="500" w:type="pct"/>
          </w:tcPr>
          <w:p w14:paraId="25E7EED1"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29.</w:t>
            </w:r>
          </w:p>
        </w:tc>
        <w:tc>
          <w:tcPr>
            <w:tcW w:w="1437" w:type="pct"/>
          </w:tcPr>
          <w:p w14:paraId="4DC17C7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Наименование юридического лица/фамилия, имя, отчество физического лица </w:t>
            </w:r>
            <w:hyperlink w:anchor="P546" w:history="1">
              <w:r w:rsidRPr="00CD4549">
                <w:rPr>
                  <w:rFonts w:ascii="Times New Roman" w:hAnsi="Times New Roman" w:cs="Times New Roman"/>
                  <w:color w:val="0000FF"/>
                  <w:sz w:val="24"/>
                  <w:szCs w:val="24"/>
                </w:rPr>
                <w:t>&lt;**&gt;</w:t>
              </w:r>
            </w:hyperlink>
          </w:p>
        </w:tc>
        <w:tc>
          <w:tcPr>
            <w:tcW w:w="3063" w:type="pct"/>
          </w:tcPr>
          <w:p w14:paraId="12D02E4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578C463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624FB" w:rsidRPr="00371314" w14:paraId="49BEB93E" w14:textId="77777777" w:rsidTr="00FC2656">
        <w:tc>
          <w:tcPr>
            <w:tcW w:w="500" w:type="pct"/>
          </w:tcPr>
          <w:p w14:paraId="191C45F5" w14:textId="77777777" w:rsidR="007624FB" w:rsidRPr="00CD4549" w:rsidRDefault="007624FB">
            <w:pPr>
              <w:pStyle w:val="ConsPlusNormal"/>
              <w:jc w:val="center"/>
              <w:rPr>
                <w:rFonts w:ascii="Times New Roman" w:hAnsi="Times New Roman" w:cs="Times New Roman"/>
                <w:sz w:val="24"/>
                <w:szCs w:val="24"/>
              </w:rPr>
            </w:pPr>
            <w:bookmarkStart w:id="18" w:name="P473"/>
            <w:bookmarkEnd w:id="18"/>
            <w:r w:rsidRPr="00CD4549">
              <w:rPr>
                <w:rFonts w:ascii="Times New Roman" w:hAnsi="Times New Roman" w:cs="Times New Roman"/>
                <w:sz w:val="24"/>
                <w:szCs w:val="24"/>
              </w:rPr>
              <w:t>30.</w:t>
            </w:r>
          </w:p>
        </w:tc>
        <w:tc>
          <w:tcPr>
            <w:tcW w:w="1437" w:type="pct"/>
          </w:tcPr>
          <w:p w14:paraId="6CB4800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Идентификационный номер налогоплательщика (далее - ИНН) </w:t>
            </w:r>
            <w:hyperlink w:anchor="P546" w:history="1">
              <w:r w:rsidRPr="00CD4549">
                <w:rPr>
                  <w:rFonts w:ascii="Times New Roman" w:hAnsi="Times New Roman" w:cs="Times New Roman"/>
                  <w:color w:val="0000FF"/>
                  <w:sz w:val="24"/>
                  <w:szCs w:val="24"/>
                </w:rPr>
                <w:t>&lt;**&gt;</w:t>
              </w:r>
            </w:hyperlink>
          </w:p>
        </w:tc>
        <w:tc>
          <w:tcPr>
            <w:tcW w:w="3063" w:type="pct"/>
          </w:tcPr>
          <w:p w14:paraId="63A1477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ИНН контрагента в соответствии со сведениями ЕГРЮЛ;</w:t>
            </w:r>
          </w:p>
          <w:p w14:paraId="3D3F8AD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624FB" w:rsidRPr="00371314" w14:paraId="2FB9968C" w14:textId="77777777" w:rsidTr="00FC2656">
        <w:tc>
          <w:tcPr>
            <w:tcW w:w="500" w:type="pct"/>
          </w:tcPr>
          <w:p w14:paraId="34D55684" w14:textId="77777777" w:rsidR="007624FB" w:rsidRPr="00CD4549" w:rsidRDefault="007624FB">
            <w:pPr>
              <w:pStyle w:val="ConsPlusNormal"/>
              <w:jc w:val="center"/>
              <w:rPr>
                <w:rFonts w:ascii="Times New Roman" w:hAnsi="Times New Roman" w:cs="Times New Roman"/>
                <w:sz w:val="24"/>
                <w:szCs w:val="24"/>
              </w:rPr>
            </w:pPr>
            <w:bookmarkStart w:id="19" w:name="P477"/>
            <w:bookmarkEnd w:id="19"/>
            <w:r w:rsidRPr="00CD4549">
              <w:rPr>
                <w:rFonts w:ascii="Times New Roman" w:hAnsi="Times New Roman" w:cs="Times New Roman"/>
                <w:sz w:val="24"/>
                <w:szCs w:val="24"/>
              </w:rPr>
              <w:t>31.</w:t>
            </w:r>
          </w:p>
        </w:tc>
        <w:tc>
          <w:tcPr>
            <w:tcW w:w="1437" w:type="pct"/>
          </w:tcPr>
          <w:p w14:paraId="7764DB5E"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Код причины постановки на учет в налоговом органе (далее - КПП) </w:t>
            </w:r>
            <w:hyperlink w:anchor="P546" w:history="1">
              <w:r w:rsidRPr="00CD4549">
                <w:rPr>
                  <w:rFonts w:ascii="Times New Roman" w:hAnsi="Times New Roman" w:cs="Times New Roman"/>
                  <w:color w:val="0000FF"/>
                  <w:sz w:val="24"/>
                  <w:szCs w:val="24"/>
                </w:rPr>
                <w:t>&lt;**&gt;</w:t>
              </w:r>
            </w:hyperlink>
          </w:p>
        </w:tc>
        <w:tc>
          <w:tcPr>
            <w:tcW w:w="3063" w:type="pct"/>
          </w:tcPr>
          <w:p w14:paraId="7340A80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КПП контрагента в соответствии со сведениями ЕГРЮЛ.</w:t>
            </w:r>
          </w:p>
          <w:p w14:paraId="127BBAC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624FB" w:rsidRPr="00371314" w14:paraId="31334DBE" w14:textId="77777777" w:rsidTr="00FC2656">
        <w:tc>
          <w:tcPr>
            <w:tcW w:w="500" w:type="pct"/>
          </w:tcPr>
          <w:p w14:paraId="7DD1576A"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lastRenderedPageBreak/>
              <w:t>32.</w:t>
            </w:r>
          </w:p>
        </w:tc>
        <w:tc>
          <w:tcPr>
            <w:tcW w:w="1437" w:type="pct"/>
          </w:tcPr>
          <w:p w14:paraId="6313868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Код по Сводному реестру</w:t>
            </w:r>
          </w:p>
        </w:tc>
        <w:tc>
          <w:tcPr>
            <w:tcW w:w="3063" w:type="pct"/>
          </w:tcPr>
          <w:p w14:paraId="7F1DB19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73" w:history="1">
              <w:r w:rsidRPr="00CD4549">
                <w:rPr>
                  <w:rFonts w:ascii="Times New Roman" w:hAnsi="Times New Roman" w:cs="Times New Roman"/>
                  <w:color w:val="0000FF"/>
                  <w:sz w:val="24"/>
                  <w:szCs w:val="24"/>
                </w:rPr>
                <w:t>строках 30</w:t>
              </w:r>
            </w:hyperlink>
            <w:r w:rsidRPr="00CD4549">
              <w:rPr>
                <w:rFonts w:ascii="Times New Roman" w:hAnsi="Times New Roman" w:cs="Times New Roman"/>
                <w:sz w:val="24"/>
                <w:szCs w:val="24"/>
              </w:rPr>
              <w:t xml:space="preserve"> и </w:t>
            </w:r>
            <w:hyperlink w:anchor="P477" w:history="1">
              <w:r w:rsidRPr="00CD4549">
                <w:rPr>
                  <w:rFonts w:ascii="Times New Roman" w:hAnsi="Times New Roman" w:cs="Times New Roman"/>
                  <w:color w:val="0000FF"/>
                  <w:sz w:val="24"/>
                  <w:szCs w:val="24"/>
                </w:rPr>
                <w:t>31</w:t>
              </w:r>
            </w:hyperlink>
            <w:r w:rsidRPr="00CD4549">
              <w:rPr>
                <w:rFonts w:ascii="Times New Roman" w:hAnsi="Times New Roman" w:cs="Times New Roman"/>
                <w:sz w:val="24"/>
                <w:szCs w:val="24"/>
              </w:rPr>
              <w:t xml:space="preserve"> настоящей информации</w:t>
            </w:r>
          </w:p>
        </w:tc>
      </w:tr>
      <w:tr w:rsidR="007624FB" w:rsidRPr="00371314" w14:paraId="0A630428" w14:textId="77777777" w:rsidTr="00FC2656">
        <w:tc>
          <w:tcPr>
            <w:tcW w:w="500" w:type="pct"/>
          </w:tcPr>
          <w:p w14:paraId="183A41FA"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33.</w:t>
            </w:r>
          </w:p>
        </w:tc>
        <w:tc>
          <w:tcPr>
            <w:tcW w:w="1437" w:type="pct"/>
          </w:tcPr>
          <w:p w14:paraId="0E01C00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Номер лицевого счета</w:t>
            </w:r>
          </w:p>
        </w:tc>
        <w:tc>
          <w:tcPr>
            <w:tcW w:w="3063" w:type="pct"/>
          </w:tcPr>
          <w:p w14:paraId="7430ACD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7624FB" w:rsidRPr="00371314" w14:paraId="738C6FC2" w14:textId="77777777" w:rsidTr="00FC2656">
        <w:tc>
          <w:tcPr>
            <w:tcW w:w="500" w:type="pct"/>
          </w:tcPr>
          <w:p w14:paraId="13A31C6B"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34.</w:t>
            </w:r>
          </w:p>
        </w:tc>
        <w:tc>
          <w:tcPr>
            <w:tcW w:w="1437" w:type="pct"/>
          </w:tcPr>
          <w:p w14:paraId="7385FCF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Номер банковского счета</w:t>
            </w:r>
          </w:p>
        </w:tc>
        <w:tc>
          <w:tcPr>
            <w:tcW w:w="3063" w:type="pct"/>
          </w:tcPr>
          <w:p w14:paraId="7645EC7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7624FB" w:rsidRPr="00371314" w14:paraId="126CE4D3" w14:textId="77777777" w:rsidTr="00FC2656">
        <w:tc>
          <w:tcPr>
            <w:tcW w:w="500" w:type="pct"/>
          </w:tcPr>
          <w:p w14:paraId="6DA8550B"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35.</w:t>
            </w:r>
          </w:p>
        </w:tc>
        <w:tc>
          <w:tcPr>
            <w:tcW w:w="1437" w:type="pct"/>
          </w:tcPr>
          <w:p w14:paraId="6DD372A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Наименование банка (иной организации), в котором(ой) открыт счет контрагенту</w:t>
            </w:r>
          </w:p>
        </w:tc>
        <w:tc>
          <w:tcPr>
            <w:tcW w:w="3063" w:type="pct"/>
          </w:tcPr>
          <w:p w14:paraId="63E2E4B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624FB" w:rsidRPr="00371314" w14:paraId="37A7FC0D" w14:textId="77777777" w:rsidTr="00FC2656">
        <w:tc>
          <w:tcPr>
            <w:tcW w:w="500" w:type="pct"/>
          </w:tcPr>
          <w:p w14:paraId="769329CC"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36.</w:t>
            </w:r>
          </w:p>
        </w:tc>
        <w:tc>
          <w:tcPr>
            <w:tcW w:w="1437" w:type="pct"/>
          </w:tcPr>
          <w:p w14:paraId="06B76B54"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БИК банка</w:t>
            </w:r>
          </w:p>
        </w:tc>
        <w:tc>
          <w:tcPr>
            <w:tcW w:w="3063" w:type="pct"/>
          </w:tcPr>
          <w:p w14:paraId="459D1E8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БИК банка контрагента (при наличии в документе-основании)</w:t>
            </w:r>
          </w:p>
        </w:tc>
      </w:tr>
      <w:tr w:rsidR="007624FB" w:rsidRPr="00371314" w14:paraId="7CACD93F" w14:textId="77777777" w:rsidTr="00FC2656">
        <w:tc>
          <w:tcPr>
            <w:tcW w:w="500" w:type="pct"/>
          </w:tcPr>
          <w:p w14:paraId="427D599C"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37.</w:t>
            </w:r>
          </w:p>
        </w:tc>
        <w:tc>
          <w:tcPr>
            <w:tcW w:w="1437" w:type="pct"/>
          </w:tcPr>
          <w:p w14:paraId="5DE39C2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Корреспондентский счет банка</w:t>
            </w:r>
          </w:p>
        </w:tc>
        <w:tc>
          <w:tcPr>
            <w:tcW w:w="3063" w:type="pct"/>
          </w:tcPr>
          <w:p w14:paraId="7FEB306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7624FB" w:rsidRPr="00371314" w14:paraId="5C87E41F" w14:textId="77777777" w:rsidTr="00FC2656">
        <w:tc>
          <w:tcPr>
            <w:tcW w:w="500" w:type="pct"/>
          </w:tcPr>
          <w:p w14:paraId="0E175394"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38.</w:t>
            </w:r>
          </w:p>
        </w:tc>
        <w:tc>
          <w:tcPr>
            <w:tcW w:w="4500" w:type="pct"/>
            <w:gridSpan w:val="2"/>
          </w:tcPr>
          <w:p w14:paraId="2FEE1AD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Расшифровка обязательства</w:t>
            </w:r>
          </w:p>
        </w:tc>
      </w:tr>
      <w:tr w:rsidR="007624FB" w:rsidRPr="00371314" w14:paraId="05FBEF34" w14:textId="77777777" w:rsidTr="00FC2656">
        <w:tc>
          <w:tcPr>
            <w:tcW w:w="500" w:type="pct"/>
          </w:tcPr>
          <w:p w14:paraId="64476070"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39.</w:t>
            </w:r>
          </w:p>
        </w:tc>
        <w:tc>
          <w:tcPr>
            <w:tcW w:w="1437" w:type="pct"/>
          </w:tcPr>
          <w:p w14:paraId="214B8719"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Наименование объекта федеральной адресной инвестиционной программы (далее - ФАИП) (мероприятия по информатизации)</w:t>
            </w:r>
          </w:p>
        </w:tc>
        <w:tc>
          <w:tcPr>
            <w:tcW w:w="3063" w:type="pct"/>
          </w:tcPr>
          <w:p w14:paraId="698A9ED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не заполняется</w:t>
            </w:r>
          </w:p>
        </w:tc>
      </w:tr>
      <w:tr w:rsidR="007624FB" w:rsidRPr="00371314" w14:paraId="7E5540D9" w14:textId="77777777" w:rsidTr="00FC2656">
        <w:tc>
          <w:tcPr>
            <w:tcW w:w="500" w:type="pct"/>
          </w:tcPr>
          <w:p w14:paraId="2D145C9B"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40.</w:t>
            </w:r>
          </w:p>
        </w:tc>
        <w:tc>
          <w:tcPr>
            <w:tcW w:w="1437" w:type="pct"/>
          </w:tcPr>
          <w:p w14:paraId="0131816D"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Код объекта ФАИП (код мероприятия по информатизации)</w:t>
            </w:r>
          </w:p>
        </w:tc>
        <w:tc>
          <w:tcPr>
            <w:tcW w:w="3063" w:type="pct"/>
          </w:tcPr>
          <w:p w14:paraId="633EE147"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не заполняется</w:t>
            </w:r>
          </w:p>
        </w:tc>
      </w:tr>
      <w:tr w:rsidR="007624FB" w:rsidRPr="00371314" w14:paraId="5B4F3E14" w14:textId="77777777" w:rsidTr="00FC2656">
        <w:tc>
          <w:tcPr>
            <w:tcW w:w="500" w:type="pct"/>
          </w:tcPr>
          <w:p w14:paraId="27A5CB41"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41.</w:t>
            </w:r>
          </w:p>
        </w:tc>
        <w:tc>
          <w:tcPr>
            <w:tcW w:w="1437" w:type="pct"/>
          </w:tcPr>
          <w:p w14:paraId="1E73515C"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Наименование вида средств</w:t>
            </w:r>
          </w:p>
        </w:tc>
        <w:tc>
          <w:tcPr>
            <w:tcW w:w="3063" w:type="pct"/>
          </w:tcPr>
          <w:p w14:paraId="4904FA9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 средства бюджета.</w:t>
            </w:r>
          </w:p>
          <w:p w14:paraId="5F0EF163"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624FB" w:rsidRPr="00371314" w14:paraId="072CF921" w14:textId="77777777" w:rsidTr="00FC2656">
        <w:tc>
          <w:tcPr>
            <w:tcW w:w="500" w:type="pct"/>
          </w:tcPr>
          <w:p w14:paraId="0A0D5A50"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42.</w:t>
            </w:r>
          </w:p>
        </w:tc>
        <w:tc>
          <w:tcPr>
            <w:tcW w:w="1437" w:type="pct"/>
          </w:tcPr>
          <w:p w14:paraId="3D4E68C2"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Код по БК </w:t>
            </w:r>
            <w:hyperlink w:anchor="P546" w:history="1">
              <w:r w:rsidRPr="00CD4549">
                <w:rPr>
                  <w:rFonts w:ascii="Times New Roman" w:hAnsi="Times New Roman" w:cs="Times New Roman"/>
                  <w:color w:val="0000FF"/>
                  <w:sz w:val="24"/>
                  <w:szCs w:val="24"/>
                </w:rPr>
                <w:t>&lt;**&gt;</w:t>
              </w:r>
            </w:hyperlink>
          </w:p>
        </w:tc>
        <w:tc>
          <w:tcPr>
            <w:tcW w:w="3063" w:type="pct"/>
          </w:tcPr>
          <w:p w14:paraId="0415AF13" w14:textId="4A958F96"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код классификации расходов </w:t>
            </w:r>
            <w:r w:rsidR="00123D88" w:rsidRPr="00CD4549">
              <w:rPr>
                <w:rFonts w:ascii="Times New Roman" w:hAnsi="Times New Roman" w:cs="Times New Roman"/>
                <w:sz w:val="24"/>
                <w:szCs w:val="24"/>
              </w:rPr>
              <w:t>местного</w:t>
            </w:r>
            <w:r w:rsidRPr="00CD4549">
              <w:rPr>
                <w:rFonts w:ascii="Times New Roman" w:hAnsi="Times New Roman" w:cs="Times New Roman"/>
                <w:sz w:val="24"/>
                <w:szCs w:val="24"/>
              </w:rPr>
              <w:t xml:space="preserve"> бюджета в соответствии с предметом документа-основания.</w:t>
            </w:r>
          </w:p>
          <w:p w14:paraId="4EEA2226" w14:textId="67D5571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В случае постановки на учет бюджетного обязательства, </w:t>
            </w:r>
            <w:r w:rsidRPr="00CD4549">
              <w:rPr>
                <w:rFonts w:ascii="Times New Roman" w:hAnsi="Times New Roman" w:cs="Times New Roman"/>
                <w:sz w:val="24"/>
                <w:szCs w:val="24"/>
              </w:rPr>
              <w:lastRenderedPageBreak/>
              <w:t xml:space="preserve">возникшего на основании исполнительного документа (решения налогового органа), указывается код классификации расходов </w:t>
            </w:r>
            <w:r w:rsidR="00123D88" w:rsidRPr="00CD4549">
              <w:rPr>
                <w:rFonts w:ascii="Times New Roman" w:hAnsi="Times New Roman" w:cs="Times New Roman"/>
                <w:sz w:val="24"/>
                <w:szCs w:val="24"/>
              </w:rPr>
              <w:t>местного</w:t>
            </w:r>
            <w:r w:rsidRPr="00CD4549">
              <w:rPr>
                <w:rFonts w:ascii="Times New Roman" w:hAnsi="Times New Roman" w:cs="Times New Roman"/>
                <w:sz w:val="24"/>
                <w:szCs w:val="24"/>
              </w:rPr>
              <w:t xml:space="preserve"> бюджета на основании информации, представленной должником</w:t>
            </w:r>
          </w:p>
        </w:tc>
      </w:tr>
      <w:tr w:rsidR="007624FB" w:rsidRPr="00371314" w14:paraId="46DBE958" w14:textId="77777777" w:rsidTr="00FC2656">
        <w:tc>
          <w:tcPr>
            <w:tcW w:w="500" w:type="pct"/>
          </w:tcPr>
          <w:p w14:paraId="635E1AFD" w14:textId="77777777" w:rsidR="007624FB" w:rsidRPr="00CD4549" w:rsidRDefault="007624FB">
            <w:pPr>
              <w:pStyle w:val="ConsPlusNormal"/>
              <w:jc w:val="center"/>
              <w:rPr>
                <w:rFonts w:ascii="Times New Roman" w:hAnsi="Times New Roman" w:cs="Times New Roman"/>
                <w:sz w:val="24"/>
                <w:szCs w:val="24"/>
              </w:rPr>
            </w:pPr>
            <w:bookmarkStart w:id="20" w:name="P515"/>
            <w:bookmarkEnd w:id="20"/>
            <w:r w:rsidRPr="00CD4549">
              <w:rPr>
                <w:rFonts w:ascii="Times New Roman" w:hAnsi="Times New Roman" w:cs="Times New Roman"/>
                <w:sz w:val="24"/>
                <w:szCs w:val="24"/>
              </w:rPr>
              <w:lastRenderedPageBreak/>
              <w:t>43.</w:t>
            </w:r>
          </w:p>
        </w:tc>
        <w:tc>
          <w:tcPr>
            <w:tcW w:w="1437" w:type="pct"/>
          </w:tcPr>
          <w:p w14:paraId="2C3E380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Признак безусловности обязательства</w:t>
            </w:r>
          </w:p>
        </w:tc>
        <w:tc>
          <w:tcPr>
            <w:tcW w:w="3063" w:type="pct"/>
          </w:tcPr>
          <w:p w14:paraId="69F7148A"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 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624FB" w:rsidRPr="00371314" w14:paraId="62C3AC80" w14:textId="77777777" w:rsidTr="00FC2656">
        <w:tc>
          <w:tcPr>
            <w:tcW w:w="500" w:type="pct"/>
          </w:tcPr>
          <w:p w14:paraId="7D93AE6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44.</w:t>
            </w:r>
          </w:p>
        </w:tc>
        <w:tc>
          <w:tcPr>
            <w:tcW w:w="1437" w:type="pct"/>
          </w:tcPr>
          <w:p w14:paraId="2597AD85"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Сумма исполненного обязательства прошлых лет</w:t>
            </w:r>
          </w:p>
        </w:tc>
        <w:tc>
          <w:tcPr>
            <w:tcW w:w="3063" w:type="pct"/>
          </w:tcPr>
          <w:p w14:paraId="46E88F06"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7624FB" w:rsidRPr="00371314" w14:paraId="199747AE" w14:textId="77777777" w:rsidTr="00FC2656">
        <w:tc>
          <w:tcPr>
            <w:tcW w:w="500" w:type="pct"/>
          </w:tcPr>
          <w:p w14:paraId="07BD83BE"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45.</w:t>
            </w:r>
          </w:p>
        </w:tc>
        <w:tc>
          <w:tcPr>
            <w:tcW w:w="1437" w:type="pct"/>
          </w:tcPr>
          <w:p w14:paraId="0C73D051"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Сумма неисполненного обязательства прошлых лет</w:t>
            </w:r>
          </w:p>
        </w:tc>
        <w:tc>
          <w:tcPr>
            <w:tcW w:w="3063" w:type="pct"/>
          </w:tcPr>
          <w:p w14:paraId="520B610E"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624FB" w:rsidRPr="00371314" w14:paraId="1BA0A13F" w14:textId="77777777" w:rsidTr="00FC2656">
        <w:tc>
          <w:tcPr>
            <w:tcW w:w="500" w:type="pct"/>
          </w:tcPr>
          <w:p w14:paraId="5BA59FC6"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46.</w:t>
            </w:r>
          </w:p>
        </w:tc>
        <w:tc>
          <w:tcPr>
            <w:tcW w:w="1437" w:type="pct"/>
          </w:tcPr>
          <w:p w14:paraId="7BEF464B"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Сумма на 20__ текущий финансовый год в валюте обязательства с помесячной разбивкой </w:t>
            </w:r>
            <w:hyperlink w:anchor="P546" w:history="1">
              <w:r w:rsidRPr="00CD4549">
                <w:rPr>
                  <w:rFonts w:ascii="Times New Roman" w:hAnsi="Times New Roman" w:cs="Times New Roman"/>
                  <w:color w:val="0000FF"/>
                  <w:sz w:val="24"/>
                  <w:szCs w:val="24"/>
                </w:rPr>
                <w:t>&lt;**&gt;</w:t>
              </w:r>
            </w:hyperlink>
          </w:p>
        </w:tc>
        <w:tc>
          <w:tcPr>
            <w:tcW w:w="3063" w:type="pct"/>
          </w:tcPr>
          <w:p w14:paraId="2568A382" w14:textId="251A1D30"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00B13A96" w:rsidRPr="00CD4549">
              <w:rPr>
                <w:rFonts w:ascii="Times New Roman" w:hAnsi="Times New Roman" w:cs="Times New Roman"/>
                <w:sz w:val="24"/>
                <w:szCs w:val="24"/>
              </w:rPr>
              <w:t xml:space="preserve">муниципального </w:t>
            </w:r>
            <w:r w:rsidRPr="00CD4549">
              <w:rPr>
                <w:rFonts w:ascii="Times New Roman" w:hAnsi="Times New Roman" w:cs="Times New Roman"/>
                <w:sz w:val="24"/>
                <w:szCs w:val="24"/>
              </w:rPr>
              <w:t xml:space="preserve">правового акта о предоставлении субсидии юридическому лицу, </w:t>
            </w:r>
            <w:r w:rsidR="00B13A96" w:rsidRPr="00CD4549">
              <w:rPr>
                <w:rFonts w:ascii="Times New Roman" w:hAnsi="Times New Roman" w:cs="Times New Roman"/>
                <w:sz w:val="24"/>
                <w:szCs w:val="24"/>
              </w:rPr>
              <w:t xml:space="preserve">муниципального </w:t>
            </w:r>
            <w:r w:rsidRPr="00CD4549">
              <w:rPr>
                <w:rFonts w:ascii="Times New Roman" w:hAnsi="Times New Roman" w:cs="Times New Roman"/>
                <w:sz w:val="24"/>
                <w:szCs w:val="24"/>
              </w:rPr>
              <w:t>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14:paraId="3A557A3C" w14:textId="54C9C0B2"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B13A96" w:rsidRPr="00CD4549">
              <w:rPr>
                <w:rFonts w:ascii="Times New Roman" w:hAnsi="Times New Roman" w:cs="Times New Roman"/>
                <w:sz w:val="24"/>
                <w:szCs w:val="24"/>
              </w:rPr>
              <w:t xml:space="preserve">муниципального </w:t>
            </w:r>
            <w:r w:rsidRPr="00CD4549">
              <w:rPr>
                <w:rFonts w:ascii="Times New Roman" w:hAnsi="Times New Roman" w:cs="Times New Roman"/>
                <w:sz w:val="24"/>
                <w:szCs w:val="24"/>
              </w:rPr>
              <w:t>контракта (договора), указывается график платежей с помесячной разбивкой текущего года исполнения контракта.</w:t>
            </w:r>
          </w:p>
          <w:p w14:paraId="7C3F18A0"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w:t>
            </w:r>
            <w:r w:rsidRPr="00CD4549">
              <w:rPr>
                <w:rFonts w:ascii="Times New Roman" w:hAnsi="Times New Roman" w:cs="Times New Roman"/>
                <w:sz w:val="24"/>
                <w:szCs w:val="24"/>
              </w:rPr>
              <w:lastRenderedPageBreak/>
              <w:t>на основании информации, представленной должником</w:t>
            </w:r>
          </w:p>
        </w:tc>
      </w:tr>
      <w:tr w:rsidR="007624FB" w:rsidRPr="00371314" w14:paraId="3590728C" w14:textId="77777777" w:rsidTr="00FC2656">
        <w:tc>
          <w:tcPr>
            <w:tcW w:w="500" w:type="pct"/>
          </w:tcPr>
          <w:p w14:paraId="7C56AFBF" w14:textId="77777777" w:rsidR="007624FB" w:rsidRPr="00DA5400" w:rsidRDefault="007624FB">
            <w:pPr>
              <w:pStyle w:val="ConsPlusNormal"/>
              <w:jc w:val="center"/>
              <w:rPr>
                <w:rFonts w:ascii="Times New Roman" w:hAnsi="Times New Roman" w:cs="Times New Roman"/>
                <w:sz w:val="24"/>
                <w:szCs w:val="24"/>
              </w:rPr>
            </w:pPr>
            <w:r w:rsidRPr="00DA5400">
              <w:rPr>
                <w:rFonts w:ascii="Times New Roman" w:hAnsi="Times New Roman" w:cs="Times New Roman"/>
                <w:sz w:val="24"/>
                <w:szCs w:val="24"/>
              </w:rPr>
              <w:lastRenderedPageBreak/>
              <w:t>47.</w:t>
            </w:r>
          </w:p>
        </w:tc>
        <w:tc>
          <w:tcPr>
            <w:tcW w:w="1437" w:type="pct"/>
          </w:tcPr>
          <w:p w14:paraId="24A125A1" w14:textId="77777777" w:rsidR="007624FB" w:rsidRPr="00DA5400" w:rsidRDefault="007624FB">
            <w:pPr>
              <w:pStyle w:val="ConsPlusNormal"/>
              <w:rPr>
                <w:rFonts w:ascii="Times New Roman" w:hAnsi="Times New Roman" w:cs="Times New Roman"/>
                <w:sz w:val="24"/>
                <w:szCs w:val="24"/>
              </w:rPr>
            </w:pPr>
            <w:r w:rsidRPr="00DA5400">
              <w:rPr>
                <w:rFonts w:ascii="Times New Roman" w:hAnsi="Times New Roman" w:cs="Times New Roman"/>
                <w:sz w:val="24"/>
                <w:szCs w:val="24"/>
              </w:rPr>
              <w:t xml:space="preserve">Сумма в валюте обязательства на плановый период в разрезе лет </w:t>
            </w:r>
            <w:hyperlink w:anchor="P546" w:history="1">
              <w:r w:rsidRPr="00DA5400">
                <w:rPr>
                  <w:rFonts w:ascii="Times New Roman" w:hAnsi="Times New Roman" w:cs="Times New Roman"/>
                  <w:color w:val="0000FF"/>
                  <w:sz w:val="24"/>
                  <w:szCs w:val="24"/>
                </w:rPr>
                <w:t>&lt;**&gt;</w:t>
              </w:r>
            </w:hyperlink>
          </w:p>
        </w:tc>
        <w:tc>
          <w:tcPr>
            <w:tcW w:w="3063" w:type="pct"/>
          </w:tcPr>
          <w:p w14:paraId="552D530D" w14:textId="3CB42911" w:rsidR="007624FB" w:rsidRPr="00DA5400" w:rsidRDefault="007624FB">
            <w:pPr>
              <w:pStyle w:val="ConsPlusNormal"/>
              <w:rPr>
                <w:rFonts w:ascii="Times New Roman" w:hAnsi="Times New Roman" w:cs="Times New Roman"/>
                <w:sz w:val="24"/>
                <w:szCs w:val="24"/>
              </w:rPr>
            </w:pPr>
            <w:r w:rsidRPr="00DA540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00B13A96" w:rsidRPr="00DA5400">
              <w:rPr>
                <w:rFonts w:ascii="Times New Roman" w:hAnsi="Times New Roman" w:cs="Times New Roman"/>
                <w:sz w:val="24"/>
                <w:szCs w:val="24"/>
              </w:rPr>
              <w:t xml:space="preserve">муниципального </w:t>
            </w:r>
            <w:r w:rsidRPr="00DA5400">
              <w:rPr>
                <w:rFonts w:ascii="Times New Roman" w:hAnsi="Times New Roman" w:cs="Times New Roman"/>
                <w:sz w:val="24"/>
                <w:szCs w:val="24"/>
              </w:rPr>
              <w:t xml:space="preserve">правового акта о предоставлении субсидии юридическому лицу, </w:t>
            </w:r>
            <w:r w:rsidR="00B13A96" w:rsidRPr="00DA5400">
              <w:rPr>
                <w:rFonts w:ascii="Times New Roman" w:hAnsi="Times New Roman" w:cs="Times New Roman"/>
                <w:sz w:val="24"/>
                <w:szCs w:val="24"/>
              </w:rPr>
              <w:t>муниципального</w:t>
            </w:r>
            <w:r w:rsidRPr="00DA5400">
              <w:rPr>
                <w:rFonts w:ascii="Times New Roman" w:hAnsi="Times New Roman" w:cs="Times New Roman"/>
                <w:sz w:val="24"/>
                <w:szCs w:val="24"/>
              </w:rPr>
              <w:t xml:space="preserve">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r w:rsidR="00B13A96" w:rsidRPr="00DA5400">
              <w:rPr>
                <w:rFonts w:ascii="Times New Roman" w:hAnsi="Times New Roman" w:cs="Times New Roman"/>
                <w:sz w:val="24"/>
                <w:szCs w:val="24"/>
              </w:rPr>
              <w:t xml:space="preserve"> </w:t>
            </w:r>
          </w:p>
          <w:p w14:paraId="46D7F117" w14:textId="4040F6C9" w:rsidR="007624FB" w:rsidRPr="00DA5400" w:rsidRDefault="007624FB">
            <w:pPr>
              <w:pStyle w:val="ConsPlusNormal"/>
              <w:rPr>
                <w:rFonts w:ascii="Times New Roman" w:hAnsi="Times New Roman" w:cs="Times New Roman"/>
                <w:sz w:val="24"/>
                <w:szCs w:val="24"/>
              </w:rPr>
            </w:pPr>
            <w:r w:rsidRPr="00DA540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B13A96" w:rsidRPr="00DA5400">
              <w:rPr>
                <w:rFonts w:ascii="Times New Roman" w:hAnsi="Times New Roman" w:cs="Times New Roman"/>
                <w:sz w:val="24"/>
                <w:szCs w:val="24"/>
              </w:rPr>
              <w:t>муниципального контракта</w:t>
            </w:r>
            <w:r w:rsidRPr="00DA5400">
              <w:rPr>
                <w:rFonts w:ascii="Times New Roman" w:hAnsi="Times New Roman" w:cs="Times New Roman"/>
                <w:sz w:val="24"/>
                <w:szCs w:val="24"/>
              </w:rPr>
              <w:t xml:space="preserve"> (договора), указывается график платежей </w:t>
            </w:r>
            <w:r w:rsidR="00627EC4" w:rsidRPr="00DA5400">
              <w:rPr>
                <w:rFonts w:ascii="Times New Roman" w:hAnsi="Times New Roman" w:cs="Times New Roman"/>
                <w:sz w:val="24"/>
                <w:szCs w:val="24"/>
              </w:rPr>
              <w:t>по муниципальному</w:t>
            </w:r>
            <w:r w:rsidR="00B13A96" w:rsidRPr="00DA5400">
              <w:rPr>
                <w:rFonts w:ascii="Times New Roman" w:hAnsi="Times New Roman" w:cs="Times New Roman"/>
                <w:sz w:val="24"/>
                <w:szCs w:val="24"/>
              </w:rPr>
              <w:t xml:space="preserve"> </w:t>
            </w:r>
            <w:r w:rsidRPr="00DA5400">
              <w:rPr>
                <w:rFonts w:ascii="Times New Roman" w:hAnsi="Times New Roman" w:cs="Times New Roman"/>
                <w:sz w:val="24"/>
                <w:szCs w:val="24"/>
              </w:rPr>
              <w:t>контракту (договору) в валюте обязательства с годовой периодичностью.</w:t>
            </w:r>
          </w:p>
          <w:p w14:paraId="6548D140" w14:textId="77777777" w:rsidR="007624FB" w:rsidRPr="00DA5400" w:rsidRDefault="007624FB">
            <w:pPr>
              <w:pStyle w:val="ConsPlusNormal"/>
              <w:rPr>
                <w:rFonts w:ascii="Times New Roman" w:hAnsi="Times New Roman" w:cs="Times New Roman"/>
                <w:sz w:val="24"/>
                <w:szCs w:val="24"/>
              </w:rPr>
            </w:pPr>
            <w:r w:rsidRPr="00DA5400">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года</w:t>
            </w:r>
          </w:p>
        </w:tc>
      </w:tr>
      <w:tr w:rsidR="007624FB" w:rsidRPr="00371314" w14:paraId="78F217AC" w14:textId="77777777" w:rsidTr="00FC2656">
        <w:tc>
          <w:tcPr>
            <w:tcW w:w="500" w:type="pct"/>
          </w:tcPr>
          <w:p w14:paraId="018726BA"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48.</w:t>
            </w:r>
          </w:p>
        </w:tc>
        <w:tc>
          <w:tcPr>
            <w:tcW w:w="1437" w:type="pct"/>
          </w:tcPr>
          <w:p w14:paraId="38E55416"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Дата выплаты по исполнительному документу</w:t>
            </w:r>
          </w:p>
        </w:tc>
        <w:tc>
          <w:tcPr>
            <w:tcW w:w="3063" w:type="pct"/>
          </w:tcPr>
          <w:p w14:paraId="50D79168"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7624FB" w:rsidRPr="00371314" w14:paraId="5D6CFF06" w14:textId="77777777" w:rsidTr="00FC2656">
        <w:tc>
          <w:tcPr>
            <w:tcW w:w="500" w:type="pct"/>
          </w:tcPr>
          <w:p w14:paraId="7A8319F7"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49.</w:t>
            </w:r>
          </w:p>
        </w:tc>
        <w:tc>
          <w:tcPr>
            <w:tcW w:w="1437" w:type="pct"/>
          </w:tcPr>
          <w:p w14:paraId="12881BEF"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Аналитический код</w:t>
            </w:r>
          </w:p>
        </w:tc>
        <w:tc>
          <w:tcPr>
            <w:tcW w:w="3063" w:type="pct"/>
          </w:tcPr>
          <w:p w14:paraId="0AA45567" w14:textId="47A759E9"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указывается при необходимости код цели, присваиваемый </w:t>
            </w:r>
            <w:proofErr w:type="spellStart"/>
            <w:r w:rsidR="00123D88" w:rsidRPr="00CD4549">
              <w:rPr>
                <w:rFonts w:ascii="Times New Roman" w:hAnsi="Times New Roman" w:cs="Times New Roman"/>
                <w:sz w:val="24"/>
                <w:szCs w:val="24"/>
              </w:rPr>
              <w:t>Финуправлением</w:t>
            </w:r>
            <w:proofErr w:type="spellEnd"/>
            <w:r w:rsidRPr="00CD4549">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w:t>
            </w:r>
            <w:r w:rsidR="00123D88" w:rsidRPr="00CD4549">
              <w:rPr>
                <w:rFonts w:ascii="Times New Roman" w:hAnsi="Times New Roman" w:cs="Times New Roman"/>
                <w:sz w:val="24"/>
                <w:szCs w:val="24"/>
              </w:rPr>
              <w:t>местного</w:t>
            </w:r>
            <w:r w:rsidRPr="00CD4549">
              <w:rPr>
                <w:rFonts w:ascii="Times New Roman" w:hAnsi="Times New Roman" w:cs="Times New Roman"/>
                <w:sz w:val="24"/>
                <w:szCs w:val="24"/>
              </w:rPr>
              <w:t xml:space="preserve"> бюджета бюджетам муниципальных образований</w:t>
            </w:r>
          </w:p>
        </w:tc>
      </w:tr>
      <w:tr w:rsidR="007624FB" w:rsidRPr="00371314" w14:paraId="7B2EF0AB" w14:textId="77777777" w:rsidTr="00FC2656">
        <w:tc>
          <w:tcPr>
            <w:tcW w:w="500" w:type="pct"/>
          </w:tcPr>
          <w:p w14:paraId="39806245" w14:textId="77777777" w:rsidR="007624FB" w:rsidRPr="00CD4549" w:rsidRDefault="007624FB">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50.</w:t>
            </w:r>
          </w:p>
        </w:tc>
        <w:tc>
          <w:tcPr>
            <w:tcW w:w="1437" w:type="pct"/>
          </w:tcPr>
          <w:p w14:paraId="0D46C9C9"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Примечание</w:t>
            </w:r>
          </w:p>
        </w:tc>
        <w:tc>
          <w:tcPr>
            <w:tcW w:w="3063" w:type="pct"/>
          </w:tcPr>
          <w:p w14:paraId="6FB7D9E4" w14:textId="77777777" w:rsidR="007624FB" w:rsidRPr="00CD4549" w:rsidRDefault="007624FB">
            <w:pPr>
              <w:pStyle w:val="ConsPlusNormal"/>
              <w:rPr>
                <w:rFonts w:ascii="Times New Roman" w:hAnsi="Times New Roman" w:cs="Times New Roman"/>
                <w:sz w:val="24"/>
                <w:szCs w:val="24"/>
              </w:rPr>
            </w:pPr>
            <w:r w:rsidRPr="00CD4549">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52D3BF3D" w14:textId="77777777" w:rsidR="007624FB" w:rsidRPr="00371314" w:rsidRDefault="007624FB">
      <w:pPr>
        <w:pStyle w:val="ConsPlusNormal"/>
        <w:pBdr>
          <w:bottom w:val="single" w:sz="6" w:space="1" w:color="auto"/>
        </w:pBdr>
        <w:jc w:val="both"/>
        <w:rPr>
          <w:rFonts w:ascii="Times New Roman" w:hAnsi="Times New Roman" w:cs="Times New Roman"/>
          <w:sz w:val="28"/>
          <w:szCs w:val="28"/>
        </w:rPr>
      </w:pPr>
    </w:p>
    <w:p w14:paraId="1529F5D8" w14:textId="287923D6" w:rsidR="007624FB" w:rsidRPr="005E05B5" w:rsidRDefault="007624FB" w:rsidP="00FC2656">
      <w:pPr>
        <w:pStyle w:val="ConsPlusNormal"/>
        <w:ind w:firstLine="540"/>
        <w:jc w:val="both"/>
        <w:rPr>
          <w:rFonts w:ascii="Times New Roman" w:hAnsi="Times New Roman" w:cs="Times New Roman"/>
          <w:sz w:val="24"/>
          <w:szCs w:val="24"/>
        </w:rPr>
      </w:pPr>
      <w:r w:rsidRPr="005E05B5">
        <w:rPr>
          <w:rFonts w:ascii="Times New Roman" w:hAnsi="Times New Roman" w:cs="Times New Roman"/>
          <w:sz w:val="24"/>
          <w:szCs w:val="24"/>
        </w:rPr>
        <w:t xml:space="preserve">&lt;*&gt; При представлении сведений о бюджетном обязательстве в форме электронного документа в программном комплексе заполняется автоматически при заполнении информации по </w:t>
      </w:r>
      <w:hyperlink w:anchor="P397" w:history="1">
        <w:r w:rsidRPr="005E05B5">
          <w:rPr>
            <w:rFonts w:ascii="Times New Roman" w:hAnsi="Times New Roman" w:cs="Times New Roman"/>
            <w:color w:val="0000FF"/>
            <w:sz w:val="24"/>
            <w:szCs w:val="24"/>
          </w:rPr>
          <w:t>строке 6</w:t>
        </w:r>
      </w:hyperlink>
      <w:r w:rsidRPr="005E05B5">
        <w:rPr>
          <w:rFonts w:ascii="Times New Roman" w:hAnsi="Times New Roman" w:cs="Times New Roman"/>
          <w:sz w:val="24"/>
          <w:szCs w:val="24"/>
        </w:rPr>
        <w:t xml:space="preserve"> настоящей информации.</w:t>
      </w:r>
    </w:p>
    <w:p w14:paraId="05C920E3" w14:textId="77777777" w:rsidR="007624FB" w:rsidRPr="005E05B5" w:rsidRDefault="007624FB">
      <w:pPr>
        <w:pStyle w:val="ConsPlusNormal"/>
        <w:spacing w:before="220"/>
        <w:ind w:firstLine="540"/>
        <w:jc w:val="both"/>
        <w:rPr>
          <w:rFonts w:ascii="Times New Roman" w:hAnsi="Times New Roman" w:cs="Times New Roman"/>
          <w:sz w:val="24"/>
          <w:szCs w:val="24"/>
        </w:rPr>
      </w:pPr>
      <w:bookmarkStart w:id="21" w:name="P546"/>
      <w:bookmarkEnd w:id="21"/>
      <w:r w:rsidRPr="005E05B5">
        <w:rPr>
          <w:rFonts w:ascii="Times New Roman" w:hAnsi="Times New Roman" w:cs="Times New Roman"/>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программном комплексе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bookmarkEnd w:id="13"/>
    <w:p w14:paraId="0FFF4789" w14:textId="7A312937" w:rsidR="007624FB" w:rsidRPr="00371314" w:rsidRDefault="007624FB">
      <w:pPr>
        <w:pStyle w:val="ConsPlusNormal"/>
        <w:jc w:val="both"/>
        <w:rPr>
          <w:rFonts w:ascii="Times New Roman" w:hAnsi="Times New Roman" w:cs="Times New Roman"/>
          <w:sz w:val="28"/>
          <w:szCs w:val="28"/>
        </w:rPr>
      </w:pPr>
    </w:p>
    <w:p w14:paraId="4B07208F" w14:textId="6B78F845" w:rsidR="00123D88" w:rsidRPr="00371314" w:rsidRDefault="00123D88">
      <w:pPr>
        <w:pStyle w:val="ConsPlusNormal"/>
        <w:jc w:val="both"/>
        <w:rPr>
          <w:rFonts w:ascii="Times New Roman" w:hAnsi="Times New Roman" w:cs="Times New Roman"/>
          <w:sz w:val="28"/>
          <w:szCs w:val="28"/>
        </w:rPr>
      </w:pPr>
    </w:p>
    <w:p w14:paraId="1AD9659B" w14:textId="7E5879BD" w:rsidR="00123D88" w:rsidRDefault="00123D88">
      <w:pPr>
        <w:pStyle w:val="ConsPlusNormal"/>
        <w:jc w:val="both"/>
        <w:rPr>
          <w:rFonts w:ascii="Times New Roman" w:hAnsi="Times New Roman" w:cs="Times New Roman"/>
          <w:sz w:val="28"/>
          <w:szCs w:val="28"/>
        </w:rPr>
      </w:pPr>
    </w:p>
    <w:p w14:paraId="234330A3" w14:textId="63ADA31F" w:rsidR="00FC2383" w:rsidRDefault="00FC2383">
      <w:pPr>
        <w:pStyle w:val="ConsPlusNormal"/>
        <w:jc w:val="both"/>
        <w:rPr>
          <w:rFonts w:ascii="Times New Roman" w:hAnsi="Times New Roman" w:cs="Times New Roman"/>
          <w:sz w:val="28"/>
          <w:szCs w:val="28"/>
        </w:rPr>
      </w:pPr>
    </w:p>
    <w:p w14:paraId="1757C829" w14:textId="1DA695F4" w:rsidR="00FC2383" w:rsidRDefault="00FC2383">
      <w:pPr>
        <w:pStyle w:val="ConsPlusNormal"/>
        <w:jc w:val="both"/>
        <w:rPr>
          <w:rFonts w:ascii="Times New Roman" w:hAnsi="Times New Roman" w:cs="Times New Roman"/>
          <w:sz w:val="28"/>
          <w:szCs w:val="28"/>
        </w:rPr>
      </w:pPr>
    </w:p>
    <w:p w14:paraId="1AD368F1" w14:textId="7CC4BC32" w:rsidR="00FC2383" w:rsidRDefault="00FC2383">
      <w:pPr>
        <w:pStyle w:val="ConsPlusNormal"/>
        <w:jc w:val="both"/>
        <w:rPr>
          <w:rFonts w:ascii="Times New Roman" w:hAnsi="Times New Roman" w:cs="Times New Roman"/>
          <w:sz w:val="28"/>
          <w:szCs w:val="28"/>
        </w:rPr>
      </w:pPr>
    </w:p>
    <w:p w14:paraId="177DE916" w14:textId="487F4E01" w:rsidR="00157006" w:rsidRPr="0003694C" w:rsidRDefault="00157006" w:rsidP="00157006">
      <w:pPr>
        <w:pStyle w:val="ConsPlusNormal"/>
        <w:jc w:val="right"/>
        <w:outlineLvl w:val="1"/>
        <w:rPr>
          <w:rFonts w:ascii="Times New Roman" w:hAnsi="Times New Roman" w:cs="Times New Roman"/>
          <w:sz w:val="20"/>
        </w:rPr>
      </w:pPr>
      <w:r w:rsidRPr="0003694C">
        <w:rPr>
          <w:rFonts w:ascii="Times New Roman" w:hAnsi="Times New Roman" w:cs="Times New Roman"/>
          <w:sz w:val="20"/>
        </w:rPr>
        <w:lastRenderedPageBreak/>
        <w:t>Приложение N 2</w:t>
      </w:r>
    </w:p>
    <w:p w14:paraId="5463AA03" w14:textId="77777777" w:rsidR="00157006" w:rsidRPr="0003694C" w:rsidRDefault="00157006" w:rsidP="00157006">
      <w:pPr>
        <w:pStyle w:val="ConsPlusNormal"/>
        <w:jc w:val="right"/>
        <w:rPr>
          <w:rFonts w:ascii="Times New Roman" w:hAnsi="Times New Roman" w:cs="Times New Roman"/>
          <w:sz w:val="20"/>
        </w:rPr>
      </w:pPr>
      <w:r w:rsidRPr="0003694C">
        <w:rPr>
          <w:rFonts w:ascii="Times New Roman" w:hAnsi="Times New Roman" w:cs="Times New Roman"/>
          <w:sz w:val="20"/>
        </w:rPr>
        <w:t>к Порядку учета</w:t>
      </w:r>
    </w:p>
    <w:p w14:paraId="0E7E17B3" w14:textId="77777777" w:rsidR="00157006" w:rsidRPr="0003694C" w:rsidRDefault="00157006" w:rsidP="00157006">
      <w:pPr>
        <w:pStyle w:val="ConsPlusNormal"/>
        <w:jc w:val="right"/>
        <w:rPr>
          <w:rFonts w:ascii="Times New Roman" w:hAnsi="Times New Roman" w:cs="Times New Roman"/>
          <w:sz w:val="20"/>
        </w:rPr>
      </w:pPr>
      <w:r w:rsidRPr="0003694C">
        <w:rPr>
          <w:rFonts w:ascii="Times New Roman" w:hAnsi="Times New Roman" w:cs="Times New Roman"/>
          <w:sz w:val="20"/>
        </w:rPr>
        <w:t>бюджетных обязательств получателей</w:t>
      </w:r>
    </w:p>
    <w:p w14:paraId="165FE301" w14:textId="4BF02F68" w:rsidR="00157006" w:rsidRPr="0003694C" w:rsidRDefault="00157006" w:rsidP="00157006">
      <w:pPr>
        <w:pStyle w:val="ConsPlusNormal"/>
        <w:jc w:val="right"/>
        <w:rPr>
          <w:rFonts w:ascii="Times New Roman" w:hAnsi="Times New Roman" w:cs="Times New Roman"/>
          <w:sz w:val="20"/>
        </w:rPr>
      </w:pPr>
      <w:r w:rsidRPr="0003694C">
        <w:rPr>
          <w:rFonts w:ascii="Times New Roman" w:hAnsi="Times New Roman" w:cs="Times New Roman"/>
          <w:sz w:val="20"/>
        </w:rPr>
        <w:t xml:space="preserve">средств </w:t>
      </w:r>
      <w:r w:rsidR="00123D88" w:rsidRPr="0003694C">
        <w:rPr>
          <w:rFonts w:ascii="Times New Roman" w:hAnsi="Times New Roman" w:cs="Times New Roman"/>
          <w:sz w:val="20"/>
        </w:rPr>
        <w:t>местного</w:t>
      </w:r>
      <w:r w:rsidRPr="0003694C">
        <w:rPr>
          <w:rFonts w:ascii="Times New Roman" w:hAnsi="Times New Roman" w:cs="Times New Roman"/>
          <w:sz w:val="20"/>
        </w:rPr>
        <w:t xml:space="preserve"> бюджета</w:t>
      </w:r>
    </w:p>
    <w:p w14:paraId="5982AF40" w14:textId="77777777" w:rsidR="00157006" w:rsidRPr="00371314" w:rsidRDefault="00157006" w:rsidP="00157006">
      <w:pPr>
        <w:pStyle w:val="ConsPlusNormal"/>
        <w:jc w:val="both"/>
        <w:rPr>
          <w:rFonts w:ascii="Times New Roman" w:hAnsi="Times New Roman" w:cs="Times New Roman"/>
          <w:sz w:val="28"/>
          <w:szCs w:val="28"/>
        </w:rPr>
      </w:pPr>
    </w:p>
    <w:p w14:paraId="742CA3E9" w14:textId="77777777" w:rsidR="0003694C" w:rsidRDefault="0003694C" w:rsidP="00157006">
      <w:pPr>
        <w:pStyle w:val="ConsPlusTitle"/>
        <w:jc w:val="center"/>
        <w:rPr>
          <w:rFonts w:ascii="Times New Roman" w:hAnsi="Times New Roman" w:cs="Times New Roman"/>
          <w:sz w:val="28"/>
          <w:szCs w:val="28"/>
        </w:rPr>
      </w:pPr>
    </w:p>
    <w:p w14:paraId="058A0345" w14:textId="0A3D7E8D" w:rsidR="00157006" w:rsidRPr="00371314" w:rsidRDefault="00157006" w:rsidP="00157006">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ПЕРЕЧЕНЬ</w:t>
      </w:r>
    </w:p>
    <w:p w14:paraId="1AAC1974" w14:textId="77777777" w:rsidR="00157006" w:rsidRPr="00371314" w:rsidRDefault="00157006" w:rsidP="00157006">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ДОКУМЕНТОВ, НА ОСНОВАНИИ КОТОРЫХ ВОЗНИКАЮТ БЮДЖЕТНЫЕ</w:t>
      </w:r>
    </w:p>
    <w:p w14:paraId="57593122" w14:textId="77777777" w:rsidR="00157006" w:rsidRPr="00371314" w:rsidRDefault="00157006" w:rsidP="00157006">
      <w:pPr>
        <w:pStyle w:val="ConsPlusTitle"/>
        <w:jc w:val="center"/>
        <w:rPr>
          <w:rFonts w:ascii="Times New Roman" w:hAnsi="Times New Roman" w:cs="Times New Roman"/>
          <w:sz w:val="28"/>
          <w:szCs w:val="28"/>
        </w:rPr>
      </w:pPr>
      <w:r w:rsidRPr="00371314">
        <w:rPr>
          <w:rFonts w:ascii="Times New Roman" w:hAnsi="Times New Roman" w:cs="Times New Roman"/>
          <w:sz w:val="28"/>
          <w:szCs w:val="28"/>
        </w:rPr>
        <w:t>ОБЯЗАТЕЛЬСТВА ПОЛУЧАТЕЛЕЙ СРЕДСТВ МЕСТНОГО БЮДЖЕТА</w:t>
      </w:r>
    </w:p>
    <w:p w14:paraId="13BED5D2" w14:textId="77777777" w:rsidR="00157006" w:rsidRPr="00371314" w:rsidRDefault="00157006" w:rsidP="00157006">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9"/>
        <w:gridCol w:w="9175"/>
      </w:tblGrid>
      <w:tr w:rsidR="00157006" w:rsidRPr="00371314" w14:paraId="03AEDCCC" w14:textId="77777777" w:rsidTr="0031292A">
        <w:tc>
          <w:tcPr>
            <w:tcW w:w="500" w:type="pct"/>
          </w:tcPr>
          <w:p w14:paraId="1B1DA56B"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Номер строки</w:t>
            </w:r>
          </w:p>
        </w:tc>
        <w:tc>
          <w:tcPr>
            <w:tcW w:w="4500" w:type="pct"/>
          </w:tcPr>
          <w:p w14:paraId="5B5FC253"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r>
      <w:tr w:rsidR="00157006" w:rsidRPr="00371314" w14:paraId="27BB32AE" w14:textId="77777777" w:rsidTr="0031292A">
        <w:tc>
          <w:tcPr>
            <w:tcW w:w="500" w:type="pct"/>
          </w:tcPr>
          <w:p w14:paraId="66592E23"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w:t>
            </w:r>
          </w:p>
        </w:tc>
        <w:tc>
          <w:tcPr>
            <w:tcW w:w="4500" w:type="pct"/>
          </w:tcPr>
          <w:p w14:paraId="064BDF1E"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w:t>
            </w:r>
          </w:p>
        </w:tc>
      </w:tr>
      <w:tr w:rsidR="00157006" w:rsidRPr="00371314" w14:paraId="65ECFF2C" w14:textId="77777777" w:rsidTr="0031292A">
        <w:tc>
          <w:tcPr>
            <w:tcW w:w="500" w:type="pct"/>
          </w:tcPr>
          <w:p w14:paraId="5393FA34"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w:t>
            </w:r>
          </w:p>
        </w:tc>
        <w:tc>
          <w:tcPr>
            <w:tcW w:w="4500" w:type="pct"/>
          </w:tcPr>
          <w:p w14:paraId="6EF2712F" w14:textId="7A29C0EF" w:rsidR="00157006" w:rsidRPr="00CD4549" w:rsidRDefault="00FC2383"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Муниципальный </w:t>
            </w:r>
            <w:r w:rsidR="00157006" w:rsidRPr="00CD4549">
              <w:rPr>
                <w:rFonts w:ascii="Times New Roman" w:hAnsi="Times New Roman" w:cs="Times New Roman"/>
                <w:sz w:val="24"/>
                <w:szCs w:val="24"/>
              </w:rPr>
              <w:t xml:space="preserve">контракт (договор) на поставку товаров, выполнение работ, оказание услуг для обеспечения </w:t>
            </w:r>
            <w:r w:rsidRPr="00CD4549">
              <w:rPr>
                <w:rFonts w:ascii="Times New Roman" w:hAnsi="Times New Roman" w:cs="Times New Roman"/>
                <w:sz w:val="24"/>
                <w:szCs w:val="24"/>
              </w:rPr>
              <w:t xml:space="preserve">муниципальных </w:t>
            </w:r>
            <w:r w:rsidR="00157006" w:rsidRPr="00CD4549">
              <w:rPr>
                <w:rFonts w:ascii="Times New Roman" w:hAnsi="Times New Roman" w:cs="Times New Roman"/>
                <w:sz w:val="24"/>
                <w:szCs w:val="24"/>
              </w:rPr>
              <w:t>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
        </w:tc>
      </w:tr>
      <w:tr w:rsidR="00157006" w:rsidRPr="00371314" w14:paraId="146E3910" w14:textId="77777777" w:rsidTr="0031292A">
        <w:tc>
          <w:tcPr>
            <w:tcW w:w="500" w:type="pct"/>
          </w:tcPr>
          <w:p w14:paraId="500638CA"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2.</w:t>
            </w:r>
          </w:p>
        </w:tc>
        <w:tc>
          <w:tcPr>
            <w:tcW w:w="4500" w:type="pct"/>
          </w:tcPr>
          <w:p w14:paraId="19BD7640" w14:textId="784251F7" w:rsidR="00157006" w:rsidRPr="00CD4549" w:rsidRDefault="00FC2383"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Муниципальный</w:t>
            </w:r>
            <w:r w:rsidRPr="00CD4549">
              <w:rPr>
                <w:rFonts w:ascii="Times New Roman" w:hAnsi="Times New Roman" w:cs="Times New Roman"/>
                <w:color w:val="FF0000"/>
                <w:sz w:val="24"/>
                <w:szCs w:val="24"/>
              </w:rPr>
              <w:t xml:space="preserve"> </w:t>
            </w:r>
            <w:r w:rsidR="00157006" w:rsidRPr="00CD4549">
              <w:rPr>
                <w:rFonts w:ascii="Times New Roman" w:hAnsi="Times New Roman" w:cs="Times New Roman"/>
                <w:sz w:val="24"/>
                <w:szCs w:val="24"/>
              </w:rPr>
              <w:t xml:space="preserve">контракт,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в </w:t>
            </w:r>
            <w:hyperlink w:anchor="P850" w:history="1">
              <w:r w:rsidR="00157006" w:rsidRPr="00CD4549">
                <w:rPr>
                  <w:rFonts w:ascii="Times New Roman" w:hAnsi="Times New Roman" w:cs="Times New Roman"/>
                  <w:color w:val="0000FF"/>
                  <w:sz w:val="24"/>
                  <w:szCs w:val="24"/>
                </w:rPr>
                <w:t>строке 12</w:t>
              </w:r>
            </w:hyperlink>
            <w:r w:rsidR="00157006" w:rsidRPr="00CD4549">
              <w:rPr>
                <w:rFonts w:ascii="Times New Roman" w:hAnsi="Times New Roman" w:cs="Times New Roman"/>
                <w:sz w:val="24"/>
                <w:szCs w:val="24"/>
              </w:rPr>
              <w:t xml:space="preserve"> настоящего перечня</w:t>
            </w:r>
          </w:p>
        </w:tc>
      </w:tr>
      <w:tr w:rsidR="00157006" w:rsidRPr="00371314" w14:paraId="646FA36F" w14:textId="77777777" w:rsidTr="0031292A">
        <w:tc>
          <w:tcPr>
            <w:tcW w:w="500" w:type="pct"/>
          </w:tcPr>
          <w:p w14:paraId="638FDD0C"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3.</w:t>
            </w:r>
          </w:p>
        </w:tc>
        <w:tc>
          <w:tcPr>
            <w:tcW w:w="4500" w:type="pct"/>
          </w:tcPr>
          <w:p w14:paraId="21200514" w14:textId="326D5954"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Договор (соглашение) о предоставлении субсидии </w:t>
            </w:r>
            <w:r w:rsidR="00FC2383" w:rsidRPr="00CD4549">
              <w:rPr>
                <w:rFonts w:ascii="Times New Roman" w:hAnsi="Times New Roman" w:cs="Times New Roman"/>
                <w:sz w:val="24"/>
                <w:szCs w:val="24"/>
              </w:rPr>
              <w:t xml:space="preserve">муниципальному </w:t>
            </w:r>
            <w:r w:rsidRPr="00CD4549">
              <w:rPr>
                <w:rFonts w:ascii="Times New Roman" w:hAnsi="Times New Roman" w:cs="Times New Roman"/>
                <w:sz w:val="24"/>
                <w:szCs w:val="24"/>
              </w:rPr>
              <w:t>бюджетному или автономному учреждению</w:t>
            </w:r>
          </w:p>
        </w:tc>
      </w:tr>
      <w:tr w:rsidR="00157006" w:rsidRPr="00371314" w14:paraId="5BF9C414" w14:textId="77777777" w:rsidTr="0031292A">
        <w:tc>
          <w:tcPr>
            <w:tcW w:w="500" w:type="pct"/>
          </w:tcPr>
          <w:p w14:paraId="29DDCAFE"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4.</w:t>
            </w:r>
          </w:p>
        </w:tc>
        <w:tc>
          <w:tcPr>
            <w:tcW w:w="4500" w:type="pct"/>
          </w:tcPr>
          <w:p w14:paraId="3CC13ACE" w14:textId="14553045"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Договор (соглашение) о предоставлении субсидии юридическому лицу (за исключением субсидии </w:t>
            </w:r>
            <w:r w:rsidR="00FC2383" w:rsidRPr="00CD4549">
              <w:rPr>
                <w:rFonts w:ascii="Times New Roman" w:hAnsi="Times New Roman" w:cs="Times New Roman"/>
                <w:sz w:val="24"/>
                <w:szCs w:val="24"/>
              </w:rPr>
              <w:t>муниципальному</w:t>
            </w:r>
            <w:r w:rsidR="00FC2383" w:rsidRPr="00CD4549">
              <w:rPr>
                <w:rFonts w:ascii="Times New Roman" w:hAnsi="Times New Roman" w:cs="Times New Roman"/>
                <w:color w:val="FF0000"/>
                <w:sz w:val="24"/>
                <w:szCs w:val="24"/>
              </w:rPr>
              <w:t xml:space="preserve"> </w:t>
            </w:r>
            <w:r w:rsidRPr="00CD4549">
              <w:rPr>
                <w:rFonts w:ascii="Times New Roman" w:hAnsi="Times New Roman" w:cs="Times New Roman"/>
                <w:sz w:val="24"/>
                <w:szCs w:val="24"/>
              </w:rPr>
              <w:t>бюджетному или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договоры (соглашения) о предоставлении субсидии, заключенными с некоммерческими организациями, не являющимися государственными (муниципальными) учреждениями</w:t>
            </w:r>
          </w:p>
        </w:tc>
      </w:tr>
      <w:tr w:rsidR="00157006" w:rsidRPr="00371314" w14:paraId="4EC0C723" w14:textId="77777777" w:rsidTr="0031292A">
        <w:tc>
          <w:tcPr>
            <w:tcW w:w="500" w:type="pct"/>
          </w:tcPr>
          <w:p w14:paraId="17E42BE7"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5.</w:t>
            </w:r>
          </w:p>
        </w:tc>
        <w:tc>
          <w:tcPr>
            <w:tcW w:w="4500" w:type="pct"/>
          </w:tcPr>
          <w:p w14:paraId="27750154" w14:textId="235C2369" w:rsidR="00157006" w:rsidRPr="00CD4549" w:rsidRDefault="00FC2383"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Муниципальный </w:t>
            </w:r>
            <w:r w:rsidR="00157006" w:rsidRPr="00CD4549">
              <w:rPr>
                <w:rFonts w:ascii="Times New Roman" w:hAnsi="Times New Roman" w:cs="Times New Roman"/>
                <w:sz w:val="24"/>
                <w:szCs w:val="24"/>
              </w:rPr>
              <w:t xml:space="preserve">правовой акт, предусматривающий предоставление субсидии юридическому лицу, индивидуальному предпринимателю или физическому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w:t>
            </w:r>
            <w:r w:rsidR="007861F0" w:rsidRPr="00CD4549">
              <w:rPr>
                <w:rFonts w:ascii="Times New Roman" w:hAnsi="Times New Roman" w:cs="Times New Roman"/>
                <w:sz w:val="24"/>
                <w:szCs w:val="24"/>
              </w:rPr>
              <w:t xml:space="preserve">муниципальный </w:t>
            </w:r>
            <w:r w:rsidR="00157006" w:rsidRPr="00CD4549">
              <w:rPr>
                <w:rFonts w:ascii="Times New Roman" w:hAnsi="Times New Roman" w:cs="Times New Roman"/>
                <w:sz w:val="24"/>
                <w:szCs w:val="24"/>
              </w:rPr>
              <w:t>правовой акт о предоставлении субсидии юридическому лицу)</w:t>
            </w:r>
          </w:p>
        </w:tc>
      </w:tr>
      <w:tr w:rsidR="00157006" w:rsidRPr="00371314" w14:paraId="74A3558C" w14:textId="77777777" w:rsidTr="0031292A">
        <w:tc>
          <w:tcPr>
            <w:tcW w:w="500" w:type="pct"/>
          </w:tcPr>
          <w:p w14:paraId="54A45877"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6.</w:t>
            </w:r>
          </w:p>
        </w:tc>
        <w:tc>
          <w:tcPr>
            <w:tcW w:w="4500" w:type="pct"/>
          </w:tcPr>
          <w:p w14:paraId="3FE2A366" w14:textId="6627CBF3"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Соглашение о предоставлении из </w:t>
            </w:r>
            <w:r w:rsidR="007861F0" w:rsidRPr="00CD4549">
              <w:rPr>
                <w:rFonts w:ascii="Times New Roman" w:hAnsi="Times New Roman" w:cs="Times New Roman"/>
                <w:sz w:val="24"/>
                <w:szCs w:val="24"/>
              </w:rPr>
              <w:t>местного</w:t>
            </w:r>
            <w:r w:rsidR="007861F0" w:rsidRPr="00CD4549">
              <w:rPr>
                <w:rFonts w:ascii="Times New Roman" w:hAnsi="Times New Roman" w:cs="Times New Roman"/>
                <w:color w:val="FF0000"/>
                <w:sz w:val="24"/>
                <w:szCs w:val="24"/>
              </w:rPr>
              <w:t xml:space="preserve"> </w:t>
            </w:r>
            <w:r w:rsidRPr="00CD4549">
              <w:rPr>
                <w:rFonts w:ascii="Times New Roman" w:hAnsi="Times New Roman" w:cs="Times New Roman"/>
                <w:sz w:val="24"/>
                <w:szCs w:val="24"/>
              </w:rPr>
              <w:t xml:space="preserve">бюджета межбюджетных трансфертов бюджетам </w:t>
            </w:r>
            <w:r w:rsidR="007861F0" w:rsidRPr="00CD4549">
              <w:rPr>
                <w:rFonts w:ascii="Times New Roman" w:hAnsi="Times New Roman" w:cs="Times New Roman"/>
                <w:sz w:val="24"/>
                <w:szCs w:val="24"/>
              </w:rPr>
              <w:t xml:space="preserve">муниципальных образований Байкаловского муниципального района </w:t>
            </w:r>
            <w:r w:rsidRPr="00CD4549">
              <w:rPr>
                <w:rFonts w:ascii="Times New Roman" w:hAnsi="Times New Roman" w:cs="Times New Roman"/>
                <w:sz w:val="24"/>
                <w:szCs w:val="24"/>
              </w:rPr>
              <w:t>(далее - соглашение о предоставлении межбюджетного трансферта)</w:t>
            </w:r>
          </w:p>
        </w:tc>
      </w:tr>
      <w:tr w:rsidR="00157006" w:rsidRPr="00371314" w14:paraId="500DB950" w14:textId="77777777" w:rsidTr="0031292A">
        <w:tc>
          <w:tcPr>
            <w:tcW w:w="500" w:type="pct"/>
          </w:tcPr>
          <w:p w14:paraId="3915BF5D"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7.</w:t>
            </w:r>
          </w:p>
        </w:tc>
        <w:tc>
          <w:tcPr>
            <w:tcW w:w="4500" w:type="pct"/>
          </w:tcPr>
          <w:p w14:paraId="125B3505" w14:textId="56025ED9" w:rsidR="00157006" w:rsidRPr="00CD4549" w:rsidRDefault="007861F0"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Муниципальный </w:t>
            </w:r>
            <w:r w:rsidR="00157006" w:rsidRPr="00CD4549">
              <w:rPr>
                <w:rFonts w:ascii="Times New Roman" w:hAnsi="Times New Roman" w:cs="Times New Roman"/>
                <w:sz w:val="24"/>
                <w:szCs w:val="24"/>
              </w:rPr>
              <w:t xml:space="preserve">правовой акт, предусматривающий предоставление </w:t>
            </w:r>
            <w:r w:rsidR="00463C2C" w:rsidRPr="00CD4549">
              <w:rPr>
                <w:rFonts w:ascii="Times New Roman" w:hAnsi="Times New Roman" w:cs="Times New Roman"/>
                <w:sz w:val="24"/>
                <w:szCs w:val="24"/>
              </w:rPr>
              <w:t>из местного</w:t>
            </w:r>
            <w:r w:rsidRPr="00CD4549">
              <w:rPr>
                <w:rFonts w:ascii="Times New Roman" w:hAnsi="Times New Roman" w:cs="Times New Roman"/>
                <w:sz w:val="24"/>
                <w:szCs w:val="24"/>
              </w:rPr>
              <w:t xml:space="preserve"> </w:t>
            </w:r>
            <w:r w:rsidR="00157006" w:rsidRPr="00CD4549">
              <w:rPr>
                <w:rFonts w:ascii="Times New Roman" w:hAnsi="Times New Roman" w:cs="Times New Roman"/>
                <w:sz w:val="24"/>
                <w:szCs w:val="24"/>
              </w:rPr>
              <w:lastRenderedPageBreak/>
              <w:t xml:space="preserve">бюджета бюджетам </w:t>
            </w:r>
            <w:r w:rsidR="00923D1D" w:rsidRPr="00CD4549">
              <w:rPr>
                <w:rFonts w:ascii="Times New Roman" w:hAnsi="Times New Roman" w:cs="Times New Roman"/>
                <w:sz w:val="24"/>
                <w:szCs w:val="24"/>
              </w:rPr>
              <w:t xml:space="preserve">муниципальных образований Байкаловского муниципального района, </w:t>
            </w:r>
            <w:r w:rsidR="00157006" w:rsidRPr="00CD4549">
              <w:rPr>
                <w:rFonts w:ascii="Times New Roman" w:hAnsi="Times New Roman" w:cs="Times New Roman"/>
                <w:sz w:val="24"/>
                <w:szCs w:val="24"/>
              </w:rPr>
              <w:t xml:space="preserve">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w:t>
            </w:r>
            <w:r w:rsidR="00463C2C" w:rsidRPr="00CD4549">
              <w:rPr>
                <w:rFonts w:ascii="Times New Roman" w:hAnsi="Times New Roman" w:cs="Times New Roman"/>
                <w:sz w:val="24"/>
                <w:szCs w:val="24"/>
              </w:rPr>
              <w:t>- муниципальный</w:t>
            </w:r>
            <w:r w:rsidR="00923D1D" w:rsidRPr="00CD4549">
              <w:rPr>
                <w:rFonts w:ascii="Times New Roman" w:hAnsi="Times New Roman" w:cs="Times New Roman"/>
                <w:sz w:val="24"/>
                <w:szCs w:val="24"/>
              </w:rPr>
              <w:t xml:space="preserve"> </w:t>
            </w:r>
            <w:r w:rsidR="00157006" w:rsidRPr="00CD4549">
              <w:rPr>
                <w:rFonts w:ascii="Times New Roman" w:hAnsi="Times New Roman" w:cs="Times New Roman"/>
                <w:sz w:val="24"/>
                <w:szCs w:val="24"/>
              </w:rPr>
              <w:t>правовой акт о предоставлении межбюджетного трансферта)</w:t>
            </w:r>
          </w:p>
        </w:tc>
      </w:tr>
      <w:tr w:rsidR="00157006" w:rsidRPr="00371314" w14:paraId="161656A7" w14:textId="77777777" w:rsidTr="0031292A">
        <w:tc>
          <w:tcPr>
            <w:tcW w:w="500" w:type="pct"/>
          </w:tcPr>
          <w:p w14:paraId="398B0A41"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lastRenderedPageBreak/>
              <w:t>8.</w:t>
            </w:r>
          </w:p>
        </w:tc>
        <w:tc>
          <w:tcPr>
            <w:tcW w:w="4500" w:type="pct"/>
          </w:tcPr>
          <w:p w14:paraId="26153170" w14:textId="323E5E3E"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и расчет по начислению страховых взносов во внебюджетные фонды</w:t>
            </w:r>
          </w:p>
        </w:tc>
      </w:tr>
      <w:tr w:rsidR="00157006" w:rsidRPr="00371314" w14:paraId="450BDDFE" w14:textId="77777777" w:rsidTr="0031292A">
        <w:tc>
          <w:tcPr>
            <w:tcW w:w="500" w:type="pct"/>
          </w:tcPr>
          <w:p w14:paraId="72070AA6"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9.</w:t>
            </w:r>
          </w:p>
        </w:tc>
        <w:tc>
          <w:tcPr>
            <w:tcW w:w="4500" w:type="pct"/>
          </w:tcPr>
          <w:p w14:paraId="1330752C" w14:textId="77777777"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Уведомление о поступлении исполнительного документа (исполнительный лист, судебный приказ)</w:t>
            </w:r>
          </w:p>
        </w:tc>
      </w:tr>
      <w:tr w:rsidR="00157006" w:rsidRPr="00371314" w14:paraId="7827B96D" w14:textId="77777777" w:rsidTr="0031292A">
        <w:tc>
          <w:tcPr>
            <w:tcW w:w="500" w:type="pct"/>
          </w:tcPr>
          <w:p w14:paraId="73503E46"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10.</w:t>
            </w:r>
          </w:p>
        </w:tc>
        <w:tc>
          <w:tcPr>
            <w:tcW w:w="4500" w:type="pct"/>
          </w:tcPr>
          <w:p w14:paraId="6871FDEF" w14:textId="77777777"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Уведомление о поступлении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w:t>
            </w:r>
          </w:p>
        </w:tc>
      </w:tr>
      <w:tr w:rsidR="00157006" w:rsidRPr="00371314" w14:paraId="45B193DB" w14:textId="77777777" w:rsidTr="0031292A">
        <w:tc>
          <w:tcPr>
            <w:tcW w:w="500" w:type="pct"/>
          </w:tcPr>
          <w:p w14:paraId="27017140"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11.</w:t>
            </w:r>
          </w:p>
        </w:tc>
        <w:tc>
          <w:tcPr>
            <w:tcW w:w="4500" w:type="pct"/>
          </w:tcPr>
          <w:p w14:paraId="7D627864" w14:textId="28492DD9" w:rsidR="00157006" w:rsidRPr="00CD4549" w:rsidRDefault="00463C2C"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Решение Думы</w:t>
            </w:r>
            <w:r w:rsidR="00157006" w:rsidRPr="00CD4549">
              <w:rPr>
                <w:rFonts w:ascii="Times New Roman" w:hAnsi="Times New Roman" w:cs="Times New Roman"/>
                <w:sz w:val="24"/>
                <w:szCs w:val="24"/>
              </w:rPr>
              <w:t xml:space="preserve">, иной </w:t>
            </w:r>
            <w:r w:rsidRPr="00CD4549">
              <w:rPr>
                <w:rFonts w:ascii="Times New Roman" w:hAnsi="Times New Roman" w:cs="Times New Roman"/>
                <w:sz w:val="24"/>
                <w:szCs w:val="24"/>
              </w:rPr>
              <w:t>муниципальный</w:t>
            </w:r>
            <w:r w:rsidR="00157006" w:rsidRPr="00CD4549">
              <w:rPr>
                <w:rFonts w:ascii="Times New Roman" w:hAnsi="Times New Roman" w:cs="Times New Roman"/>
                <w:sz w:val="24"/>
                <w:szCs w:val="24"/>
              </w:rPr>
              <w:t xml:space="preserve"> правовой акт, соглашение, договор в соответствии с которыми возникают публичные нормативные обязательства (публичные обязательства)</w:t>
            </w:r>
          </w:p>
        </w:tc>
      </w:tr>
      <w:tr w:rsidR="00157006" w:rsidRPr="00371314" w14:paraId="3CF3C090" w14:textId="77777777" w:rsidTr="0031292A">
        <w:tc>
          <w:tcPr>
            <w:tcW w:w="500" w:type="pct"/>
          </w:tcPr>
          <w:p w14:paraId="48821864" w14:textId="77777777" w:rsidR="00157006" w:rsidRPr="00CD4549" w:rsidRDefault="00157006" w:rsidP="0031292A">
            <w:pPr>
              <w:pStyle w:val="ConsPlusNormal"/>
              <w:jc w:val="center"/>
              <w:rPr>
                <w:rFonts w:ascii="Times New Roman" w:hAnsi="Times New Roman" w:cs="Times New Roman"/>
                <w:sz w:val="24"/>
                <w:szCs w:val="24"/>
              </w:rPr>
            </w:pPr>
            <w:r w:rsidRPr="00CD4549">
              <w:rPr>
                <w:rFonts w:ascii="Times New Roman" w:hAnsi="Times New Roman" w:cs="Times New Roman"/>
                <w:sz w:val="24"/>
                <w:szCs w:val="24"/>
              </w:rPr>
              <w:t>12.</w:t>
            </w:r>
          </w:p>
        </w:tc>
        <w:tc>
          <w:tcPr>
            <w:tcW w:w="4500" w:type="pct"/>
          </w:tcPr>
          <w:p w14:paraId="41EE9A61" w14:textId="209CA528"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Документ, не определенный </w:t>
            </w:r>
            <w:hyperlink w:anchor="P828" w:history="1">
              <w:r w:rsidRPr="00CD4549">
                <w:rPr>
                  <w:rFonts w:ascii="Times New Roman" w:hAnsi="Times New Roman" w:cs="Times New Roman"/>
                  <w:color w:val="0000FF"/>
                  <w:sz w:val="24"/>
                  <w:szCs w:val="24"/>
                </w:rPr>
                <w:t>пунктами 1</w:t>
              </w:r>
            </w:hyperlink>
            <w:r w:rsidRPr="00CD4549">
              <w:rPr>
                <w:rFonts w:ascii="Times New Roman" w:hAnsi="Times New Roman" w:cs="Times New Roman"/>
                <w:sz w:val="24"/>
                <w:szCs w:val="24"/>
              </w:rPr>
              <w:t xml:space="preserve"> - </w:t>
            </w:r>
            <w:hyperlink w:anchor="P848" w:history="1">
              <w:r w:rsidRPr="00CD4549">
                <w:rPr>
                  <w:rFonts w:ascii="Times New Roman" w:hAnsi="Times New Roman" w:cs="Times New Roman"/>
                  <w:color w:val="0000FF"/>
                  <w:sz w:val="24"/>
                  <w:szCs w:val="24"/>
                </w:rPr>
                <w:t>11</w:t>
              </w:r>
            </w:hyperlink>
            <w:r w:rsidRPr="00CD4549">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00294036" w:rsidRPr="00CD4549">
              <w:rPr>
                <w:rFonts w:ascii="Times New Roman" w:hAnsi="Times New Roman" w:cs="Times New Roman"/>
                <w:sz w:val="24"/>
                <w:szCs w:val="24"/>
              </w:rPr>
              <w:t>местного</w:t>
            </w:r>
            <w:r w:rsidRPr="00CD4549">
              <w:rPr>
                <w:rFonts w:ascii="Times New Roman" w:hAnsi="Times New Roman" w:cs="Times New Roman"/>
                <w:sz w:val="24"/>
                <w:szCs w:val="24"/>
              </w:rPr>
              <w:t xml:space="preserve"> бюджета:</w:t>
            </w:r>
          </w:p>
          <w:p w14:paraId="49EFAB7E" w14:textId="144DB0F3"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923D1D" w:rsidRPr="00CD4549">
              <w:rPr>
                <w:rFonts w:ascii="Times New Roman" w:hAnsi="Times New Roman" w:cs="Times New Roman"/>
                <w:sz w:val="24"/>
                <w:szCs w:val="24"/>
              </w:rPr>
              <w:t>местного</w:t>
            </w:r>
            <w:r w:rsidR="00923D1D" w:rsidRPr="00CD4549">
              <w:rPr>
                <w:rFonts w:ascii="Times New Roman" w:hAnsi="Times New Roman" w:cs="Times New Roman"/>
                <w:color w:val="FF0000"/>
                <w:sz w:val="24"/>
                <w:szCs w:val="24"/>
              </w:rPr>
              <w:t xml:space="preserve"> </w:t>
            </w:r>
            <w:r w:rsidRPr="00CD4549">
              <w:rPr>
                <w:rFonts w:ascii="Times New Roman" w:hAnsi="Times New Roman" w:cs="Times New Roman"/>
                <w:sz w:val="24"/>
                <w:szCs w:val="24"/>
              </w:rPr>
              <w:t>бюджета с физическим лицом, не являющимся индивидуальным предпринимателем;</w:t>
            </w:r>
          </w:p>
          <w:p w14:paraId="0A92CDF4" w14:textId="77777777" w:rsidR="00157006" w:rsidRPr="00CD4549" w:rsidRDefault="00157006" w:rsidP="0031292A">
            <w:pPr>
              <w:pStyle w:val="ConsPlusNormal"/>
              <w:rPr>
                <w:rFonts w:ascii="Times New Roman" w:hAnsi="Times New Roman" w:cs="Times New Roman"/>
                <w:sz w:val="24"/>
                <w:szCs w:val="24"/>
              </w:rPr>
            </w:pPr>
            <w:r w:rsidRPr="00CD4549">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местного бюджета</w:t>
            </w:r>
          </w:p>
        </w:tc>
      </w:tr>
    </w:tbl>
    <w:p w14:paraId="78E0A2A4" w14:textId="77777777" w:rsidR="000D6060" w:rsidRPr="00371314" w:rsidRDefault="00157006" w:rsidP="00FC2656">
      <w:pPr>
        <w:ind w:left="12744"/>
        <w:rPr>
          <w:rFonts w:ascii="Times New Roman" w:hAnsi="Times New Roman" w:cs="Times New Roman"/>
          <w:sz w:val="28"/>
          <w:szCs w:val="28"/>
        </w:rPr>
      </w:pPr>
      <w:r w:rsidRPr="00371314">
        <w:rPr>
          <w:rFonts w:ascii="Times New Roman" w:hAnsi="Times New Roman" w:cs="Times New Roman"/>
          <w:sz w:val="28"/>
          <w:szCs w:val="28"/>
        </w:rPr>
        <w:t>н</w:t>
      </w:r>
    </w:p>
    <w:p w14:paraId="7B6EFB41" w14:textId="77777777" w:rsidR="005E05B5" w:rsidRDefault="005E05B5">
      <w:pPr>
        <w:rPr>
          <w:rFonts w:ascii="Times New Roman" w:hAnsi="Times New Roman" w:cs="Times New Roman"/>
          <w:sz w:val="28"/>
          <w:szCs w:val="28"/>
        </w:rPr>
      </w:pPr>
    </w:p>
    <w:p w14:paraId="70DDA072" w14:textId="77777777" w:rsidR="005E05B5" w:rsidRDefault="005E05B5">
      <w:pPr>
        <w:rPr>
          <w:rFonts w:ascii="Times New Roman" w:hAnsi="Times New Roman" w:cs="Times New Roman"/>
          <w:sz w:val="28"/>
          <w:szCs w:val="28"/>
        </w:rPr>
      </w:pPr>
    </w:p>
    <w:p w14:paraId="08448C4E" w14:textId="77777777" w:rsidR="005E05B5" w:rsidRDefault="005E05B5">
      <w:pPr>
        <w:rPr>
          <w:rFonts w:ascii="Times New Roman" w:hAnsi="Times New Roman" w:cs="Times New Roman"/>
          <w:sz w:val="28"/>
          <w:szCs w:val="28"/>
        </w:rPr>
        <w:sectPr w:rsidR="005E05B5" w:rsidSect="00A639C5">
          <w:pgSz w:w="11905" w:h="16838"/>
          <w:pgMar w:top="1134" w:right="567" w:bottom="1134" w:left="1134" w:header="0" w:footer="0" w:gutter="0"/>
          <w:cols w:space="720"/>
          <w:docGrid w:linePitch="299"/>
        </w:sectPr>
      </w:pPr>
    </w:p>
    <w:p w14:paraId="54875776" w14:textId="46276D3C" w:rsidR="00443FB1" w:rsidRPr="005E05B5" w:rsidRDefault="00443FB1" w:rsidP="00443FB1">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22" w:name="_Hlk88146088"/>
      <w:r w:rsidRPr="005E05B5">
        <w:rPr>
          <w:rFonts w:ascii="Times New Roman" w:eastAsia="Times New Roman" w:hAnsi="Times New Roman" w:cs="Times New Roman"/>
          <w:sz w:val="20"/>
          <w:szCs w:val="20"/>
          <w:lang w:eastAsia="ru-RU"/>
        </w:rPr>
        <w:lastRenderedPageBreak/>
        <w:t xml:space="preserve">Приложение N </w:t>
      </w:r>
      <w:r w:rsidR="00162EA1">
        <w:rPr>
          <w:rFonts w:ascii="Times New Roman" w:eastAsia="Times New Roman" w:hAnsi="Times New Roman" w:cs="Times New Roman"/>
          <w:sz w:val="20"/>
          <w:szCs w:val="20"/>
          <w:lang w:eastAsia="ru-RU"/>
        </w:rPr>
        <w:t>3</w:t>
      </w:r>
    </w:p>
    <w:p w14:paraId="673336A9" w14:textId="77777777" w:rsidR="00443FB1" w:rsidRPr="005E05B5" w:rsidRDefault="00443FB1" w:rsidP="00443FB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32C4E7B5" w14:textId="77777777" w:rsidR="00443FB1" w:rsidRPr="005E05B5" w:rsidRDefault="00443FB1" w:rsidP="00443FB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46F9DD53" w14:textId="77777777" w:rsidR="00443FB1" w:rsidRPr="005E05B5" w:rsidRDefault="00443FB1" w:rsidP="00443FB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bookmarkEnd w:id="22"/>
    <w:p w14:paraId="395F7C00" w14:textId="7AC59E93" w:rsidR="00443FB1" w:rsidRPr="005E05B5" w:rsidRDefault="00443FB1" w:rsidP="00443FB1">
      <w:pPr>
        <w:widowControl w:val="0"/>
        <w:autoSpaceDE w:val="0"/>
        <w:autoSpaceDN w:val="0"/>
        <w:spacing w:after="0" w:line="240" w:lineRule="auto"/>
        <w:jc w:val="right"/>
        <w:rPr>
          <w:rFonts w:ascii="Times New Roman" w:eastAsia="Times New Roman" w:hAnsi="Times New Roman" w:cs="Times New Roman"/>
          <w:lang w:eastAsia="ru-RU"/>
        </w:rPr>
      </w:pPr>
    </w:p>
    <w:p w14:paraId="1F24DBCD"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lang w:eastAsia="ru-RU"/>
        </w:rPr>
      </w:pPr>
    </w:p>
    <w:p w14:paraId="64110C1B"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lang w:eastAsia="ru-RU"/>
        </w:rPr>
      </w:pPr>
      <w:bookmarkStart w:id="23" w:name="P559"/>
      <w:bookmarkEnd w:id="23"/>
      <w:r w:rsidRPr="005E05B5">
        <w:rPr>
          <w:rFonts w:ascii="Times New Roman" w:eastAsia="Times New Roman" w:hAnsi="Times New Roman" w:cs="Times New Roman"/>
          <w:lang w:eastAsia="ru-RU"/>
        </w:rPr>
        <w:t>СВЕДЕНИЯ N ____</w:t>
      </w:r>
    </w:p>
    <w:p w14:paraId="7D0A5055"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о бюджетном обязательстве</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685"/>
        <w:gridCol w:w="3005"/>
        <w:gridCol w:w="1134"/>
      </w:tblGrid>
      <w:tr w:rsidR="00443FB1" w:rsidRPr="005E05B5" w14:paraId="61C87DC0" w14:textId="77777777" w:rsidTr="00FF174E">
        <w:tc>
          <w:tcPr>
            <w:tcW w:w="5726" w:type="dxa"/>
            <w:tcBorders>
              <w:top w:val="nil"/>
              <w:left w:val="nil"/>
              <w:bottom w:val="nil"/>
              <w:right w:val="nil"/>
            </w:tcBorders>
          </w:tcPr>
          <w:p w14:paraId="0FB8B5A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от "__" _________ 20__</w:t>
            </w:r>
          </w:p>
        </w:tc>
        <w:tc>
          <w:tcPr>
            <w:tcW w:w="3685" w:type="dxa"/>
            <w:tcBorders>
              <w:top w:val="nil"/>
              <w:left w:val="nil"/>
              <w:bottom w:val="nil"/>
              <w:right w:val="nil"/>
            </w:tcBorders>
          </w:tcPr>
          <w:p w14:paraId="3C1CB8E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34EF5B5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5D8F695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Коды</w:t>
            </w:r>
          </w:p>
        </w:tc>
      </w:tr>
      <w:tr w:rsidR="00443FB1" w:rsidRPr="005E05B5" w14:paraId="3AC2BAB9" w14:textId="77777777" w:rsidTr="00FF174E">
        <w:tc>
          <w:tcPr>
            <w:tcW w:w="5726" w:type="dxa"/>
            <w:tcBorders>
              <w:top w:val="nil"/>
              <w:left w:val="nil"/>
              <w:bottom w:val="nil"/>
              <w:right w:val="nil"/>
            </w:tcBorders>
          </w:tcPr>
          <w:p w14:paraId="638D1E77"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nil"/>
              <w:right w:val="nil"/>
            </w:tcBorders>
          </w:tcPr>
          <w:p w14:paraId="37D6B4C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42E18E82"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 xml:space="preserve">Форма по </w:t>
            </w:r>
            <w:hyperlink r:id="rId10" w:history="1">
              <w:r w:rsidRPr="005E05B5">
                <w:rPr>
                  <w:rFonts w:ascii="Times New Roman" w:eastAsia="Times New Roman" w:hAnsi="Times New Roman" w:cs="Times New Roman"/>
                  <w:color w:val="0000FF"/>
                  <w:lang w:eastAsia="ru-RU"/>
                </w:rPr>
                <w:t>ОКУД</w:t>
              </w:r>
            </w:hyperlink>
          </w:p>
        </w:tc>
        <w:tc>
          <w:tcPr>
            <w:tcW w:w="1134" w:type="dxa"/>
            <w:tcBorders>
              <w:top w:val="single" w:sz="4" w:space="0" w:color="auto"/>
              <w:left w:val="single" w:sz="4" w:space="0" w:color="auto"/>
              <w:bottom w:val="single" w:sz="4" w:space="0" w:color="auto"/>
              <w:right w:val="single" w:sz="4" w:space="0" w:color="auto"/>
            </w:tcBorders>
          </w:tcPr>
          <w:p w14:paraId="6224D9C1"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0506101</w:t>
            </w:r>
          </w:p>
        </w:tc>
      </w:tr>
      <w:tr w:rsidR="00443FB1" w:rsidRPr="005E05B5" w14:paraId="5C87693A" w14:textId="77777777" w:rsidTr="00FF174E">
        <w:tc>
          <w:tcPr>
            <w:tcW w:w="5726" w:type="dxa"/>
            <w:tcBorders>
              <w:top w:val="nil"/>
              <w:left w:val="nil"/>
              <w:bottom w:val="nil"/>
              <w:right w:val="nil"/>
            </w:tcBorders>
          </w:tcPr>
          <w:p w14:paraId="5B821D7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nil"/>
              <w:right w:val="nil"/>
            </w:tcBorders>
          </w:tcPr>
          <w:p w14:paraId="29B1BC18"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2289B857"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1871B05C"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0975DF86" w14:textId="77777777" w:rsidTr="00FF174E">
        <w:tc>
          <w:tcPr>
            <w:tcW w:w="5726" w:type="dxa"/>
            <w:tcBorders>
              <w:top w:val="nil"/>
              <w:left w:val="nil"/>
              <w:bottom w:val="nil"/>
              <w:right w:val="nil"/>
            </w:tcBorders>
          </w:tcPr>
          <w:p w14:paraId="51DCAB90"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nil"/>
              <w:right w:val="nil"/>
            </w:tcBorders>
          </w:tcPr>
          <w:p w14:paraId="19AE96D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59DCB228"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Тип сведений</w:t>
            </w:r>
          </w:p>
        </w:tc>
        <w:tc>
          <w:tcPr>
            <w:tcW w:w="1134" w:type="dxa"/>
            <w:tcBorders>
              <w:top w:val="single" w:sz="4" w:space="0" w:color="auto"/>
              <w:left w:val="single" w:sz="4" w:space="0" w:color="auto"/>
              <w:bottom w:val="single" w:sz="4" w:space="0" w:color="auto"/>
              <w:right w:val="single" w:sz="4" w:space="0" w:color="auto"/>
            </w:tcBorders>
          </w:tcPr>
          <w:p w14:paraId="02AB876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12643E28" w14:textId="77777777" w:rsidTr="00FF174E">
        <w:tc>
          <w:tcPr>
            <w:tcW w:w="5726" w:type="dxa"/>
            <w:tcBorders>
              <w:top w:val="nil"/>
              <w:left w:val="nil"/>
              <w:bottom w:val="nil"/>
              <w:right w:val="nil"/>
            </w:tcBorders>
          </w:tcPr>
          <w:p w14:paraId="0A0CC32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nil"/>
              <w:right w:val="nil"/>
            </w:tcBorders>
          </w:tcPr>
          <w:p w14:paraId="26A71409"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72B8714A"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по ОКПО</w:t>
            </w:r>
          </w:p>
        </w:tc>
        <w:tc>
          <w:tcPr>
            <w:tcW w:w="1134" w:type="dxa"/>
            <w:tcBorders>
              <w:top w:val="single" w:sz="4" w:space="0" w:color="auto"/>
              <w:left w:val="single" w:sz="4" w:space="0" w:color="auto"/>
              <w:bottom w:val="single" w:sz="4" w:space="0" w:color="auto"/>
              <w:right w:val="single" w:sz="4" w:space="0" w:color="auto"/>
            </w:tcBorders>
          </w:tcPr>
          <w:p w14:paraId="28DF1CE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5EFBA279" w14:textId="77777777" w:rsidTr="00FF174E">
        <w:tc>
          <w:tcPr>
            <w:tcW w:w="5726" w:type="dxa"/>
            <w:tcBorders>
              <w:top w:val="nil"/>
              <w:left w:val="nil"/>
              <w:bottom w:val="nil"/>
              <w:right w:val="nil"/>
            </w:tcBorders>
          </w:tcPr>
          <w:p w14:paraId="2AB14A8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Получатель бюджетных средств</w:t>
            </w:r>
          </w:p>
        </w:tc>
        <w:tc>
          <w:tcPr>
            <w:tcW w:w="3685" w:type="dxa"/>
            <w:tcBorders>
              <w:top w:val="nil"/>
              <w:left w:val="nil"/>
              <w:bottom w:val="single" w:sz="4" w:space="0" w:color="auto"/>
              <w:right w:val="nil"/>
            </w:tcBorders>
          </w:tcPr>
          <w:p w14:paraId="6E84767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6AC12B70"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FAC45B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34902714" w14:textId="77777777" w:rsidTr="00FF174E">
        <w:tc>
          <w:tcPr>
            <w:tcW w:w="5726" w:type="dxa"/>
            <w:tcBorders>
              <w:top w:val="nil"/>
              <w:left w:val="nil"/>
              <w:bottom w:val="nil"/>
              <w:right w:val="nil"/>
            </w:tcBorders>
          </w:tcPr>
          <w:p w14:paraId="7694D4B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single" w:sz="4" w:space="0" w:color="auto"/>
              <w:left w:val="nil"/>
              <w:bottom w:val="nil"/>
              <w:right w:val="nil"/>
            </w:tcBorders>
          </w:tcPr>
          <w:p w14:paraId="46B28697"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49E23B93"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14:paraId="071465C0"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727AAAB4" w14:textId="77777777" w:rsidTr="00FF174E">
        <w:tc>
          <w:tcPr>
            <w:tcW w:w="5726" w:type="dxa"/>
            <w:tcBorders>
              <w:top w:val="nil"/>
              <w:left w:val="nil"/>
              <w:bottom w:val="nil"/>
              <w:right w:val="nil"/>
            </w:tcBorders>
          </w:tcPr>
          <w:p w14:paraId="19380A2D"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Наименование бюджета</w:t>
            </w:r>
          </w:p>
        </w:tc>
        <w:tc>
          <w:tcPr>
            <w:tcW w:w="3685" w:type="dxa"/>
            <w:tcBorders>
              <w:top w:val="nil"/>
              <w:left w:val="nil"/>
              <w:bottom w:val="single" w:sz="4" w:space="0" w:color="auto"/>
              <w:right w:val="nil"/>
            </w:tcBorders>
          </w:tcPr>
          <w:p w14:paraId="15EB270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79443637"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 xml:space="preserve">по </w:t>
            </w:r>
            <w:hyperlink r:id="rId11" w:history="1">
              <w:r w:rsidRPr="005E05B5">
                <w:rPr>
                  <w:rFonts w:ascii="Times New Roman" w:eastAsia="Times New Roman" w:hAnsi="Times New Roman" w:cs="Times New Roman"/>
                  <w:color w:val="0000FF"/>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8E0C88D"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26435347" w14:textId="77777777" w:rsidTr="00FF174E">
        <w:tc>
          <w:tcPr>
            <w:tcW w:w="5726" w:type="dxa"/>
            <w:tcBorders>
              <w:top w:val="nil"/>
              <w:left w:val="nil"/>
              <w:bottom w:val="nil"/>
              <w:right w:val="nil"/>
            </w:tcBorders>
          </w:tcPr>
          <w:p w14:paraId="66F3A14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Финансовый орган</w:t>
            </w:r>
          </w:p>
        </w:tc>
        <w:tc>
          <w:tcPr>
            <w:tcW w:w="3685" w:type="dxa"/>
            <w:tcBorders>
              <w:top w:val="single" w:sz="4" w:space="0" w:color="auto"/>
              <w:left w:val="nil"/>
              <w:bottom w:val="single" w:sz="4" w:space="0" w:color="auto"/>
              <w:right w:val="nil"/>
            </w:tcBorders>
          </w:tcPr>
          <w:p w14:paraId="2B7F9549"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588EDF98"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по ОКПО</w:t>
            </w:r>
          </w:p>
        </w:tc>
        <w:tc>
          <w:tcPr>
            <w:tcW w:w="1134" w:type="dxa"/>
            <w:tcBorders>
              <w:top w:val="single" w:sz="4" w:space="0" w:color="auto"/>
              <w:left w:val="single" w:sz="4" w:space="0" w:color="auto"/>
              <w:bottom w:val="single" w:sz="4" w:space="0" w:color="auto"/>
              <w:right w:val="single" w:sz="4" w:space="0" w:color="auto"/>
            </w:tcBorders>
          </w:tcPr>
          <w:p w14:paraId="7C24AE6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763AA6CE" w14:textId="77777777" w:rsidTr="00FF174E">
        <w:tc>
          <w:tcPr>
            <w:tcW w:w="5726" w:type="dxa"/>
            <w:tcBorders>
              <w:top w:val="nil"/>
              <w:left w:val="nil"/>
              <w:bottom w:val="nil"/>
              <w:right w:val="nil"/>
            </w:tcBorders>
          </w:tcPr>
          <w:p w14:paraId="7FDE848F"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Наименование органа Федерального казначейства</w:t>
            </w:r>
          </w:p>
        </w:tc>
        <w:tc>
          <w:tcPr>
            <w:tcW w:w="3685" w:type="dxa"/>
            <w:tcBorders>
              <w:top w:val="single" w:sz="4" w:space="0" w:color="auto"/>
              <w:left w:val="nil"/>
              <w:bottom w:val="single" w:sz="4" w:space="0" w:color="auto"/>
              <w:right w:val="nil"/>
            </w:tcBorders>
          </w:tcPr>
          <w:p w14:paraId="169063E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nil"/>
              <w:left w:val="nil"/>
              <w:bottom w:val="nil"/>
              <w:right w:val="single" w:sz="4" w:space="0" w:color="auto"/>
            </w:tcBorders>
          </w:tcPr>
          <w:p w14:paraId="3C546104"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по КОФК</w:t>
            </w:r>
          </w:p>
        </w:tc>
        <w:tc>
          <w:tcPr>
            <w:tcW w:w="1134" w:type="dxa"/>
            <w:tcBorders>
              <w:top w:val="single" w:sz="4" w:space="0" w:color="auto"/>
              <w:left w:val="single" w:sz="4" w:space="0" w:color="auto"/>
              <w:bottom w:val="single" w:sz="4" w:space="0" w:color="auto"/>
              <w:right w:val="single" w:sz="4" w:space="0" w:color="auto"/>
            </w:tcBorders>
          </w:tcPr>
          <w:p w14:paraId="0C1AABB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p>
        </w:tc>
      </w:tr>
      <w:tr w:rsidR="00443FB1" w:rsidRPr="005E05B5" w14:paraId="49244D4C" w14:textId="77777777" w:rsidTr="00FF174E">
        <w:tc>
          <w:tcPr>
            <w:tcW w:w="9411" w:type="dxa"/>
            <w:gridSpan w:val="2"/>
            <w:tcBorders>
              <w:top w:val="nil"/>
              <w:left w:val="nil"/>
              <w:bottom w:val="nil"/>
              <w:right w:val="nil"/>
            </w:tcBorders>
          </w:tcPr>
          <w:p w14:paraId="431E1B6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Единица измерения: руб. (с точностью до второго десятичного знака)</w:t>
            </w:r>
          </w:p>
        </w:tc>
        <w:tc>
          <w:tcPr>
            <w:tcW w:w="3005" w:type="dxa"/>
            <w:tcBorders>
              <w:top w:val="nil"/>
              <w:left w:val="nil"/>
              <w:bottom w:val="nil"/>
              <w:right w:val="single" w:sz="4" w:space="0" w:color="auto"/>
            </w:tcBorders>
          </w:tcPr>
          <w:p w14:paraId="750F28B1" w14:textId="77777777" w:rsidR="00443FB1" w:rsidRPr="005E05B5" w:rsidRDefault="00443FB1" w:rsidP="00FF174E">
            <w:pPr>
              <w:widowControl w:val="0"/>
              <w:autoSpaceDE w:val="0"/>
              <w:autoSpaceDN w:val="0"/>
              <w:spacing w:after="0" w:line="240" w:lineRule="auto"/>
              <w:jc w:val="right"/>
              <w:rPr>
                <w:rFonts w:ascii="Times New Roman" w:eastAsia="Times New Roman" w:hAnsi="Times New Roman" w:cs="Times New Roman"/>
                <w:lang w:eastAsia="ru-RU"/>
              </w:rPr>
            </w:pPr>
            <w:r w:rsidRPr="005E05B5">
              <w:rPr>
                <w:rFonts w:ascii="Times New Roman" w:eastAsia="Times New Roman" w:hAnsi="Times New Roman" w:cs="Times New Roman"/>
                <w:lang w:eastAsia="ru-RU"/>
              </w:rPr>
              <w:t>по ОКЕИ</w:t>
            </w:r>
          </w:p>
        </w:tc>
        <w:tc>
          <w:tcPr>
            <w:tcW w:w="1134" w:type="dxa"/>
            <w:tcBorders>
              <w:top w:val="single" w:sz="4" w:space="0" w:color="auto"/>
              <w:left w:val="single" w:sz="4" w:space="0" w:color="auto"/>
              <w:bottom w:val="single" w:sz="4" w:space="0" w:color="auto"/>
              <w:right w:val="single" w:sz="4" w:space="0" w:color="auto"/>
            </w:tcBorders>
          </w:tcPr>
          <w:p w14:paraId="6199176B" w14:textId="77777777" w:rsidR="00443FB1" w:rsidRPr="005E05B5" w:rsidRDefault="00B2251E" w:rsidP="00FF174E">
            <w:pPr>
              <w:widowControl w:val="0"/>
              <w:autoSpaceDE w:val="0"/>
              <w:autoSpaceDN w:val="0"/>
              <w:spacing w:after="0" w:line="240" w:lineRule="auto"/>
              <w:jc w:val="center"/>
              <w:rPr>
                <w:rFonts w:ascii="Times New Roman" w:eastAsia="Times New Roman" w:hAnsi="Times New Roman" w:cs="Times New Roman"/>
                <w:lang w:eastAsia="ru-RU"/>
              </w:rPr>
            </w:pPr>
            <w:hyperlink r:id="rId12" w:history="1">
              <w:r w:rsidR="00443FB1" w:rsidRPr="005E05B5">
                <w:rPr>
                  <w:rFonts w:ascii="Times New Roman" w:eastAsia="Times New Roman" w:hAnsi="Times New Roman" w:cs="Times New Roman"/>
                  <w:color w:val="0000FF"/>
                  <w:lang w:eastAsia="ru-RU"/>
                </w:rPr>
                <w:t>383</w:t>
              </w:r>
            </w:hyperlink>
          </w:p>
        </w:tc>
      </w:tr>
    </w:tbl>
    <w:p w14:paraId="10B625E4"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lang w:eastAsia="ru-RU"/>
        </w:rPr>
      </w:pPr>
    </w:p>
    <w:p w14:paraId="68B6556F" w14:textId="408B7966"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41BD19FE" w14:textId="77777777" w:rsidR="006D6503" w:rsidRPr="005E05B5"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07F549D6" w14:textId="77777777" w:rsidR="00443FB1" w:rsidRPr="005E05B5" w:rsidRDefault="00443FB1"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681E5C80" w14:textId="77777777" w:rsidR="00443FB1" w:rsidRPr="005E05B5" w:rsidRDefault="00443FB1"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Раздел 1. Реквизиты документа-основания для постановки</w:t>
      </w:r>
    </w:p>
    <w:p w14:paraId="6FCF7875"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 учет бюджетного обязательства (для внесения изменений</w:t>
      </w:r>
    </w:p>
    <w:p w14:paraId="054D182B"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в поставленное на учет бюджетное обязательство)</w:t>
      </w:r>
    </w:p>
    <w:p w14:paraId="79A4E03E"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15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7"/>
        <w:gridCol w:w="701"/>
        <w:gridCol w:w="563"/>
        <w:gridCol w:w="701"/>
        <w:gridCol w:w="701"/>
        <w:gridCol w:w="839"/>
        <w:gridCol w:w="1393"/>
        <w:gridCol w:w="839"/>
        <w:gridCol w:w="563"/>
        <w:gridCol w:w="840"/>
        <w:gridCol w:w="845"/>
        <w:gridCol w:w="705"/>
        <w:gridCol w:w="724"/>
        <w:gridCol w:w="1276"/>
        <w:gridCol w:w="3971"/>
        <w:gridCol w:w="8"/>
      </w:tblGrid>
      <w:tr w:rsidR="00443FB1" w:rsidRPr="005E05B5" w14:paraId="70BDA6BA" w14:textId="77777777" w:rsidTr="00FF174E">
        <w:trPr>
          <w:cantSplit/>
          <w:trHeight w:val="1134"/>
          <w:jc w:val="center"/>
        </w:trPr>
        <w:tc>
          <w:tcPr>
            <w:tcW w:w="2522" w:type="dxa"/>
            <w:gridSpan w:val="4"/>
            <w:vAlign w:val="center"/>
          </w:tcPr>
          <w:p w14:paraId="453B9452"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lastRenderedPageBreak/>
              <w:t>Документ-основание</w:t>
            </w:r>
          </w:p>
        </w:tc>
        <w:tc>
          <w:tcPr>
            <w:tcW w:w="701" w:type="dxa"/>
            <w:vMerge w:val="restart"/>
            <w:textDirection w:val="btLr"/>
            <w:vAlign w:val="center"/>
          </w:tcPr>
          <w:p w14:paraId="19B5F9EA"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Предмет по документу-основанию</w:t>
            </w:r>
          </w:p>
        </w:tc>
        <w:tc>
          <w:tcPr>
            <w:tcW w:w="839" w:type="dxa"/>
            <w:vMerge w:val="restart"/>
            <w:textDirection w:val="btLr"/>
            <w:vAlign w:val="center"/>
          </w:tcPr>
          <w:p w14:paraId="75413D9A"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Учетный номер бюджетного обязательства</w:t>
            </w:r>
          </w:p>
        </w:tc>
        <w:tc>
          <w:tcPr>
            <w:tcW w:w="1393" w:type="dxa"/>
            <w:vMerge w:val="restart"/>
            <w:textDirection w:val="btLr"/>
            <w:vAlign w:val="center"/>
          </w:tcPr>
          <w:p w14:paraId="62E5349B"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Уникальный номер реестровой записи в реестре контрактов/реестре соглашений</w:t>
            </w:r>
          </w:p>
        </w:tc>
        <w:tc>
          <w:tcPr>
            <w:tcW w:w="839" w:type="dxa"/>
            <w:vMerge w:val="restart"/>
            <w:textDirection w:val="btLr"/>
            <w:vAlign w:val="center"/>
          </w:tcPr>
          <w:p w14:paraId="0E1FFB4C"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в валюте обязательства</w:t>
            </w:r>
          </w:p>
        </w:tc>
        <w:tc>
          <w:tcPr>
            <w:tcW w:w="563" w:type="dxa"/>
            <w:vMerge w:val="restart"/>
            <w:textDirection w:val="btLr"/>
            <w:vAlign w:val="center"/>
          </w:tcPr>
          <w:p w14:paraId="7BF8560B"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 xml:space="preserve">Код валюты по </w:t>
            </w:r>
            <w:hyperlink r:id="rId13" w:history="1">
              <w:r w:rsidRPr="005E05B5">
                <w:rPr>
                  <w:rFonts w:ascii="Times New Roman" w:eastAsia="Times New Roman" w:hAnsi="Times New Roman" w:cs="Times New Roman"/>
                  <w:color w:val="0000FF"/>
                  <w:sz w:val="20"/>
                  <w:szCs w:val="20"/>
                  <w:lang w:eastAsia="ru-RU"/>
                </w:rPr>
                <w:t>ОКВ</w:t>
              </w:r>
            </w:hyperlink>
          </w:p>
        </w:tc>
        <w:tc>
          <w:tcPr>
            <w:tcW w:w="840" w:type="dxa"/>
            <w:vMerge w:val="restart"/>
            <w:textDirection w:val="btLr"/>
            <w:vAlign w:val="center"/>
          </w:tcPr>
          <w:p w14:paraId="0109D01F"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в валюте Российской Федерации</w:t>
            </w:r>
          </w:p>
        </w:tc>
        <w:tc>
          <w:tcPr>
            <w:tcW w:w="1550" w:type="dxa"/>
            <w:gridSpan w:val="2"/>
            <w:vAlign w:val="center"/>
          </w:tcPr>
          <w:p w14:paraId="7081ECEE"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Авансовый платеж</w:t>
            </w:r>
          </w:p>
        </w:tc>
        <w:tc>
          <w:tcPr>
            <w:tcW w:w="2000" w:type="dxa"/>
            <w:gridSpan w:val="2"/>
            <w:vAlign w:val="center"/>
          </w:tcPr>
          <w:p w14:paraId="436B651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Уведомление о поступлении исполнительного документа/решения налогового органа</w:t>
            </w:r>
          </w:p>
        </w:tc>
        <w:tc>
          <w:tcPr>
            <w:tcW w:w="3979" w:type="dxa"/>
            <w:gridSpan w:val="2"/>
            <w:vAlign w:val="center"/>
          </w:tcPr>
          <w:p w14:paraId="0A1207B0"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Основание для невключения договора (государственного контракта) в реестр контрактов</w:t>
            </w:r>
          </w:p>
        </w:tc>
      </w:tr>
      <w:tr w:rsidR="00443FB1" w:rsidRPr="005E05B5" w14:paraId="3CF95F5F" w14:textId="77777777" w:rsidTr="00FF174E">
        <w:trPr>
          <w:gridAfter w:val="1"/>
          <w:wAfter w:w="8" w:type="dxa"/>
          <w:cantSplit/>
          <w:trHeight w:val="2358"/>
          <w:jc w:val="center"/>
        </w:trPr>
        <w:tc>
          <w:tcPr>
            <w:tcW w:w="557" w:type="dxa"/>
            <w:textDirection w:val="btLr"/>
            <w:vAlign w:val="center"/>
          </w:tcPr>
          <w:p w14:paraId="36B22BD3"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вид</w:t>
            </w:r>
          </w:p>
        </w:tc>
        <w:tc>
          <w:tcPr>
            <w:tcW w:w="701" w:type="dxa"/>
            <w:textDirection w:val="btLr"/>
            <w:vAlign w:val="center"/>
          </w:tcPr>
          <w:p w14:paraId="6C481A09"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наименование</w:t>
            </w:r>
          </w:p>
        </w:tc>
        <w:tc>
          <w:tcPr>
            <w:tcW w:w="563" w:type="dxa"/>
            <w:textDirection w:val="btLr"/>
            <w:vAlign w:val="center"/>
          </w:tcPr>
          <w:p w14:paraId="251BCA0D"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номер</w:t>
            </w:r>
          </w:p>
        </w:tc>
        <w:tc>
          <w:tcPr>
            <w:tcW w:w="701" w:type="dxa"/>
            <w:textDirection w:val="btLr"/>
            <w:vAlign w:val="center"/>
          </w:tcPr>
          <w:p w14:paraId="36231516"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дата</w:t>
            </w:r>
          </w:p>
        </w:tc>
        <w:tc>
          <w:tcPr>
            <w:tcW w:w="701" w:type="dxa"/>
            <w:vMerge/>
            <w:vAlign w:val="center"/>
          </w:tcPr>
          <w:p w14:paraId="7AECC7F4" w14:textId="77777777" w:rsidR="00443FB1" w:rsidRPr="005E05B5" w:rsidRDefault="00443FB1" w:rsidP="00FF174E">
            <w:pPr>
              <w:rPr>
                <w:rFonts w:ascii="Times New Roman" w:hAnsi="Times New Roman" w:cs="Times New Roman"/>
                <w:sz w:val="20"/>
                <w:szCs w:val="20"/>
              </w:rPr>
            </w:pPr>
          </w:p>
        </w:tc>
        <w:tc>
          <w:tcPr>
            <w:tcW w:w="839" w:type="dxa"/>
            <w:vMerge/>
            <w:vAlign w:val="center"/>
          </w:tcPr>
          <w:p w14:paraId="68BFC91C" w14:textId="77777777" w:rsidR="00443FB1" w:rsidRPr="005E05B5" w:rsidRDefault="00443FB1" w:rsidP="00FF174E">
            <w:pPr>
              <w:rPr>
                <w:rFonts w:ascii="Times New Roman" w:hAnsi="Times New Roman" w:cs="Times New Roman"/>
                <w:sz w:val="20"/>
                <w:szCs w:val="20"/>
              </w:rPr>
            </w:pPr>
          </w:p>
        </w:tc>
        <w:tc>
          <w:tcPr>
            <w:tcW w:w="1393" w:type="dxa"/>
            <w:vMerge/>
            <w:vAlign w:val="center"/>
          </w:tcPr>
          <w:p w14:paraId="20931F8D" w14:textId="77777777" w:rsidR="00443FB1" w:rsidRPr="005E05B5" w:rsidRDefault="00443FB1" w:rsidP="00FF174E">
            <w:pPr>
              <w:rPr>
                <w:rFonts w:ascii="Times New Roman" w:hAnsi="Times New Roman" w:cs="Times New Roman"/>
                <w:sz w:val="20"/>
                <w:szCs w:val="20"/>
              </w:rPr>
            </w:pPr>
          </w:p>
        </w:tc>
        <w:tc>
          <w:tcPr>
            <w:tcW w:w="839" w:type="dxa"/>
            <w:vMerge/>
            <w:vAlign w:val="center"/>
          </w:tcPr>
          <w:p w14:paraId="472E18AC" w14:textId="77777777" w:rsidR="00443FB1" w:rsidRPr="005E05B5" w:rsidRDefault="00443FB1" w:rsidP="00FF174E">
            <w:pPr>
              <w:rPr>
                <w:rFonts w:ascii="Times New Roman" w:hAnsi="Times New Roman" w:cs="Times New Roman"/>
                <w:sz w:val="20"/>
                <w:szCs w:val="20"/>
              </w:rPr>
            </w:pPr>
          </w:p>
        </w:tc>
        <w:tc>
          <w:tcPr>
            <w:tcW w:w="563" w:type="dxa"/>
            <w:vMerge/>
            <w:vAlign w:val="center"/>
          </w:tcPr>
          <w:p w14:paraId="4E755E04" w14:textId="77777777" w:rsidR="00443FB1" w:rsidRPr="005E05B5" w:rsidRDefault="00443FB1" w:rsidP="00FF174E">
            <w:pPr>
              <w:rPr>
                <w:rFonts w:ascii="Times New Roman" w:hAnsi="Times New Roman" w:cs="Times New Roman"/>
                <w:sz w:val="20"/>
                <w:szCs w:val="20"/>
              </w:rPr>
            </w:pPr>
          </w:p>
        </w:tc>
        <w:tc>
          <w:tcPr>
            <w:tcW w:w="840" w:type="dxa"/>
            <w:vMerge/>
            <w:vAlign w:val="center"/>
          </w:tcPr>
          <w:p w14:paraId="07A4B000" w14:textId="77777777" w:rsidR="00443FB1" w:rsidRPr="005E05B5" w:rsidRDefault="00443FB1" w:rsidP="00FF174E">
            <w:pPr>
              <w:rPr>
                <w:rFonts w:ascii="Times New Roman" w:hAnsi="Times New Roman" w:cs="Times New Roman"/>
                <w:sz w:val="20"/>
                <w:szCs w:val="20"/>
              </w:rPr>
            </w:pPr>
          </w:p>
        </w:tc>
        <w:tc>
          <w:tcPr>
            <w:tcW w:w="845" w:type="dxa"/>
            <w:textDirection w:val="btLr"/>
            <w:vAlign w:val="center"/>
          </w:tcPr>
          <w:p w14:paraId="54009CBB"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процент от общей суммы авансового платежа</w:t>
            </w:r>
          </w:p>
        </w:tc>
        <w:tc>
          <w:tcPr>
            <w:tcW w:w="705" w:type="dxa"/>
            <w:textDirection w:val="btLr"/>
            <w:vAlign w:val="center"/>
          </w:tcPr>
          <w:p w14:paraId="36899CA2" w14:textId="77777777" w:rsidR="00443FB1" w:rsidRPr="005E05B5" w:rsidRDefault="00443FB1" w:rsidP="00FF174E">
            <w:pPr>
              <w:widowControl w:val="0"/>
              <w:autoSpaceDE w:val="0"/>
              <w:autoSpaceDN w:val="0"/>
              <w:spacing w:after="0" w:line="240" w:lineRule="auto"/>
              <w:ind w:left="113" w:right="471"/>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авансового платежа</w:t>
            </w:r>
          </w:p>
        </w:tc>
        <w:tc>
          <w:tcPr>
            <w:tcW w:w="724" w:type="dxa"/>
            <w:textDirection w:val="btLr"/>
            <w:vAlign w:val="center"/>
          </w:tcPr>
          <w:p w14:paraId="584ABF81"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номер</w:t>
            </w:r>
          </w:p>
        </w:tc>
        <w:tc>
          <w:tcPr>
            <w:tcW w:w="1276" w:type="dxa"/>
            <w:textDirection w:val="btLr"/>
            <w:vAlign w:val="center"/>
          </w:tcPr>
          <w:p w14:paraId="46A18ABC"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дата</w:t>
            </w:r>
          </w:p>
        </w:tc>
        <w:tc>
          <w:tcPr>
            <w:tcW w:w="3971" w:type="dxa"/>
          </w:tcPr>
          <w:p w14:paraId="3E542417" w14:textId="77777777" w:rsidR="00443FB1" w:rsidRPr="005E05B5" w:rsidRDefault="00443FB1" w:rsidP="00FF174E">
            <w:pPr>
              <w:rPr>
                <w:rFonts w:ascii="Times New Roman" w:hAnsi="Times New Roman" w:cs="Times New Roman"/>
                <w:sz w:val="20"/>
                <w:szCs w:val="20"/>
              </w:rPr>
            </w:pPr>
          </w:p>
        </w:tc>
      </w:tr>
      <w:tr w:rsidR="00443FB1" w:rsidRPr="005E05B5" w14:paraId="4F5A76E7" w14:textId="77777777" w:rsidTr="00FF174E">
        <w:trPr>
          <w:gridAfter w:val="1"/>
          <w:wAfter w:w="8" w:type="dxa"/>
          <w:trHeight w:val="143"/>
          <w:jc w:val="center"/>
        </w:trPr>
        <w:tc>
          <w:tcPr>
            <w:tcW w:w="557" w:type="dxa"/>
          </w:tcPr>
          <w:p w14:paraId="45CC9142"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w:t>
            </w:r>
          </w:p>
        </w:tc>
        <w:tc>
          <w:tcPr>
            <w:tcW w:w="701" w:type="dxa"/>
          </w:tcPr>
          <w:p w14:paraId="53ED7155"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w:t>
            </w:r>
          </w:p>
        </w:tc>
        <w:tc>
          <w:tcPr>
            <w:tcW w:w="563" w:type="dxa"/>
          </w:tcPr>
          <w:p w14:paraId="5721BA5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3</w:t>
            </w:r>
          </w:p>
        </w:tc>
        <w:tc>
          <w:tcPr>
            <w:tcW w:w="701" w:type="dxa"/>
          </w:tcPr>
          <w:p w14:paraId="43F6B476"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4</w:t>
            </w:r>
          </w:p>
        </w:tc>
        <w:tc>
          <w:tcPr>
            <w:tcW w:w="701" w:type="dxa"/>
          </w:tcPr>
          <w:p w14:paraId="6A75DB52"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5</w:t>
            </w:r>
          </w:p>
        </w:tc>
        <w:tc>
          <w:tcPr>
            <w:tcW w:w="839" w:type="dxa"/>
          </w:tcPr>
          <w:p w14:paraId="466BCB6E"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6</w:t>
            </w:r>
          </w:p>
        </w:tc>
        <w:tc>
          <w:tcPr>
            <w:tcW w:w="1393" w:type="dxa"/>
          </w:tcPr>
          <w:p w14:paraId="3068115B"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7</w:t>
            </w:r>
          </w:p>
        </w:tc>
        <w:tc>
          <w:tcPr>
            <w:tcW w:w="839" w:type="dxa"/>
          </w:tcPr>
          <w:p w14:paraId="236E941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8</w:t>
            </w:r>
          </w:p>
        </w:tc>
        <w:tc>
          <w:tcPr>
            <w:tcW w:w="563" w:type="dxa"/>
          </w:tcPr>
          <w:p w14:paraId="643433D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9</w:t>
            </w:r>
          </w:p>
        </w:tc>
        <w:tc>
          <w:tcPr>
            <w:tcW w:w="840" w:type="dxa"/>
          </w:tcPr>
          <w:p w14:paraId="41B6624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10</w:t>
            </w:r>
          </w:p>
        </w:tc>
        <w:tc>
          <w:tcPr>
            <w:tcW w:w="845" w:type="dxa"/>
          </w:tcPr>
          <w:p w14:paraId="0CE5121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11</w:t>
            </w:r>
          </w:p>
        </w:tc>
        <w:tc>
          <w:tcPr>
            <w:tcW w:w="705" w:type="dxa"/>
          </w:tcPr>
          <w:p w14:paraId="4AF3BD1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12</w:t>
            </w:r>
          </w:p>
        </w:tc>
        <w:tc>
          <w:tcPr>
            <w:tcW w:w="724" w:type="dxa"/>
          </w:tcPr>
          <w:p w14:paraId="03AA192A"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13</w:t>
            </w:r>
          </w:p>
        </w:tc>
        <w:tc>
          <w:tcPr>
            <w:tcW w:w="1276" w:type="dxa"/>
          </w:tcPr>
          <w:p w14:paraId="2F9412C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14</w:t>
            </w:r>
          </w:p>
        </w:tc>
        <w:tc>
          <w:tcPr>
            <w:tcW w:w="3971" w:type="dxa"/>
          </w:tcPr>
          <w:p w14:paraId="5EA086A6"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15</w:t>
            </w:r>
          </w:p>
        </w:tc>
      </w:tr>
      <w:tr w:rsidR="00443FB1" w:rsidRPr="005E05B5" w14:paraId="2F1AE240" w14:textId="77777777" w:rsidTr="00FF174E">
        <w:trPr>
          <w:gridAfter w:val="1"/>
          <w:wAfter w:w="8" w:type="dxa"/>
          <w:jc w:val="center"/>
        </w:trPr>
        <w:tc>
          <w:tcPr>
            <w:tcW w:w="557" w:type="dxa"/>
          </w:tcPr>
          <w:p w14:paraId="5C906BA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1" w:type="dxa"/>
          </w:tcPr>
          <w:p w14:paraId="2B7E1F63"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3" w:type="dxa"/>
          </w:tcPr>
          <w:p w14:paraId="2086E44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1" w:type="dxa"/>
          </w:tcPr>
          <w:p w14:paraId="71EFF398"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1" w:type="dxa"/>
          </w:tcPr>
          <w:p w14:paraId="1D6107D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39" w:type="dxa"/>
          </w:tcPr>
          <w:p w14:paraId="2E76225D"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93" w:type="dxa"/>
          </w:tcPr>
          <w:p w14:paraId="0511152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39" w:type="dxa"/>
          </w:tcPr>
          <w:p w14:paraId="7B65BBC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63" w:type="dxa"/>
          </w:tcPr>
          <w:p w14:paraId="08E0D09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0" w:type="dxa"/>
          </w:tcPr>
          <w:p w14:paraId="33AF7698"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5" w:type="dxa"/>
          </w:tcPr>
          <w:p w14:paraId="6D65661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5" w:type="dxa"/>
          </w:tcPr>
          <w:p w14:paraId="660AFF2F"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4" w:type="dxa"/>
          </w:tcPr>
          <w:p w14:paraId="4EECA52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14:paraId="6787FB3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71" w:type="dxa"/>
          </w:tcPr>
          <w:p w14:paraId="66BE56F5"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356684A5"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8FB8E26" w14:textId="77777777" w:rsidR="00443FB1" w:rsidRPr="005E05B5" w:rsidRDefault="00443FB1"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Раздел 2. Реквизиты контрагента/взыскателя</w:t>
      </w:r>
    </w:p>
    <w:p w14:paraId="25892A56" w14:textId="77777777" w:rsidR="00443FB1" w:rsidRPr="005E05B5" w:rsidRDefault="00443FB1" w:rsidP="00443F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по исполнительному документу/решению налогового органа</w:t>
      </w:r>
    </w:p>
    <w:p w14:paraId="1A29F99D"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077"/>
        <w:gridCol w:w="1077"/>
        <w:gridCol w:w="1303"/>
        <w:gridCol w:w="1247"/>
        <w:gridCol w:w="1530"/>
        <w:gridCol w:w="2239"/>
        <w:gridCol w:w="1559"/>
        <w:gridCol w:w="2977"/>
      </w:tblGrid>
      <w:tr w:rsidR="00443FB1" w:rsidRPr="005E05B5" w14:paraId="46D1ABB5" w14:textId="77777777" w:rsidTr="00FF174E">
        <w:tc>
          <w:tcPr>
            <w:tcW w:w="2154" w:type="dxa"/>
            <w:vAlign w:val="center"/>
          </w:tcPr>
          <w:p w14:paraId="5759C3BE"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Наименование юридического лица/Ф.И.О. физического лица</w:t>
            </w:r>
          </w:p>
        </w:tc>
        <w:tc>
          <w:tcPr>
            <w:tcW w:w="1077" w:type="dxa"/>
            <w:vAlign w:val="center"/>
          </w:tcPr>
          <w:p w14:paraId="29B7235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ИНН</w:t>
            </w:r>
          </w:p>
        </w:tc>
        <w:tc>
          <w:tcPr>
            <w:tcW w:w="1077" w:type="dxa"/>
            <w:vAlign w:val="center"/>
          </w:tcPr>
          <w:p w14:paraId="71D3C035"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КПП</w:t>
            </w:r>
          </w:p>
        </w:tc>
        <w:tc>
          <w:tcPr>
            <w:tcW w:w="1303" w:type="dxa"/>
            <w:vAlign w:val="center"/>
          </w:tcPr>
          <w:p w14:paraId="638197E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Код по Сводному реестру</w:t>
            </w:r>
          </w:p>
        </w:tc>
        <w:tc>
          <w:tcPr>
            <w:tcW w:w="1247" w:type="dxa"/>
            <w:vAlign w:val="center"/>
          </w:tcPr>
          <w:p w14:paraId="7DAD736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Номер лицевого счета</w:t>
            </w:r>
          </w:p>
        </w:tc>
        <w:tc>
          <w:tcPr>
            <w:tcW w:w="1530" w:type="dxa"/>
            <w:vAlign w:val="center"/>
          </w:tcPr>
          <w:p w14:paraId="0231F5C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Номер банковского счета</w:t>
            </w:r>
          </w:p>
        </w:tc>
        <w:tc>
          <w:tcPr>
            <w:tcW w:w="2239" w:type="dxa"/>
            <w:vAlign w:val="center"/>
          </w:tcPr>
          <w:p w14:paraId="51AE19A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Наименование банка</w:t>
            </w:r>
          </w:p>
        </w:tc>
        <w:tc>
          <w:tcPr>
            <w:tcW w:w="1559" w:type="dxa"/>
            <w:vAlign w:val="center"/>
          </w:tcPr>
          <w:p w14:paraId="1F1BC18B"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БИК банка</w:t>
            </w:r>
          </w:p>
        </w:tc>
        <w:tc>
          <w:tcPr>
            <w:tcW w:w="2977" w:type="dxa"/>
            <w:vAlign w:val="center"/>
          </w:tcPr>
          <w:p w14:paraId="06DCA4C0"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Корреспондентский</w:t>
            </w:r>
          </w:p>
          <w:p w14:paraId="59A9168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счет банка</w:t>
            </w:r>
          </w:p>
        </w:tc>
      </w:tr>
      <w:tr w:rsidR="00443FB1" w:rsidRPr="005E05B5" w14:paraId="39B7CE13" w14:textId="77777777" w:rsidTr="00FF174E">
        <w:tc>
          <w:tcPr>
            <w:tcW w:w="2154" w:type="dxa"/>
          </w:tcPr>
          <w:p w14:paraId="74B50BDA"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w:t>
            </w:r>
          </w:p>
        </w:tc>
        <w:tc>
          <w:tcPr>
            <w:tcW w:w="1077" w:type="dxa"/>
          </w:tcPr>
          <w:p w14:paraId="6094A6E0"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w:t>
            </w:r>
          </w:p>
        </w:tc>
        <w:tc>
          <w:tcPr>
            <w:tcW w:w="1077" w:type="dxa"/>
          </w:tcPr>
          <w:p w14:paraId="41D2C2CE"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3</w:t>
            </w:r>
          </w:p>
        </w:tc>
        <w:tc>
          <w:tcPr>
            <w:tcW w:w="1303" w:type="dxa"/>
          </w:tcPr>
          <w:p w14:paraId="4D883419"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4</w:t>
            </w:r>
          </w:p>
        </w:tc>
        <w:tc>
          <w:tcPr>
            <w:tcW w:w="1247" w:type="dxa"/>
          </w:tcPr>
          <w:p w14:paraId="7D43860F"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5</w:t>
            </w:r>
          </w:p>
        </w:tc>
        <w:tc>
          <w:tcPr>
            <w:tcW w:w="1530" w:type="dxa"/>
          </w:tcPr>
          <w:p w14:paraId="227AEBA1"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6</w:t>
            </w:r>
          </w:p>
        </w:tc>
        <w:tc>
          <w:tcPr>
            <w:tcW w:w="2239" w:type="dxa"/>
          </w:tcPr>
          <w:p w14:paraId="60AE54D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7</w:t>
            </w:r>
          </w:p>
        </w:tc>
        <w:tc>
          <w:tcPr>
            <w:tcW w:w="1559" w:type="dxa"/>
          </w:tcPr>
          <w:p w14:paraId="1AF944F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8</w:t>
            </w:r>
          </w:p>
        </w:tc>
        <w:tc>
          <w:tcPr>
            <w:tcW w:w="2977" w:type="dxa"/>
          </w:tcPr>
          <w:p w14:paraId="67D6E26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9</w:t>
            </w:r>
          </w:p>
        </w:tc>
      </w:tr>
      <w:tr w:rsidR="00443FB1" w:rsidRPr="005E05B5" w14:paraId="23F6DF7D" w14:textId="77777777" w:rsidTr="00FF174E">
        <w:tc>
          <w:tcPr>
            <w:tcW w:w="2154" w:type="dxa"/>
          </w:tcPr>
          <w:p w14:paraId="5B698E23"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Pr>
          <w:p w14:paraId="7B7EA96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7" w:type="dxa"/>
          </w:tcPr>
          <w:p w14:paraId="4534F82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03" w:type="dxa"/>
          </w:tcPr>
          <w:p w14:paraId="1C21E5FD"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47" w:type="dxa"/>
          </w:tcPr>
          <w:p w14:paraId="5B80D64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0" w:type="dxa"/>
          </w:tcPr>
          <w:p w14:paraId="78A8500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Pr>
          <w:p w14:paraId="6C141E1F"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59" w:type="dxa"/>
          </w:tcPr>
          <w:p w14:paraId="5AD480F9"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7" w:type="dxa"/>
          </w:tcPr>
          <w:p w14:paraId="2564B816"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50E87A6D" w14:textId="77777777" w:rsidR="00443FB1" w:rsidRPr="005E05B5" w:rsidRDefault="00443FB1" w:rsidP="00443FB1">
      <w:pPr>
        <w:widowControl w:val="0"/>
        <w:autoSpaceDE w:val="0"/>
        <w:autoSpaceDN w:val="0"/>
        <w:spacing w:after="0" w:line="240" w:lineRule="auto"/>
        <w:jc w:val="both"/>
        <w:rPr>
          <w:rFonts w:ascii="Calibri" w:eastAsia="Times New Roman" w:hAnsi="Calibri" w:cs="Calibri"/>
          <w:szCs w:val="20"/>
          <w:lang w:eastAsia="ru-RU"/>
        </w:rPr>
      </w:pPr>
    </w:p>
    <w:p w14:paraId="1A1CCC35" w14:textId="77777777"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7AFEC32B" w14:textId="77777777"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7917975D" w14:textId="77777777"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6A7EF59C" w14:textId="23A160C1"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010981FE" w14:textId="64CC9163"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16F271F0" w14:textId="6E09C380" w:rsidR="006D6503" w:rsidRDefault="006D6503"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p w14:paraId="01AD9466" w14:textId="314772DB" w:rsidR="00443FB1" w:rsidRPr="005E05B5" w:rsidRDefault="00443FB1"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Раздел 3. Расшифровка обязательства</w:t>
      </w:r>
    </w:p>
    <w:p w14:paraId="7B22B6A3" w14:textId="77777777" w:rsidR="00443FB1" w:rsidRPr="005E05B5" w:rsidRDefault="00443FB1" w:rsidP="00443FB1">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083"/>
        <w:gridCol w:w="1083"/>
        <w:gridCol w:w="1083"/>
        <w:gridCol w:w="1083"/>
        <w:gridCol w:w="1083"/>
        <w:gridCol w:w="1083"/>
        <w:gridCol w:w="1083"/>
        <w:gridCol w:w="1083"/>
        <w:gridCol w:w="1083"/>
        <w:gridCol w:w="1083"/>
        <w:gridCol w:w="1083"/>
        <w:gridCol w:w="1083"/>
        <w:gridCol w:w="1083"/>
      </w:tblGrid>
      <w:tr w:rsidR="00443FB1" w:rsidRPr="005E05B5" w14:paraId="65487C42" w14:textId="77777777" w:rsidTr="006D6503">
        <w:tc>
          <w:tcPr>
            <w:tcW w:w="2167" w:type="dxa"/>
            <w:gridSpan w:val="2"/>
            <w:vAlign w:val="center"/>
          </w:tcPr>
          <w:p w14:paraId="44793BB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lastRenderedPageBreak/>
              <w:t>Объект ФАИП</w:t>
            </w:r>
          </w:p>
        </w:tc>
        <w:tc>
          <w:tcPr>
            <w:tcW w:w="1083" w:type="dxa"/>
            <w:vMerge w:val="restart"/>
            <w:textDirection w:val="btLr"/>
            <w:vAlign w:val="center"/>
          </w:tcPr>
          <w:p w14:paraId="79F56F37"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Наименование вида средств</w:t>
            </w:r>
          </w:p>
        </w:tc>
        <w:tc>
          <w:tcPr>
            <w:tcW w:w="1083" w:type="dxa"/>
            <w:vMerge w:val="restart"/>
            <w:textDirection w:val="btLr"/>
            <w:vAlign w:val="center"/>
          </w:tcPr>
          <w:p w14:paraId="57B87B9A"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Код строки</w:t>
            </w:r>
          </w:p>
        </w:tc>
        <w:tc>
          <w:tcPr>
            <w:tcW w:w="1083" w:type="dxa"/>
            <w:vMerge w:val="restart"/>
            <w:textDirection w:val="btLr"/>
            <w:vAlign w:val="center"/>
          </w:tcPr>
          <w:p w14:paraId="5B6AAF11"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Код по БК</w:t>
            </w:r>
          </w:p>
        </w:tc>
        <w:tc>
          <w:tcPr>
            <w:tcW w:w="1083" w:type="dxa"/>
            <w:vMerge w:val="restart"/>
            <w:textDirection w:val="btLr"/>
            <w:vAlign w:val="center"/>
          </w:tcPr>
          <w:p w14:paraId="26CAFD23"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Признак безусловности обязательства</w:t>
            </w:r>
          </w:p>
        </w:tc>
        <w:tc>
          <w:tcPr>
            <w:tcW w:w="1083" w:type="dxa"/>
            <w:vMerge w:val="restart"/>
            <w:textDirection w:val="btLr"/>
            <w:vAlign w:val="center"/>
          </w:tcPr>
          <w:p w14:paraId="545DF903"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исполненного обязательства прошлых лет</w:t>
            </w:r>
          </w:p>
        </w:tc>
        <w:tc>
          <w:tcPr>
            <w:tcW w:w="1083" w:type="dxa"/>
            <w:vMerge w:val="restart"/>
            <w:textDirection w:val="btLr"/>
            <w:vAlign w:val="center"/>
          </w:tcPr>
          <w:p w14:paraId="3426C501"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неисполненного обязательства прошлых лет</w:t>
            </w:r>
          </w:p>
        </w:tc>
        <w:tc>
          <w:tcPr>
            <w:tcW w:w="6498" w:type="dxa"/>
            <w:gridSpan w:val="6"/>
          </w:tcPr>
          <w:p w14:paraId="4E6073D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на 20__ текущий финансовый год в валюте обязательства с помесячной разбивкой</w:t>
            </w:r>
          </w:p>
        </w:tc>
      </w:tr>
      <w:tr w:rsidR="00443FB1" w:rsidRPr="005E05B5" w14:paraId="2566AEAF" w14:textId="77777777" w:rsidTr="006D6503">
        <w:trPr>
          <w:cantSplit/>
          <w:trHeight w:val="1647"/>
        </w:trPr>
        <w:tc>
          <w:tcPr>
            <w:tcW w:w="1084" w:type="dxa"/>
            <w:textDirection w:val="btLr"/>
            <w:vAlign w:val="center"/>
          </w:tcPr>
          <w:p w14:paraId="28D3CD90"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наименование</w:t>
            </w:r>
          </w:p>
        </w:tc>
        <w:tc>
          <w:tcPr>
            <w:tcW w:w="1083" w:type="dxa"/>
            <w:textDirection w:val="btLr"/>
            <w:vAlign w:val="center"/>
          </w:tcPr>
          <w:p w14:paraId="6081E221"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Код</w:t>
            </w:r>
          </w:p>
        </w:tc>
        <w:tc>
          <w:tcPr>
            <w:tcW w:w="1083" w:type="dxa"/>
            <w:vMerge/>
            <w:vAlign w:val="center"/>
          </w:tcPr>
          <w:p w14:paraId="71CCFD80" w14:textId="77777777" w:rsidR="00443FB1" w:rsidRPr="005E05B5" w:rsidRDefault="00443FB1" w:rsidP="00FF174E">
            <w:pPr>
              <w:rPr>
                <w:rFonts w:ascii="Times New Roman" w:hAnsi="Times New Roman" w:cs="Times New Roman"/>
                <w:sz w:val="20"/>
                <w:szCs w:val="20"/>
              </w:rPr>
            </w:pPr>
          </w:p>
        </w:tc>
        <w:tc>
          <w:tcPr>
            <w:tcW w:w="1083" w:type="dxa"/>
            <w:vMerge/>
            <w:vAlign w:val="center"/>
          </w:tcPr>
          <w:p w14:paraId="60261ED2" w14:textId="77777777" w:rsidR="00443FB1" w:rsidRPr="005E05B5" w:rsidRDefault="00443FB1" w:rsidP="00FF174E">
            <w:pPr>
              <w:rPr>
                <w:rFonts w:ascii="Times New Roman" w:hAnsi="Times New Roman" w:cs="Times New Roman"/>
                <w:sz w:val="20"/>
                <w:szCs w:val="20"/>
              </w:rPr>
            </w:pPr>
          </w:p>
        </w:tc>
        <w:tc>
          <w:tcPr>
            <w:tcW w:w="1083" w:type="dxa"/>
            <w:vMerge/>
            <w:vAlign w:val="center"/>
          </w:tcPr>
          <w:p w14:paraId="317939ED" w14:textId="77777777" w:rsidR="00443FB1" w:rsidRPr="005E05B5" w:rsidRDefault="00443FB1" w:rsidP="00FF174E">
            <w:pPr>
              <w:rPr>
                <w:rFonts w:ascii="Times New Roman" w:hAnsi="Times New Roman" w:cs="Times New Roman"/>
                <w:sz w:val="20"/>
                <w:szCs w:val="20"/>
              </w:rPr>
            </w:pPr>
          </w:p>
        </w:tc>
        <w:tc>
          <w:tcPr>
            <w:tcW w:w="1083" w:type="dxa"/>
            <w:vMerge/>
            <w:vAlign w:val="center"/>
          </w:tcPr>
          <w:p w14:paraId="12B0188F" w14:textId="77777777" w:rsidR="00443FB1" w:rsidRPr="005E05B5" w:rsidRDefault="00443FB1" w:rsidP="00FF174E">
            <w:pPr>
              <w:rPr>
                <w:rFonts w:ascii="Times New Roman" w:hAnsi="Times New Roman" w:cs="Times New Roman"/>
                <w:sz w:val="20"/>
                <w:szCs w:val="20"/>
              </w:rPr>
            </w:pPr>
          </w:p>
        </w:tc>
        <w:tc>
          <w:tcPr>
            <w:tcW w:w="1083" w:type="dxa"/>
            <w:vMerge/>
            <w:vAlign w:val="center"/>
          </w:tcPr>
          <w:p w14:paraId="08AAE92A" w14:textId="77777777" w:rsidR="00443FB1" w:rsidRPr="005E05B5" w:rsidRDefault="00443FB1" w:rsidP="00FF174E">
            <w:pPr>
              <w:rPr>
                <w:rFonts w:ascii="Times New Roman" w:hAnsi="Times New Roman" w:cs="Times New Roman"/>
                <w:sz w:val="20"/>
                <w:szCs w:val="20"/>
              </w:rPr>
            </w:pPr>
          </w:p>
        </w:tc>
        <w:tc>
          <w:tcPr>
            <w:tcW w:w="1083" w:type="dxa"/>
            <w:vMerge/>
            <w:vAlign w:val="center"/>
          </w:tcPr>
          <w:p w14:paraId="1FBFA11D" w14:textId="77777777" w:rsidR="00443FB1" w:rsidRPr="005E05B5" w:rsidRDefault="00443FB1" w:rsidP="00FF174E">
            <w:pPr>
              <w:rPr>
                <w:rFonts w:ascii="Times New Roman" w:hAnsi="Times New Roman" w:cs="Times New Roman"/>
                <w:sz w:val="20"/>
                <w:szCs w:val="20"/>
              </w:rPr>
            </w:pPr>
          </w:p>
        </w:tc>
        <w:tc>
          <w:tcPr>
            <w:tcW w:w="1083" w:type="dxa"/>
            <w:textDirection w:val="btLr"/>
          </w:tcPr>
          <w:p w14:paraId="1594997F"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январь</w:t>
            </w:r>
          </w:p>
        </w:tc>
        <w:tc>
          <w:tcPr>
            <w:tcW w:w="1083" w:type="dxa"/>
            <w:textDirection w:val="btLr"/>
          </w:tcPr>
          <w:p w14:paraId="00D16D50"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февраль</w:t>
            </w:r>
          </w:p>
        </w:tc>
        <w:tc>
          <w:tcPr>
            <w:tcW w:w="1083" w:type="dxa"/>
            <w:textDirection w:val="btLr"/>
          </w:tcPr>
          <w:p w14:paraId="7D5B572C"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март</w:t>
            </w:r>
          </w:p>
        </w:tc>
        <w:tc>
          <w:tcPr>
            <w:tcW w:w="1083" w:type="dxa"/>
            <w:textDirection w:val="btLr"/>
          </w:tcPr>
          <w:p w14:paraId="342C2D45"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апрель</w:t>
            </w:r>
          </w:p>
        </w:tc>
        <w:tc>
          <w:tcPr>
            <w:tcW w:w="1083" w:type="dxa"/>
            <w:textDirection w:val="btLr"/>
          </w:tcPr>
          <w:p w14:paraId="1DD17FDE"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май</w:t>
            </w:r>
          </w:p>
        </w:tc>
        <w:tc>
          <w:tcPr>
            <w:tcW w:w="1083" w:type="dxa"/>
            <w:textDirection w:val="btLr"/>
          </w:tcPr>
          <w:p w14:paraId="09232C49"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июнь</w:t>
            </w:r>
          </w:p>
        </w:tc>
      </w:tr>
      <w:tr w:rsidR="00443FB1" w:rsidRPr="005E05B5" w14:paraId="3E783D35" w14:textId="77777777" w:rsidTr="006D6503">
        <w:tc>
          <w:tcPr>
            <w:tcW w:w="1084" w:type="dxa"/>
          </w:tcPr>
          <w:p w14:paraId="6F4831F5"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w:t>
            </w:r>
          </w:p>
        </w:tc>
        <w:tc>
          <w:tcPr>
            <w:tcW w:w="1083" w:type="dxa"/>
          </w:tcPr>
          <w:p w14:paraId="3FB181A9"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w:t>
            </w:r>
          </w:p>
        </w:tc>
        <w:tc>
          <w:tcPr>
            <w:tcW w:w="1083" w:type="dxa"/>
          </w:tcPr>
          <w:p w14:paraId="17C7FB6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3</w:t>
            </w:r>
          </w:p>
        </w:tc>
        <w:tc>
          <w:tcPr>
            <w:tcW w:w="1083" w:type="dxa"/>
          </w:tcPr>
          <w:p w14:paraId="6E044B1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4</w:t>
            </w:r>
          </w:p>
        </w:tc>
        <w:tc>
          <w:tcPr>
            <w:tcW w:w="1083" w:type="dxa"/>
          </w:tcPr>
          <w:p w14:paraId="35C0FBA2"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5</w:t>
            </w:r>
          </w:p>
        </w:tc>
        <w:tc>
          <w:tcPr>
            <w:tcW w:w="1083" w:type="dxa"/>
          </w:tcPr>
          <w:p w14:paraId="478246B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6</w:t>
            </w:r>
          </w:p>
        </w:tc>
        <w:tc>
          <w:tcPr>
            <w:tcW w:w="1083" w:type="dxa"/>
          </w:tcPr>
          <w:p w14:paraId="6BDF1A7D"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7</w:t>
            </w:r>
          </w:p>
        </w:tc>
        <w:tc>
          <w:tcPr>
            <w:tcW w:w="1083" w:type="dxa"/>
          </w:tcPr>
          <w:p w14:paraId="690828F7"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8</w:t>
            </w:r>
          </w:p>
        </w:tc>
        <w:tc>
          <w:tcPr>
            <w:tcW w:w="1083" w:type="dxa"/>
          </w:tcPr>
          <w:p w14:paraId="791879C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9</w:t>
            </w:r>
          </w:p>
        </w:tc>
        <w:tc>
          <w:tcPr>
            <w:tcW w:w="1083" w:type="dxa"/>
          </w:tcPr>
          <w:p w14:paraId="3B0580CB"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10</w:t>
            </w:r>
          </w:p>
        </w:tc>
        <w:tc>
          <w:tcPr>
            <w:tcW w:w="1083" w:type="dxa"/>
          </w:tcPr>
          <w:p w14:paraId="5D2AC4F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11</w:t>
            </w:r>
          </w:p>
        </w:tc>
        <w:tc>
          <w:tcPr>
            <w:tcW w:w="1083" w:type="dxa"/>
          </w:tcPr>
          <w:p w14:paraId="4CD3DE3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12</w:t>
            </w:r>
          </w:p>
        </w:tc>
        <w:tc>
          <w:tcPr>
            <w:tcW w:w="1083" w:type="dxa"/>
          </w:tcPr>
          <w:p w14:paraId="77001E85"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13</w:t>
            </w:r>
          </w:p>
        </w:tc>
        <w:tc>
          <w:tcPr>
            <w:tcW w:w="1083" w:type="dxa"/>
          </w:tcPr>
          <w:p w14:paraId="5A9FC5E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14</w:t>
            </w:r>
          </w:p>
        </w:tc>
      </w:tr>
      <w:tr w:rsidR="00443FB1" w:rsidRPr="005E05B5" w14:paraId="769FF0F9" w14:textId="77777777" w:rsidTr="006D6503">
        <w:tc>
          <w:tcPr>
            <w:tcW w:w="1084" w:type="dxa"/>
          </w:tcPr>
          <w:p w14:paraId="25D0F19F"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5BD232A8"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29EE455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34E6696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06657B1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7E30EF4F"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3659997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266250E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24C6E83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7DC668B4"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3FABB77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39AAA75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62E2EDF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3" w:type="dxa"/>
          </w:tcPr>
          <w:p w14:paraId="36D0783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70EC865A"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
        <w:gridCol w:w="957"/>
        <w:gridCol w:w="958"/>
        <w:gridCol w:w="958"/>
        <w:gridCol w:w="958"/>
        <w:gridCol w:w="958"/>
        <w:gridCol w:w="958"/>
        <w:gridCol w:w="958"/>
        <w:gridCol w:w="958"/>
        <w:gridCol w:w="958"/>
        <w:gridCol w:w="958"/>
        <w:gridCol w:w="958"/>
        <w:gridCol w:w="1232"/>
        <w:gridCol w:w="1232"/>
        <w:gridCol w:w="1232"/>
      </w:tblGrid>
      <w:tr w:rsidR="00443FB1" w:rsidRPr="005E05B5" w14:paraId="0AAD3B90" w14:textId="77777777" w:rsidTr="00FF174E">
        <w:tc>
          <w:tcPr>
            <w:tcW w:w="794" w:type="dxa"/>
            <w:vMerge w:val="restart"/>
            <w:textDirection w:val="btLr"/>
            <w:vAlign w:val="center"/>
          </w:tcPr>
          <w:p w14:paraId="3CEB1B50"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Код строки</w:t>
            </w:r>
          </w:p>
        </w:tc>
        <w:tc>
          <w:tcPr>
            <w:tcW w:w="794" w:type="dxa"/>
            <w:gridSpan w:val="7"/>
            <w:vAlign w:val="center"/>
          </w:tcPr>
          <w:p w14:paraId="2283A63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на 20__ текущий финансовый год в валюте обязательства с помесячной разбивкой</w:t>
            </w:r>
          </w:p>
        </w:tc>
        <w:tc>
          <w:tcPr>
            <w:tcW w:w="794" w:type="dxa"/>
            <w:gridSpan w:val="4"/>
            <w:vAlign w:val="center"/>
          </w:tcPr>
          <w:p w14:paraId="2F8BE013"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Сумма в валюте обязательства</w:t>
            </w:r>
          </w:p>
        </w:tc>
        <w:tc>
          <w:tcPr>
            <w:tcW w:w="1021" w:type="dxa"/>
            <w:vMerge w:val="restart"/>
            <w:textDirection w:val="btLr"/>
            <w:vAlign w:val="center"/>
          </w:tcPr>
          <w:p w14:paraId="242001CF"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Дата выплаты по исполнительному документу</w:t>
            </w:r>
          </w:p>
        </w:tc>
        <w:tc>
          <w:tcPr>
            <w:tcW w:w="1021" w:type="dxa"/>
            <w:vMerge w:val="restart"/>
            <w:textDirection w:val="btLr"/>
            <w:vAlign w:val="center"/>
          </w:tcPr>
          <w:p w14:paraId="7AF231EB"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Аналитический код</w:t>
            </w:r>
          </w:p>
        </w:tc>
        <w:tc>
          <w:tcPr>
            <w:tcW w:w="1021" w:type="dxa"/>
            <w:vMerge w:val="restart"/>
            <w:textDirection w:val="btLr"/>
            <w:vAlign w:val="center"/>
          </w:tcPr>
          <w:p w14:paraId="38720EC4"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Примечание</w:t>
            </w:r>
          </w:p>
        </w:tc>
      </w:tr>
      <w:tr w:rsidR="00443FB1" w:rsidRPr="005E05B5" w14:paraId="60381E93" w14:textId="77777777" w:rsidTr="00FF174E">
        <w:trPr>
          <w:cantSplit/>
          <w:trHeight w:val="2112"/>
        </w:trPr>
        <w:tc>
          <w:tcPr>
            <w:tcW w:w="794" w:type="dxa"/>
            <w:vMerge/>
          </w:tcPr>
          <w:p w14:paraId="32D2CC4B" w14:textId="77777777" w:rsidR="00443FB1" w:rsidRPr="005E05B5" w:rsidRDefault="00443FB1" w:rsidP="00FF174E">
            <w:pPr>
              <w:rPr>
                <w:rFonts w:ascii="Times New Roman" w:hAnsi="Times New Roman" w:cs="Times New Roman"/>
                <w:sz w:val="20"/>
                <w:szCs w:val="20"/>
              </w:rPr>
            </w:pPr>
          </w:p>
        </w:tc>
        <w:tc>
          <w:tcPr>
            <w:tcW w:w="794" w:type="dxa"/>
            <w:textDirection w:val="btLr"/>
          </w:tcPr>
          <w:p w14:paraId="5BF42FF0"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июль</w:t>
            </w:r>
          </w:p>
        </w:tc>
        <w:tc>
          <w:tcPr>
            <w:tcW w:w="794" w:type="dxa"/>
            <w:textDirection w:val="btLr"/>
          </w:tcPr>
          <w:p w14:paraId="41DFEA19"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август</w:t>
            </w:r>
          </w:p>
        </w:tc>
        <w:tc>
          <w:tcPr>
            <w:tcW w:w="794" w:type="dxa"/>
            <w:textDirection w:val="btLr"/>
          </w:tcPr>
          <w:p w14:paraId="462487BD"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сентябрь</w:t>
            </w:r>
          </w:p>
        </w:tc>
        <w:tc>
          <w:tcPr>
            <w:tcW w:w="794" w:type="dxa"/>
            <w:textDirection w:val="btLr"/>
          </w:tcPr>
          <w:p w14:paraId="02784285"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октябрь</w:t>
            </w:r>
          </w:p>
        </w:tc>
        <w:tc>
          <w:tcPr>
            <w:tcW w:w="794" w:type="dxa"/>
            <w:textDirection w:val="btLr"/>
          </w:tcPr>
          <w:p w14:paraId="5A9C8829"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ноябрь</w:t>
            </w:r>
          </w:p>
        </w:tc>
        <w:tc>
          <w:tcPr>
            <w:tcW w:w="794" w:type="dxa"/>
            <w:textDirection w:val="btLr"/>
          </w:tcPr>
          <w:p w14:paraId="42206E4E"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декабрь</w:t>
            </w:r>
          </w:p>
        </w:tc>
        <w:tc>
          <w:tcPr>
            <w:tcW w:w="794" w:type="dxa"/>
            <w:textDirection w:val="btLr"/>
          </w:tcPr>
          <w:p w14:paraId="713475E8"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итого на год</w:t>
            </w:r>
          </w:p>
        </w:tc>
        <w:tc>
          <w:tcPr>
            <w:tcW w:w="794" w:type="dxa"/>
            <w:textDirection w:val="btLr"/>
          </w:tcPr>
          <w:p w14:paraId="049C41BE"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первый год планового периода</w:t>
            </w:r>
          </w:p>
        </w:tc>
        <w:tc>
          <w:tcPr>
            <w:tcW w:w="794" w:type="dxa"/>
            <w:textDirection w:val="btLr"/>
          </w:tcPr>
          <w:p w14:paraId="7992BE42"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второй год планового периода</w:t>
            </w:r>
          </w:p>
        </w:tc>
        <w:tc>
          <w:tcPr>
            <w:tcW w:w="794" w:type="dxa"/>
            <w:textDirection w:val="btLr"/>
          </w:tcPr>
          <w:p w14:paraId="0D99D893"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третий год после текущего финансового года</w:t>
            </w:r>
          </w:p>
        </w:tc>
        <w:tc>
          <w:tcPr>
            <w:tcW w:w="794" w:type="dxa"/>
            <w:textDirection w:val="btLr"/>
          </w:tcPr>
          <w:p w14:paraId="621636C6" w14:textId="77777777" w:rsidR="00443FB1" w:rsidRPr="005E05B5" w:rsidRDefault="00443FB1" w:rsidP="00FF174E">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последующие годы</w:t>
            </w:r>
          </w:p>
        </w:tc>
        <w:tc>
          <w:tcPr>
            <w:tcW w:w="1021" w:type="dxa"/>
            <w:vMerge/>
          </w:tcPr>
          <w:p w14:paraId="09402CB0" w14:textId="77777777" w:rsidR="00443FB1" w:rsidRPr="005E05B5" w:rsidRDefault="00443FB1" w:rsidP="00FF174E">
            <w:pPr>
              <w:rPr>
                <w:rFonts w:ascii="Times New Roman" w:hAnsi="Times New Roman" w:cs="Times New Roman"/>
                <w:sz w:val="20"/>
                <w:szCs w:val="20"/>
              </w:rPr>
            </w:pPr>
          </w:p>
        </w:tc>
        <w:tc>
          <w:tcPr>
            <w:tcW w:w="1021" w:type="dxa"/>
            <w:vMerge/>
          </w:tcPr>
          <w:p w14:paraId="7DFF1ED8" w14:textId="77777777" w:rsidR="00443FB1" w:rsidRPr="005E05B5" w:rsidRDefault="00443FB1" w:rsidP="00FF174E">
            <w:pPr>
              <w:rPr>
                <w:rFonts w:ascii="Times New Roman" w:hAnsi="Times New Roman" w:cs="Times New Roman"/>
                <w:sz w:val="20"/>
                <w:szCs w:val="20"/>
              </w:rPr>
            </w:pPr>
          </w:p>
        </w:tc>
        <w:tc>
          <w:tcPr>
            <w:tcW w:w="1021" w:type="dxa"/>
            <w:vMerge/>
          </w:tcPr>
          <w:p w14:paraId="3F4F4C8A" w14:textId="77777777" w:rsidR="00443FB1" w:rsidRPr="005E05B5" w:rsidRDefault="00443FB1" w:rsidP="00FF174E">
            <w:pPr>
              <w:rPr>
                <w:rFonts w:ascii="Times New Roman" w:hAnsi="Times New Roman" w:cs="Times New Roman"/>
                <w:sz w:val="20"/>
                <w:szCs w:val="20"/>
              </w:rPr>
            </w:pPr>
          </w:p>
        </w:tc>
      </w:tr>
      <w:tr w:rsidR="00443FB1" w:rsidRPr="005E05B5" w14:paraId="38E3BBEE" w14:textId="77777777" w:rsidTr="00FF174E">
        <w:tc>
          <w:tcPr>
            <w:tcW w:w="794" w:type="dxa"/>
          </w:tcPr>
          <w:p w14:paraId="63F9E270"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4</w:t>
            </w:r>
          </w:p>
        </w:tc>
        <w:tc>
          <w:tcPr>
            <w:tcW w:w="794" w:type="dxa"/>
          </w:tcPr>
          <w:p w14:paraId="0470D841"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15</w:t>
            </w:r>
          </w:p>
        </w:tc>
        <w:tc>
          <w:tcPr>
            <w:tcW w:w="794" w:type="dxa"/>
          </w:tcPr>
          <w:p w14:paraId="7824E8D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16</w:t>
            </w:r>
          </w:p>
        </w:tc>
        <w:tc>
          <w:tcPr>
            <w:tcW w:w="794" w:type="dxa"/>
          </w:tcPr>
          <w:p w14:paraId="3B06496A"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17</w:t>
            </w:r>
          </w:p>
        </w:tc>
        <w:tc>
          <w:tcPr>
            <w:tcW w:w="794" w:type="dxa"/>
          </w:tcPr>
          <w:p w14:paraId="7B3B4D55"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18</w:t>
            </w:r>
          </w:p>
        </w:tc>
        <w:tc>
          <w:tcPr>
            <w:tcW w:w="794" w:type="dxa"/>
          </w:tcPr>
          <w:p w14:paraId="2D12B050"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19</w:t>
            </w:r>
          </w:p>
        </w:tc>
        <w:tc>
          <w:tcPr>
            <w:tcW w:w="794" w:type="dxa"/>
          </w:tcPr>
          <w:p w14:paraId="4102BF69"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20</w:t>
            </w:r>
          </w:p>
        </w:tc>
        <w:tc>
          <w:tcPr>
            <w:tcW w:w="794" w:type="dxa"/>
          </w:tcPr>
          <w:p w14:paraId="2175EA86"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21</w:t>
            </w:r>
          </w:p>
        </w:tc>
        <w:tc>
          <w:tcPr>
            <w:tcW w:w="794" w:type="dxa"/>
          </w:tcPr>
          <w:p w14:paraId="43B2E62E"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22</w:t>
            </w:r>
          </w:p>
        </w:tc>
        <w:tc>
          <w:tcPr>
            <w:tcW w:w="794" w:type="dxa"/>
          </w:tcPr>
          <w:p w14:paraId="413541D6"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23</w:t>
            </w:r>
          </w:p>
        </w:tc>
        <w:tc>
          <w:tcPr>
            <w:tcW w:w="794" w:type="dxa"/>
          </w:tcPr>
          <w:p w14:paraId="332B8164"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24</w:t>
            </w:r>
          </w:p>
        </w:tc>
        <w:tc>
          <w:tcPr>
            <w:tcW w:w="794" w:type="dxa"/>
          </w:tcPr>
          <w:p w14:paraId="270F9A38"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25</w:t>
            </w:r>
          </w:p>
        </w:tc>
        <w:tc>
          <w:tcPr>
            <w:tcW w:w="1021" w:type="dxa"/>
          </w:tcPr>
          <w:p w14:paraId="1C9C155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26</w:t>
            </w:r>
          </w:p>
        </w:tc>
        <w:tc>
          <w:tcPr>
            <w:tcW w:w="1021" w:type="dxa"/>
          </w:tcPr>
          <w:p w14:paraId="2AEC3B0C"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27</w:t>
            </w:r>
          </w:p>
        </w:tc>
        <w:tc>
          <w:tcPr>
            <w:tcW w:w="1021" w:type="dxa"/>
          </w:tcPr>
          <w:p w14:paraId="43A1FFEB" w14:textId="77777777" w:rsidR="00443FB1" w:rsidRPr="005E05B5" w:rsidRDefault="00443FB1" w:rsidP="00FF174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28</w:t>
            </w:r>
          </w:p>
        </w:tc>
      </w:tr>
      <w:tr w:rsidR="00443FB1" w:rsidRPr="005E05B5" w14:paraId="456A0ED3" w14:textId="77777777" w:rsidTr="00FF174E">
        <w:tc>
          <w:tcPr>
            <w:tcW w:w="794" w:type="dxa"/>
          </w:tcPr>
          <w:p w14:paraId="13AD5FF9"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7D478402"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3BA0358A"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0C32CFD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145D3E3C"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58293B5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40D5831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5A13F6E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4AF4EAE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30E506C6"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5D41A5C1"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94" w:type="dxa"/>
          </w:tcPr>
          <w:p w14:paraId="3A80D66C"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1" w:type="dxa"/>
          </w:tcPr>
          <w:p w14:paraId="7BAEC9FE"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1" w:type="dxa"/>
          </w:tcPr>
          <w:p w14:paraId="7B881087"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1" w:type="dxa"/>
          </w:tcPr>
          <w:p w14:paraId="2DEF039B" w14:textId="77777777" w:rsidR="00443FB1" w:rsidRPr="005E05B5" w:rsidRDefault="00443FB1" w:rsidP="00FF174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10C7935D"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lang w:eastAsia="ru-RU"/>
        </w:rPr>
      </w:pPr>
    </w:p>
    <w:p w14:paraId="536D210A"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Руководитель          _________________ ___________ _______________________</w:t>
      </w:r>
    </w:p>
    <w:p w14:paraId="1C9956B3"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 xml:space="preserve">(уполномоченное </w:t>
      </w:r>
      <w:proofErr w:type="gramStart"/>
      <w:r w:rsidRPr="005E05B5">
        <w:rPr>
          <w:rFonts w:ascii="Times New Roman" w:eastAsia="Times New Roman" w:hAnsi="Times New Roman" w:cs="Times New Roman"/>
          <w:sz w:val="14"/>
          <w:szCs w:val="20"/>
          <w:lang w:eastAsia="ru-RU"/>
        </w:rPr>
        <w:t>лицо)  (</w:t>
      </w:r>
      <w:proofErr w:type="gramEnd"/>
      <w:r w:rsidRPr="005E05B5">
        <w:rPr>
          <w:rFonts w:ascii="Times New Roman" w:eastAsia="Times New Roman" w:hAnsi="Times New Roman" w:cs="Times New Roman"/>
          <w:sz w:val="14"/>
          <w:szCs w:val="20"/>
          <w:lang w:eastAsia="ru-RU"/>
        </w:rPr>
        <w:t>должность)     (подпись)   (расшифровка подписи)</w:t>
      </w:r>
    </w:p>
    <w:p w14:paraId="419FD13E"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B2B048D"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"__" ___________ 20__ г.</w:t>
      </w:r>
    </w:p>
    <w:p w14:paraId="2C5A6493"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2D11C98"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w:t>
      </w:r>
    </w:p>
    <w:p w14:paraId="4B42A7BE"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│ОТМЕТКА ФИНАНСОВОГО ОРГАНА О ПРИЕМЕ НА УЧЕТ БЮДЖЕТНОГО ОБЯЗАТЕЛЬСТВА                                 │</w:t>
      </w:r>
    </w:p>
    <w:p w14:paraId="572A0A86"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                                                                                                     │</w:t>
      </w:r>
    </w:p>
    <w:p w14:paraId="02E2A31B"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│Учетный номер бюджетного обязательства __________ Дата постановки на учет "__" __________ 20__ г.    │</w:t>
      </w:r>
    </w:p>
    <w:p w14:paraId="4B97EFEA"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                                                                                                     │</w:t>
      </w:r>
    </w:p>
    <w:p w14:paraId="1EDBCB30"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│Ответственный исполнитель _____________________________________________________________________      │</w:t>
      </w:r>
    </w:p>
    <w:p w14:paraId="710EBF7C"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 xml:space="preserve">│                       </w:t>
      </w:r>
      <w:proofErr w:type="gramStart"/>
      <w:r w:rsidRPr="005E05B5">
        <w:rPr>
          <w:rFonts w:ascii="Times New Roman" w:eastAsia="Times New Roman" w:hAnsi="Times New Roman" w:cs="Times New Roman"/>
          <w:sz w:val="14"/>
          <w:szCs w:val="20"/>
          <w:lang w:eastAsia="ru-RU"/>
        </w:rPr>
        <w:t xml:space="preserve">   (</w:t>
      </w:r>
      <w:proofErr w:type="gramEnd"/>
      <w:r w:rsidRPr="005E05B5">
        <w:rPr>
          <w:rFonts w:ascii="Times New Roman" w:eastAsia="Times New Roman" w:hAnsi="Times New Roman" w:cs="Times New Roman"/>
          <w:sz w:val="14"/>
          <w:szCs w:val="20"/>
          <w:lang w:eastAsia="ru-RU"/>
        </w:rPr>
        <w:t>должность) (подпись) (расшифровка (телефон) подписи)         (телефон)    │</w:t>
      </w:r>
    </w:p>
    <w:p w14:paraId="5DD4EA16" w14:textId="77777777" w:rsidR="00443FB1" w:rsidRPr="005E05B5" w:rsidRDefault="00443FB1" w:rsidP="00443FB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14"/>
          <w:szCs w:val="20"/>
          <w:lang w:eastAsia="ru-RU"/>
        </w:rPr>
        <w:t>└─────────────────────────────────────────────────────────────────────────────────────────────────────┘</w:t>
      </w:r>
    </w:p>
    <w:p w14:paraId="1A33B260" w14:textId="77777777" w:rsidR="00384836" w:rsidRPr="00384836" w:rsidRDefault="000D6060" w:rsidP="00384836">
      <w:pPr>
        <w:pStyle w:val="ConsPlusNormal"/>
        <w:ind w:right="-31"/>
        <w:jc w:val="right"/>
        <w:outlineLvl w:val="1"/>
        <w:rPr>
          <w:rFonts w:ascii="Times New Roman" w:hAnsi="Times New Roman" w:cs="Times New Roman"/>
          <w:sz w:val="20"/>
        </w:rPr>
      </w:pPr>
      <w:r w:rsidRPr="00371314">
        <w:rPr>
          <w:rFonts w:ascii="Times New Roman" w:hAnsi="Times New Roman" w:cs="Times New Roman"/>
          <w:sz w:val="28"/>
          <w:szCs w:val="28"/>
        </w:rPr>
        <w:br w:type="page"/>
      </w:r>
      <w:r w:rsidR="00384836" w:rsidRPr="00384836">
        <w:rPr>
          <w:rFonts w:ascii="Times New Roman" w:hAnsi="Times New Roman" w:cs="Times New Roman"/>
          <w:sz w:val="20"/>
        </w:rPr>
        <w:lastRenderedPageBreak/>
        <w:t xml:space="preserve">Приложение N </w:t>
      </w:r>
      <w:r w:rsidR="00384836" w:rsidRPr="00A071C3">
        <w:rPr>
          <w:rFonts w:ascii="Times New Roman" w:hAnsi="Times New Roman" w:cs="Times New Roman"/>
          <w:sz w:val="20"/>
        </w:rPr>
        <w:t>4</w:t>
      </w:r>
    </w:p>
    <w:p w14:paraId="4C4EBD0E" w14:textId="77777777" w:rsidR="00384836" w:rsidRPr="00384836" w:rsidRDefault="00384836" w:rsidP="00384836">
      <w:pPr>
        <w:widowControl w:val="0"/>
        <w:autoSpaceDE w:val="0"/>
        <w:autoSpaceDN w:val="0"/>
        <w:spacing w:after="0" w:line="240" w:lineRule="auto"/>
        <w:ind w:right="-31"/>
        <w:jc w:val="right"/>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к Порядку учета</w:t>
      </w:r>
    </w:p>
    <w:p w14:paraId="03B79410" w14:textId="77777777" w:rsidR="00384836" w:rsidRPr="00384836" w:rsidRDefault="00384836" w:rsidP="00384836">
      <w:pPr>
        <w:widowControl w:val="0"/>
        <w:autoSpaceDE w:val="0"/>
        <w:autoSpaceDN w:val="0"/>
        <w:spacing w:after="0" w:line="240" w:lineRule="auto"/>
        <w:ind w:right="-31"/>
        <w:jc w:val="right"/>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бюджетных обязательств получателей</w:t>
      </w:r>
    </w:p>
    <w:p w14:paraId="34B7D25A" w14:textId="77777777" w:rsidR="00384836" w:rsidRPr="00384836" w:rsidRDefault="00384836" w:rsidP="00384836">
      <w:pPr>
        <w:widowControl w:val="0"/>
        <w:autoSpaceDE w:val="0"/>
        <w:autoSpaceDN w:val="0"/>
        <w:spacing w:after="0" w:line="240" w:lineRule="auto"/>
        <w:ind w:right="-31"/>
        <w:jc w:val="right"/>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средств местного бюджета</w:t>
      </w:r>
    </w:p>
    <w:p w14:paraId="1AFDEA3E" w14:textId="77777777" w:rsidR="00384836" w:rsidRPr="00384836" w:rsidRDefault="00384836" w:rsidP="00384836">
      <w:pPr>
        <w:widowControl w:val="0"/>
        <w:autoSpaceDE w:val="0"/>
        <w:autoSpaceDN w:val="0"/>
        <w:spacing w:after="0" w:line="240" w:lineRule="auto"/>
        <w:jc w:val="right"/>
        <w:rPr>
          <w:rFonts w:ascii="Times New Roman" w:eastAsia="Times New Roman" w:hAnsi="Times New Roman" w:cs="Times New Roman"/>
          <w:szCs w:val="20"/>
          <w:lang w:eastAsia="ru-RU"/>
        </w:rPr>
      </w:pPr>
    </w:p>
    <w:p w14:paraId="1A100240" w14:textId="77777777" w:rsidR="00384836" w:rsidRPr="00384836" w:rsidRDefault="00384836" w:rsidP="00384836">
      <w:pPr>
        <w:widowControl w:val="0"/>
        <w:autoSpaceDE w:val="0"/>
        <w:autoSpaceDN w:val="0"/>
        <w:spacing w:after="0" w:line="240" w:lineRule="auto"/>
        <w:jc w:val="both"/>
        <w:rPr>
          <w:rFonts w:ascii="Times New Roman" w:eastAsia="Times New Roman" w:hAnsi="Times New Roman" w:cs="Times New Roman"/>
          <w:szCs w:val="20"/>
          <w:lang w:eastAsia="ru-RU"/>
        </w:rPr>
      </w:pPr>
    </w:p>
    <w:p w14:paraId="73330DC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24" w:name="P868"/>
      <w:bookmarkEnd w:id="24"/>
      <w:r w:rsidRPr="00384836">
        <w:rPr>
          <w:rFonts w:ascii="Times New Roman" w:eastAsia="Times New Roman" w:hAnsi="Times New Roman" w:cs="Times New Roman"/>
          <w:b/>
          <w:szCs w:val="20"/>
          <w:lang w:eastAsia="ru-RU"/>
        </w:rPr>
        <w:t>ПЕРЕЧЕНЬ</w:t>
      </w:r>
    </w:p>
    <w:p w14:paraId="08A4F599"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384836">
        <w:rPr>
          <w:rFonts w:ascii="Times New Roman" w:eastAsia="Times New Roman" w:hAnsi="Times New Roman" w:cs="Times New Roman"/>
          <w:b/>
          <w:szCs w:val="20"/>
          <w:lang w:eastAsia="ru-RU"/>
        </w:rPr>
        <w:t>ДОКУМЕНТОВ-ОСНОВАНИЙ, ПРИКРЕПЛЯЕМЫХ К СВЕДЕНИЮ</w:t>
      </w:r>
    </w:p>
    <w:p w14:paraId="3B6EA1C2"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384836">
        <w:rPr>
          <w:rFonts w:ascii="Times New Roman" w:eastAsia="Times New Roman" w:hAnsi="Times New Roman" w:cs="Times New Roman"/>
          <w:b/>
          <w:szCs w:val="20"/>
          <w:lang w:eastAsia="ru-RU"/>
        </w:rPr>
        <w:t>О БЮДЖЕТНОМ ОБЯЗАТЕЛЬСТВЕ ДОПОЛНИТЕЛЬНО К КОНТРАКТУ,</w:t>
      </w:r>
    </w:p>
    <w:p w14:paraId="1E406BA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384836">
        <w:rPr>
          <w:rFonts w:ascii="Times New Roman" w:eastAsia="Times New Roman" w:hAnsi="Times New Roman" w:cs="Times New Roman"/>
          <w:b/>
          <w:szCs w:val="20"/>
          <w:lang w:eastAsia="ru-RU"/>
        </w:rPr>
        <w:t>СОГЛАШЕНИЮ НА ИНВЕСТИЦИОННЫЕ ПРОЕКТЫ</w:t>
      </w:r>
    </w:p>
    <w:p w14:paraId="286E3617" w14:textId="77777777" w:rsidR="00384836" w:rsidRPr="00384836" w:rsidRDefault="00384836" w:rsidP="00384836">
      <w:pPr>
        <w:widowControl w:val="0"/>
        <w:autoSpaceDE w:val="0"/>
        <w:autoSpaceDN w:val="0"/>
        <w:spacing w:after="0" w:line="240" w:lineRule="auto"/>
        <w:jc w:val="both"/>
        <w:rPr>
          <w:rFonts w:ascii="Calibri" w:eastAsia="Times New Roman" w:hAnsi="Calibri" w:cs="Calibri"/>
          <w:szCs w:val="20"/>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60"/>
        <w:gridCol w:w="1296"/>
        <w:gridCol w:w="1295"/>
        <w:gridCol w:w="1295"/>
        <w:gridCol w:w="1295"/>
        <w:gridCol w:w="1295"/>
        <w:gridCol w:w="1295"/>
        <w:gridCol w:w="1295"/>
        <w:gridCol w:w="1295"/>
        <w:gridCol w:w="1295"/>
        <w:gridCol w:w="1295"/>
      </w:tblGrid>
      <w:tr w:rsidR="00384836" w:rsidRPr="00384836" w14:paraId="20476605" w14:textId="77777777" w:rsidTr="00672431">
        <w:tc>
          <w:tcPr>
            <w:tcW w:w="562" w:type="dxa"/>
            <w:vMerge w:val="restart"/>
            <w:textDirection w:val="btLr"/>
            <w:vAlign w:val="center"/>
          </w:tcPr>
          <w:p w14:paraId="271DDD15"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Номер строки</w:t>
            </w:r>
          </w:p>
        </w:tc>
        <w:tc>
          <w:tcPr>
            <w:tcW w:w="1327" w:type="dxa"/>
            <w:vMerge w:val="restart"/>
            <w:textDirection w:val="btLr"/>
            <w:vAlign w:val="center"/>
          </w:tcPr>
          <w:p w14:paraId="3FB74878"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Документ-основание, прикрепляемый к сведению о бюджетном обязательстве дополнительно к контракту или соглашению</w:t>
            </w:r>
          </w:p>
        </w:tc>
        <w:tc>
          <w:tcPr>
            <w:tcW w:w="1327" w:type="dxa"/>
            <w:gridSpan w:val="4"/>
            <w:vAlign w:val="center"/>
          </w:tcPr>
          <w:p w14:paraId="7563F54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Государственный контракт</w:t>
            </w:r>
          </w:p>
        </w:tc>
        <w:tc>
          <w:tcPr>
            <w:tcW w:w="1327" w:type="dxa"/>
            <w:gridSpan w:val="6"/>
            <w:vAlign w:val="center"/>
          </w:tcPr>
          <w:p w14:paraId="16C50B18"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Соглашение</w:t>
            </w:r>
          </w:p>
        </w:tc>
      </w:tr>
      <w:tr w:rsidR="00384836" w:rsidRPr="00384836" w14:paraId="46CFBD8A" w14:textId="77777777" w:rsidTr="00672431">
        <w:trPr>
          <w:trHeight w:val="408"/>
        </w:trPr>
        <w:tc>
          <w:tcPr>
            <w:tcW w:w="562" w:type="dxa"/>
            <w:vMerge/>
            <w:vAlign w:val="center"/>
          </w:tcPr>
          <w:p w14:paraId="6E21A089"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1B1895FE" w14:textId="77777777" w:rsidR="00384836" w:rsidRPr="00384836" w:rsidRDefault="00384836" w:rsidP="00384836">
            <w:pPr>
              <w:rPr>
                <w:rFonts w:ascii="Times New Roman" w:hAnsi="Times New Roman" w:cs="Times New Roman"/>
                <w:sz w:val="20"/>
                <w:szCs w:val="20"/>
              </w:rPr>
            </w:pPr>
          </w:p>
        </w:tc>
        <w:tc>
          <w:tcPr>
            <w:tcW w:w="1327" w:type="dxa"/>
            <w:vMerge w:val="restart"/>
            <w:textDirection w:val="btLr"/>
            <w:vAlign w:val="center"/>
          </w:tcPr>
          <w:p w14:paraId="193EEC3F"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приобретение объекта недвижимого имущества муниципальной собственности</w:t>
            </w:r>
          </w:p>
        </w:tc>
        <w:tc>
          <w:tcPr>
            <w:tcW w:w="1327" w:type="dxa"/>
            <w:vMerge w:val="restart"/>
            <w:textDirection w:val="btLr"/>
            <w:vAlign w:val="center"/>
          </w:tcPr>
          <w:p w14:paraId="1DF9DE7E"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приобретение жилого помещения путем долевого участия в строительстве жилого помещения муниципальной собственности</w:t>
            </w:r>
          </w:p>
        </w:tc>
        <w:tc>
          <w:tcPr>
            <w:tcW w:w="1327" w:type="dxa"/>
            <w:vMerge w:val="restart"/>
            <w:textDirection w:val="btLr"/>
            <w:vAlign w:val="center"/>
          </w:tcPr>
          <w:p w14:paraId="15D944B1"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приобретение жилых помещений в муниципальную собственность в форме инвестирования в строительство</w:t>
            </w:r>
          </w:p>
        </w:tc>
        <w:tc>
          <w:tcPr>
            <w:tcW w:w="1327" w:type="dxa"/>
            <w:vMerge w:val="restart"/>
            <w:textDirection w:val="btLr"/>
            <w:vAlign w:val="center"/>
          </w:tcPr>
          <w:p w14:paraId="4B2D07A0"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капитальное строительство объекта муниципальной собственности, реконструкция, а также его техническое перевооружение</w:t>
            </w:r>
          </w:p>
        </w:tc>
        <w:tc>
          <w:tcPr>
            <w:tcW w:w="1327" w:type="dxa"/>
            <w:vMerge w:val="restart"/>
            <w:textDirection w:val="btLr"/>
            <w:vAlign w:val="center"/>
          </w:tcPr>
          <w:p w14:paraId="198A705A"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на приобретение объектов недвижимого имущества в муниципальную собственность бюджетным (автономным) учреждениям</w:t>
            </w:r>
          </w:p>
        </w:tc>
        <w:tc>
          <w:tcPr>
            <w:tcW w:w="1327" w:type="dxa"/>
            <w:vMerge w:val="restart"/>
            <w:textDirection w:val="btLr"/>
            <w:vAlign w:val="center"/>
          </w:tcPr>
          <w:p w14:paraId="6F04DD65"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на осуществление капитальных вложений в объекты капитального строительства муниципальной собственности бюджетными (автономными) учреждениями</w:t>
            </w:r>
          </w:p>
        </w:tc>
        <w:tc>
          <w:tcPr>
            <w:tcW w:w="1327" w:type="dxa"/>
            <w:gridSpan w:val="4"/>
            <w:vAlign w:val="center"/>
          </w:tcPr>
          <w:p w14:paraId="28AE6E71"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xml:space="preserve">на </w:t>
            </w:r>
            <w:proofErr w:type="spellStart"/>
            <w:r w:rsidRPr="00384836">
              <w:rPr>
                <w:rFonts w:ascii="Times New Roman" w:eastAsia="Times New Roman" w:hAnsi="Times New Roman" w:cs="Times New Roman"/>
                <w:sz w:val="20"/>
                <w:szCs w:val="20"/>
                <w:lang w:eastAsia="ru-RU"/>
              </w:rPr>
              <w:t>софинансирование</w:t>
            </w:r>
            <w:proofErr w:type="spellEnd"/>
            <w:r w:rsidRPr="00384836">
              <w:rPr>
                <w:rFonts w:ascii="Times New Roman" w:eastAsia="Times New Roman" w:hAnsi="Times New Roman" w:cs="Times New Roman"/>
                <w:sz w:val="20"/>
                <w:szCs w:val="20"/>
                <w:lang w:eastAsia="ru-RU"/>
              </w:rPr>
              <w:t xml:space="preserve"> капвложений в объекты муниципальной собственности путем</w:t>
            </w:r>
          </w:p>
        </w:tc>
      </w:tr>
      <w:tr w:rsidR="00384836" w:rsidRPr="00384836" w14:paraId="29A719A2" w14:textId="77777777" w:rsidTr="00672431">
        <w:trPr>
          <w:cantSplit/>
          <w:trHeight w:val="3843"/>
        </w:trPr>
        <w:tc>
          <w:tcPr>
            <w:tcW w:w="562" w:type="dxa"/>
            <w:vMerge/>
            <w:vAlign w:val="center"/>
          </w:tcPr>
          <w:p w14:paraId="2AA744D4"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6E084FDB"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4FEC7267"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3CEDBE59"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07AC2983" w14:textId="77777777" w:rsidR="00384836" w:rsidRPr="00384836" w:rsidRDefault="00384836" w:rsidP="00384836">
            <w:pPr>
              <w:rPr>
                <w:rFonts w:ascii="Times New Roman" w:hAnsi="Times New Roman" w:cs="Times New Roman"/>
                <w:sz w:val="20"/>
                <w:szCs w:val="20"/>
              </w:rPr>
            </w:pPr>
          </w:p>
        </w:tc>
        <w:tc>
          <w:tcPr>
            <w:tcW w:w="1327" w:type="dxa"/>
            <w:vMerge/>
            <w:vAlign w:val="center"/>
          </w:tcPr>
          <w:p w14:paraId="72C13D82" w14:textId="77777777" w:rsidR="00384836" w:rsidRPr="00384836" w:rsidRDefault="00384836" w:rsidP="00384836">
            <w:pPr>
              <w:rPr>
                <w:rFonts w:ascii="Times New Roman" w:hAnsi="Times New Roman" w:cs="Times New Roman"/>
                <w:sz w:val="20"/>
                <w:szCs w:val="20"/>
              </w:rPr>
            </w:pPr>
          </w:p>
        </w:tc>
        <w:tc>
          <w:tcPr>
            <w:tcW w:w="1327" w:type="dxa"/>
            <w:vMerge/>
            <w:textDirection w:val="btLr"/>
            <w:vAlign w:val="center"/>
          </w:tcPr>
          <w:p w14:paraId="7A61A9E5" w14:textId="77777777" w:rsidR="00384836" w:rsidRPr="00384836" w:rsidRDefault="00384836" w:rsidP="00384836">
            <w:pPr>
              <w:ind w:left="113" w:right="113"/>
              <w:rPr>
                <w:rFonts w:ascii="Times New Roman" w:hAnsi="Times New Roman" w:cs="Times New Roman"/>
                <w:sz w:val="20"/>
                <w:szCs w:val="20"/>
              </w:rPr>
            </w:pPr>
          </w:p>
        </w:tc>
        <w:tc>
          <w:tcPr>
            <w:tcW w:w="1327" w:type="dxa"/>
            <w:vMerge/>
            <w:textDirection w:val="btLr"/>
            <w:vAlign w:val="center"/>
          </w:tcPr>
          <w:p w14:paraId="0FBFB832" w14:textId="77777777" w:rsidR="00384836" w:rsidRPr="00384836" w:rsidRDefault="00384836" w:rsidP="00384836">
            <w:pPr>
              <w:ind w:left="113" w:right="113"/>
              <w:rPr>
                <w:rFonts w:ascii="Times New Roman" w:hAnsi="Times New Roman" w:cs="Times New Roman"/>
                <w:sz w:val="20"/>
                <w:szCs w:val="20"/>
              </w:rPr>
            </w:pPr>
          </w:p>
        </w:tc>
        <w:tc>
          <w:tcPr>
            <w:tcW w:w="1327" w:type="dxa"/>
            <w:textDirection w:val="btLr"/>
            <w:vAlign w:val="center"/>
          </w:tcPr>
          <w:p w14:paraId="490A0F56"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строительства объектов недвижимости муниципальной собственности</w:t>
            </w:r>
          </w:p>
        </w:tc>
        <w:tc>
          <w:tcPr>
            <w:tcW w:w="1327" w:type="dxa"/>
            <w:textDirection w:val="btLr"/>
            <w:vAlign w:val="center"/>
          </w:tcPr>
          <w:p w14:paraId="21FB206C"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долевого участия в строительстве жилых помещений с последующей регистрацией на них права собственности муниципального образования</w:t>
            </w:r>
          </w:p>
        </w:tc>
        <w:tc>
          <w:tcPr>
            <w:tcW w:w="1327" w:type="dxa"/>
            <w:textDirection w:val="btLr"/>
            <w:vAlign w:val="center"/>
          </w:tcPr>
          <w:p w14:paraId="3A17A255"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инвестирования в строительство жилых помещений в муниципальную собственность</w:t>
            </w:r>
          </w:p>
        </w:tc>
        <w:tc>
          <w:tcPr>
            <w:tcW w:w="1327" w:type="dxa"/>
            <w:textDirection w:val="btLr"/>
            <w:vAlign w:val="center"/>
          </w:tcPr>
          <w:p w14:paraId="37BB5B37" w14:textId="77777777" w:rsidR="00384836" w:rsidRPr="00384836" w:rsidRDefault="00384836" w:rsidP="00384836">
            <w:pPr>
              <w:widowControl w:val="0"/>
              <w:autoSpaceDE w:val="0"/>
              <w:autoSpaceDN w:val="0"/>
              <w:spacing w:after="0" w:line="240" w:lineRule="auto"/>
              <w:ind w:left="113" w:right="113"/>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приобретения недвижимого имущества в муниципальную собственность</w:t>
            </w:r>
          </w:p>
        </w:tc>
      </w:tr>
      <w:tr w:rsidR="00384836" w:rsidRPr="00384836" w14:paraId="35FBDEF4" w14:textId="77777777" w:rsidTr="00672431">
        <w:tc>
          <w:tcPr>
            <w:tcW w:w="562" w:type="dxa"/>
          </w:tcPr>
          <w:p w14:paraId="0A8F2EB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1</w:t>
            </w:r>
          </w:p>
        </w:tc>
        <w:tc>
          <w:tcPr>
            <w:tcW w:w="1701" w:type="dxa"/>
          </w:tcPr>
          <w:p w14:paraId="32004500"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2</w:t>
            </w:r>
          </w:p>
        </w:tc>
        <w:tc>
          <w:tcPr>
            <w:tcW w:w="1327" w:type="dxa"/>
          </w:tcPr>
          <w:p w14:paraId="4F63EA0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3</w:t>
            </w:r>
          </w:p>
        </w:tc>
        <w:tc>
          <w:tcPr>
            <w:tcW w:w="1327" w:type="dxa"/>
          </w:tcPr>
          <w:p w14:paraId="47156D3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4</w:t>
            </w:r>
          </w:p>
        </w:tc>
        <w:tc>
          <w:tcPr>
            <w:tcW w:w="1327" w:type="dxa"/>
          </w:tcPr>
          <w:p w14:paraId="1C0B1DE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5</w:t>
            </w:r>
          </w:p>
        </w:tc>
        <w:tc>
          <w:tcPr>
            <w:tcW w:w="1327" w:type="dxa"/>
          </w:tcPr>
          <w:p w14:paraId="71865791"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6</w:t>
            </w:r>
          </w:p>
        </w:tc>
        <w:tc>
          <w:tcPr>
            <w:tcW w:w="1327" w:type="dxa"/>
          </w:tcPr>
          <w:p w14:paraId="49DA482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7</w:t>
            </w:r>
          </w:p>
        </w:tc>
        <w:tc>
          <w:tcPr>
            <w:tcW w:w="1327" w:type="dxa"/>
          </w:tcPr>
          <w:p w14:paraId="560F621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8</w:t>
            </w:r>
          </w:p>
        </w:tc>
        <w:tc>
          <w:tcPr>
            <w:tcW w:w="1327" w:type="dxa"/>
          </w:tcPr>
          <w:p w14:paraId="2732658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9</w:t>
            </w:r>
          </w:p>
        </w:tc>
        <w:tc>
          <w:tcPr>
            <w:tcW w:w="1327" w:type="dxa"/>
          </w:tcPr>
          <w:p w14:paraId="536E5BE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10</w:t>
            </w:r>
          </w:p>
        </w:tc>
        <w:tc>
          <w:tcPr>
            <w:tcW w:w="1327" w:type="dxa"/>
          </w:tcPr>
          <w:p w14:paraId="4BC7FDDD"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11</w:t>
            </w:r>
          </w:p>
        </w:tc>
        <w:tc>
          <w:tcPr>
            <w:tcW w:w="1327" w:type="dxa"/>
          </w:tcPr>
          <w:p w14:paraId="5262DE6D"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12</w:t>
            </w:r>
          </w:p>
        </w:tc>
      </w:tr>
      <w:tr w:rsidR="00384836" w:rsidRPr="00384836" w14:paraId="52D02AAC" w14:textId="77777777" w:rsidTr="00672431">
        <w:tc>
          <w:tcPr>
            <w:tcW w:w="562" w:type="dxa"/>
          </w:tcPr>
          <w:p w14:paraId="1AA50AF0"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1.</w:t>
            </w:r>
          </w:p>
        </w:tc>
        <w:tc>
          <w:tcPr>
            <w:tcW w:w="1701" w:type="dxa"/>
          </w:tcPr>
          <w:p w14:paraId="48A159ED"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Разрешение на строительство</w:t>
            </w:r>
          </w:p>
        </w:tc>
        <w:tc>
          <w:tcPr>
            <w:tcW w:w="1327" w:type="dxa"/>
          </w:tcPr>
          <w:p w14:paraId="7103B08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5987700"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3519FEF6"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4156F38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3FC9DC9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E212098"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7EC2B7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5A4CD35E"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5055942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7E20FE7E"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088EB1AD" w14:textId="77777777" w:rsidTr="00672431">
        <w:tc>
          <w:tcPr>
            <w:tcW w:w="562" w:type="dxa"/>
          </w:tcPr>
          <w:p w14:paraId="1701EEE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2.</w:t>
            </w:r>
          </w:p>
        </w:tc>
        <w:tc>
          <w:tcPr>
            <w:tcW w:w="1701" w:type="dxa"/>
          </w:tcPr>
          <w:p w14:paraId="4037461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xml:space="preserve">сводный сметный расчет стоимости объекта капитального </w:t>
            </w:r>
            <w:r w:rsidRPr="00384836">
              <w:rPr>
                <w:rFonts w:ascii="Times New Roman" w:eastAsia="Times New Roman" w:hAnsi="Times New Roman" w:cs="Times New Roman"/>
                <w:sz w:val="20"/>
                <w:szCs w:val="20"/>
                <w:lang w:eastAsia="ru-RU"/>
              </w:rPr>
              <w:lastRenderedPageBreak/>
              <w:t>строительства</w:t>
            </w:r>
          </w:p>
        </w:tc>
        <w:tc>
          <w:tcPr>
            <w:tcW w:w="1327" w:type="dxa"/>
          </w:tcPr>
          <w:p w14:paraId="238904AD"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A85214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05ACF7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6D55820"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71A2AC4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8B8D660"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3604D09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71C398D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7CB0B00"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372074B"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31B49F9B" w14:textId="77777777" w:rsidTr="00672431">
        <w:tc>
          <w:tcPr>
            <w:tcW w:w="562" w:type="dxa"/>
          </w:tcPr>
          <w:p w14:paraId="6542DCC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3.</w:t>
            </w:r>
          </w:p>
        </w:tc>
        <w:tc>
          <w:tcPr>
            <w:tcW w:w="1701" w:type="dxa"/>
          </w:tcPr>
          <w:p w14:paraId="511C1768"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xml:space="preserve">положительное заключение государственной экспертизы, за исключением случаев, предусмотренных </w:t>
            </w:r>
            <w:hyperlink r:id="rId14" w:history="1">
              <w:r w:rsidRPr="00384836">
                <w:rPr>
                  <w:rFonts w:ascii="Times New Roman" w:eastAsia="Times New Roman" w:hAnsi="Times New Roman" w:cs="Times New Roman"/>
                  <w:color w:val="0000FF"/>
                  <w:sz w:val="20"/>
                  <w:szCs w:val="20"/>
                  <w:lang w:eastAsia="ru-RU"/>
                </w:rPr>
                <w:t>частями 2</w:t>
              </w:r>
            </w:hyperlink>
            <w:r w:rsidRPr="00384836">
              <w:rPr>
                <w:rFonts w:ascii="Times New Roman" w:eastAsia="Times New Roman" w:hAnsi="Times New Roman" w:cs="Times New Roman"/>
                <w:sz w:val="20"/>
                <w:szCs w:val="20"/>
                <w:lang w:eastAsia="ru-RU"/>
              </w:rPr>
              <w:t xml:space="preserve">, </w:t>
            </w:r>
            <w:hyperlink r:id="rId15" w:history="1">
              <w:r w:rsidRPr="00384836">
                <w:rPr>
                  <w:rFonts w:ascii="Times New Roman" w:eastAsia="Times New Roman" w:hAnsi="Times New Roman" w:cs="Times New Roman"/>
                  <w:color w:val="0000FF"/>
                  <w:sz w:val="20"/>
                  <w:szCs w:val="20"/>
                  <w:lang w:eastAsia="ru-RU"/>
                </w:rPr>
                <w:t>3</w:t>
              </w:r>
            </w:hyperlink>
            <w:r w:rsidRPr="00384836">
              <w:rPr>
                <w:rFonts w:ascii="Times New Roman" w:eastAsia="Times New Roman" w:hAnsi="Times New Roman" w:cs="Times New Roman"/>
                <w:sz w:val="20"/>
                <w:szCs w:val="20"/>
                <w:lang w:eastAsia="ru-RU"/>
              </w:rPr>
              <w:t xml:space="preserve"> и </w:t>
            </w:r>
            <w:hyperlink r:id="rId16" w:history="1">
              <w:r w:rsidRPr="00384836">
                <w:rPr>
                  <w:rFonts w:ascii="Times New Roman" w:eastAsia="Times New Roman" w:hAnsi="Times New Roman" w:cs="Times New Roman"/>
                  <w:color w:val="0000FF"/>
                  <w:sz w:val="20"/>
                  <w:szCs w:val="20"/>
                  <w:lang w:eastAsia="ru-RU"/>
                </w:rPr>
                <w:t>3.1 статьи 49</w:t>
              </w:r>
            </w:hyperlink>
            <w:r w:rsidRPr="00384836">
              <w:rPr>
                <w:rFonts w:ascii="Times New Roman" w:eastAsia="Times New Roman" w:hAnsi="Times New Roman" w:cs="Times New Roman"/>
                <w:sz w:val="20"/>
                <w:szCs w:val="20"/>
                <w:lang w:eastAsia="ru-RU"/>
              </w:rPr>
              <w:t xml:space="preserve"> Градостроительного кодекса Российской Федерации</w:t>
            </w:r>
          </w:p>
        </w:tc>
        <w:tc>
          <w:tcPr>
            <w:tcW w:w="1327" w:type="dxa"/>
          </w:tcPr>
          <w:p w14:paraId="3DBAC03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06C796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C7A87E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3BCDC86"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F64C338"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7A1FA35"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C08AC4E"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3C6F94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356544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1EB7A0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50A96510" w14:textId="77777777" w:rsidTr="00672431">
        <w:tc>
          <w:tcPr>
            <w:tcW w:w="562" w:type="dxa"/>
          </w:tcPr>
          <w:p w14:paraId="795BC0F7"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4.</w:t>
            </w:r>
          </w:p>
        </w:tc>
        <w:tc>
          <w:tcPr>
            <w:tcW w:w="1701" w:type="dxa"/>
          </w:tcPr>
          <w:p w14:paraId="5006C4C2"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заключение о достоверности сметной стоимости инвестиционного проекта, финансируемого полностью или частично за счет средств местного бюджета, направляемых на капитальные вложения</w:t>
            </w:r>
          </w:p>
        </w:tc>
        <w:tc>
          <w:tcPr>
            <w:tcW w:w="1327" w:type="dxa"/>
          </w:tcPr>
          <w:p w14:paraId="2EB7183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1292311"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2330D4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B914F48"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709B6BF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58A221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6F4AEF9F"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28D79F1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2FF5121"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7D8510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08006711" w14:textId="77777777" w:rsidTr="00672431">
        <w:tc>
          <w:tcPr>
            <w:tcW w:w="562" w:type="dxa"/>
          </w:tcPr>
          <w:p w14:paraId="0D9709C2"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5.</w:t>
            </w:r>
          </w:p>
        </w:tc>
        <w:tc>
          <w:tcPr>
            <w:tcW w:w="1701" w:type="dxa"/>
          </w:tcPr>
          <w:p w14:paraId="765DFD0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заключение об эффективности использования средств местного бюджета, направляемых на капитальные вложения</w:t>
            </w:r>
          </w:p>
        </w:tc>
        <w:tc>
          <w:tcPr>
            <w:tcW w:w="1327" w:type="dxa"/>
          </w:tcPr>
          <w:p w14:paraId="0EC05C5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4A45ACB"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03BCCA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126F146"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4E02AC4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798BD58"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9A4C731"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617A5DB1"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E6946A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7C8A8C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26DF99F6" w14:textId="77777777" w:rsidTr="00672431">
        <w:tc>
          <w:tcPr>
            <w:tcW w:w="562" w:type="dxa"/>
          </w:tcPr>
          <w:p w14:paraId="127E9932"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6.</w:t>
            </w:r>
          </w:p>
        </w:tc>
        <w:tc>
          <w:tcPr>
            <w:tcW w:w="1701" w:type="dxa"/>
          </w:tcPr>
          <w:p w14:paraId="1DC7D87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xml:space="preserve">титульный список объектов переходящего </w:t>
            </w:r>
            <w:r w:rsidRPr="00384836">
              <w:rPr>
                <w:rFonts w:ascii="Times New Roman" w:eastAsia="Times New Roman" w:hAnsi="Times New Roman" w:cs="Times New Roman"/>
                <w:sz w:val="20"/>
                <w:szCs w:val="20"/>
                <w:lang w:eastAsia="ru-RU"/>
              </w:rPr>
              <w:lastRenderedPageBreak/>
              <w:t>строительства (с разбивкой по годам)</w:t>
            </w:r>
          </w:p>
        </w:tc>
        <w:tc>
          <w:tcPr>
            <w:tcW w:w="1327" w:type="dxa"/>
          </w:tcPr>
          <w:p w14:paraId="16C87479"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329099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862CD0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161B06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BB97EA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63C32E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E794DF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4EB041D6"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ADA916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E09BE8B"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730ABED0" w14:textId="77777777" w:rsidTr="00672431">
        <w:tc>
          <w:tcPr>
            <w:tcW w:w="562" w:type="dxa"/>
          </w:tcPr>
          <w:p w14:paraId="6B22466F"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7.</w:t>
            </w:r>
          </w:p>
        </w:tc>
        <w:tc>
          <w:tcPr>
            <w:tcW w:w="1701" w:type="dxa"/>
          </w:tcPr>
          <w:p w14:paraId="1CF508E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расчет стоимости объекта капитального строительства в текущих ценах на момент заключения муниципального контракта в случае превышения начальной максимальной цены контракта над стоимостью объекта капитального строительства, указанной в заключении о достоверности сметной стоимости инвестиционного проекта</w:t>
            </w:r>
          </w:p>
        </w:tc>
        <w:tc>
          <w:tcPr>
            <w:tcW w:w="1327" w:type="dxa"/>
          </w:tcPr>
          <w:p w14:paraId="7F62A9F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71FE0E6"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D037B71"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39A39E7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5503950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579C854"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C06DF4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EAFCF4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59AFAAA3"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433212D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76ADAD38" w14:textId="77777777" w:rsidTr="00672431">
        <w:tc>
          <w:tcPr>
            <w:tcW w:w="562" w:type="dxa"/>
          </w:tcPr>
          <w:p w14:paraId="7E472E8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8.</w:t>
            </w:r>
          </w:p>
        </w:tc>
        <w:tc>
          <w:tcPr>
            <w:tcW w:w="1701" w:type="dxa"/>
          </w:tcPr>
          <w:p w14:paraId="0BD16371"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доверенность юридического или физического лица выступать от его имени иным лицам (при необходимости)</w:t>
            </w:r>
          </w:p>
        </w:tc>
        <w:tc>
          <w:tcPr>
            <w:tcW w:w="1327" w:type="dxa"/>
          </w:tcPr>
          <w:p w14:paraId="7AE08A8A"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32FBB9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93C08E4"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F2DCA6C"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ABB88E6"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277F962E"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4B1262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B11458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0A6834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F06E5E0"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84836" w:rsidRPr="00384836" w14:paraId="133A799A" w14:textId="77777777" w:rsidTr="00672431">
        <w:tc>
          <w:tcPr>
            <w:tcW w:w="562" w:type="dxa"/>
          </w:tcPr>
          <w:p w14:paraId="7FDB3E71"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9.</w:t>
            </w:r>
          </w:p>
        </w:tc>
        <w:tc>
          <w:tcPr>
            <w:tcW w:w="1701" w:type="dxa"/>
          </w:tcPr>
          <w:p w14:paraId="18F7740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Муниципальный контракт со всеми приложениями</w:t>
            </w:r>
          </w:p>
        </w:tc>
        <w:tc>
          <w:tcPr>
            <w:tcW w:w="1327" w:type="dxa"/>
          </w:tcPr>
          <w:p w14:paraId="682C126D"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DCBDB8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10B1B48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0C670A24"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7FCC6E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767F5E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1A521C5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5B1581D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63228E83"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3FC21207"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r>
      <w:tr w:rsidR="00384836" w:rsidRPr="00384836" w14:paraId="2EC57A3F" w14:textId="77777777" w:rsidTr="00672431">
        <w:tc>
          <w:tcPr>
            <w:tcW w:w="562" w:type="dxa"/>
          </w:tcPr>
          <w:p w14:paraId="4557C15E"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lastRenderedPageBreak/>
              <w:t>10</w:t>
            </w:r>
          </w:p>
        </w:tc>
        <w:tc>
          <w:tcPr>
            <w:tcW w:w="1701" w:type="dxa"/>
          </w:tcPr>
          <w:p w14:paraId="52A2045F"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Муниципальные правовые акты, служащие основанием для заключения соглашения на предоставление субсидии на осуществление капитальных вложений</w:t>
            </w:r>
          </w:p>
        </w:tc>
        <w:tc>
          <w:tcPr>
            <w:tcW w:w="1327" w:type="dxa"/>
          </w:tcPr>
          <w:p w14:paraId="2C8E8675"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72C8F717"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2BC1D3A"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25B9F4E4" w14:textId="77777777" w:rsidR="00384836" w:rsidRPr="00384836" w:rsidRDefault="00384836" w:rsidP="0038483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7" w:type="dxa"/>
          </w:tcPr>
          <w:p w14:paraId="69F498DB"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6798F51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71FEF334"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5CC50428"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0D3D4C86"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c>
          <w:tcPr>
            <w:tcW w:w="1327" w:type="dxa"/>
          </w:tcPr>
          <w:p w14:paraId="03AD69EE" w14:textId="77777777" w:rsidR="00384836" w:rsidRPr="00384836" w:rsidRDefault="00384836" w:rsidP="0038483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w:t>
            </w:r>
          </w:p>
        </w:tc>
      </w:tr>
    </w:tbl>
    <w:p w14:paraId="68EF91DC" w14:textId="77777777" w:rsidR="00384836" w:rsidRPr="00384836" w:rsidRDefault="00384836" w:rsidP="00384836">
      <w:pPr>
        <w:widowControl w:val="0"/>
        <w:autoSpaceDE w:val="0"/>
        <w:autoSpaceDN w:val="0"/>
        <w:spacing w:after="0" w:line="240" w:lineRule="auto"/>
        <w:jc w:val="both"/>
        <w:rPr>
          <w:rFonts w:ascii="Calibri" w:eastAsia="Times New Roman" w:hAnsi="Calibri" w:cs="Calibri"/>
          <w:szCs w:val="20"/>
          <w:lang w:eastAsia="ru-RU"/>
        </w:rPr>
      </w:pPr>
    </w:p>
    <w:p w14:paraId="49BB8FFE" w14:textId="77777777" w:rsidR="00384836" w:rsidRPr="00384836" w:rsidRDefault="00384836" w:rsidP="00384836">
      <w:pPr>
        <w:widowControl w:val="0"/>
        <w:autoSpaceDE w:val="0"/>
        <w:autoSpaceDN w:val="0"/>
        <w:spacing w:after="0" w:line="240" w:lineRule="auto"/>
        <w:ind w:firstLine="540"/>
        <w:jc w:val="both"/>
        <w:rPr>
          <w:rFonts w:ascii="Calibri" w:eastAsia="Times New Roman" w:hAnsi="Calibri" w:cs="Calibri"/>
          <w:szCs w:val="20"/>
          <w:lang w:eastAsia="ru-RU"/>
        </w:rPr>
      </w:pPr>
      <w:r w:rsidRPr="00384836">
        <w:rPr>
          <w:rFonts w:ascii="Calibri" w:eastAsia="Times New Roman" w:hAnsi="Calibri" w:cs="Calibri"/>
          <w:szCs w:val="20"/>
          <w:lang w:eastAsia="ru-RU"/>
        </w:rPr>
        <w:t>--------------------------------</w:t>
      </w:r>
    </w:p>
    <w:p w14:paraId="3B8FF2C4" w14:textId="77777777" w:rsidR="00384836" w:rsidRPr="00384836" w:rsidRDefault="00384836" w:rsidP="00384836">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 документ-основание, прикрепляемый к сведению о бюджетном обязательстве дополнительно к контракту, соглашению для постановки на учет по инвестиционным проектам.</w:t>
      </w:r>
    </w:p>
    <w:p w14:paraId="287A1EC7" w14:textId="679894A0" w:rsidR="000D6060" w:rsidRDefault="000D6060">
      <w:pPr>
        <w:rPr>
          <w:rFonts w:ascii="Times New Roman" w:hAnsi="Times New Roman" w:cs="Times New Roman"/>
          <w:sz w:val="28"/>
          <w:szCs w:val="28"/>
        </w:rPr>
      </w:pPr>
    </w:p>
    <w:p w14:paraId="638AA0F4" w14:textId="584DA0E2" w:rsidR="00384836" w:rsidRDefault="00384836">
      <w:pPr>
        <w:rPr>
          <w:rFonts w:ascii="Times New Roman" w:hAnsi="Times New Roman" w:cs="Times New Roman"/>
          <w:sz w:val="28"/>
          <w:szCs w:val="28"/>
        </w:rPr>
      </w:pPr>
    </w:p>
    <w:p w14:paraId="3521DBB0" w14:textId="6EF5C3C1" w:rsidR="00384836" w:rsidRDefault="00384836">
      <w:pPr>
        <w:rPr>
          <w:rFonts w:ascii="Times New Roman" w:hAnsi="Times New Roman" w:cs="Times New Roman"/>
          <w:sz w:val="28"/>
          <w:szCs w:val="28"/>
        </w:rPr>
      </w:pPr>
    </w:p>
    <w:p w14:paraId="6563B4A1" w14:textId="3D156585" w:rsidR="00384836" w:rsidRDefault="00384836">
      <w:pPr>
        <w:rPr>
          <w:rFonts w:ascii="Times New Roman" w:hAnsi="Times New Roman" w:cs="Times New Roman"/>
          <w:sz w:val="28"/>
          <w:szCs w:val="28"/>
        </w:rPr>
      </w:pPr>
    </w:p>
    <w:p w14:paraId="78E481C5" w14:textId="71535654" w:rsidR="00384836" w:rsidRDefault="00384836">
      <w:pPr>
        <w:rPr>
          <w:rFonts w:ascii="Times New Roman" w:hAnsi="Times New Roman" w:cs="Times New Roman"/>
          <w:sz w:val="28"/>
          <w:szCs w:val="28"/>
        </w:rPr>
      </w:pPr>
    </w:p>
    <w:p w14:paraId="2523C6C9" w14:textId="688DC0A5" w:rsidR="00384836" w:rsidRDefault="00384836">
      <w:pPr>
        <w:rPr>
          <w:rFonts w:ascii="Times New Roman" w:hAnsi="Times New Roman" w:cs="Times New Roman"/>
          <w:sz w:val="28"/>
          <w:szCs w:val="28"/>
        </w:rPr>
      </w:pPr>
    </w:p>
    <w:p w14:paraId="2124598D" w14:textId="0A8C4760" w:rsidR="00384836" w:rsidRDefault="00384836">
      <w:pPr>
        <w:rPr>
          <w:rFonts w:ascii="Times New Roman" w:hAnsi="Times New Roman" w:cs="Times New Roman"/>
          <w:sz w:val="28"/>
          <w:szCs w:val="28"/>
        </w:rPr>
      </w:pPr>
    </w:p>
    <w:p w14:paraId="429AD67C" w14:textId="49233E1F" w:rsidR="00384836" w:rsidRDefault="00384836">
      <w:pPr>
        <w:rPr>
          <w:rFonts w:ascii="Times New Roman" w:hAnsi="Times New Roman" w:cs="Times New Roman"/>
          <w:sz w:val="28"/>
          <w:szCs w:val="28"/>
        </w:rPr>
      </w:pPr>
    </w:p>
    <w:p w14:paraId="6812F464" w14:textId="3A3684F5" w:rsidR="00384836" w:rsidRDefault="00384836">
      <w:pPr>
        <w:rPr>
          <w:rFonts w:ascii="Times New Roman" w:hAnsi="Times New Roman" w:cs="Times New Roman"/>
          <w:sz w:val="28"/>
          <w:szCs w:val="28"/>
        </w:rPr>
      </w:pPr>
    </w:p>
    <w:p w14:paraId="589782AB" w14:textId="477CC7E4" w:rsidR="00384836" w:rsidRDefault="00384836">
      <w:pPr>
        <w:rPr>
          <w:rFonts w:ascii="Times New Roman" w:hAnsi="Times New Roman" w:cs="Times New Roman"/>
          <w:sz w:val="28"/>
          <w:szCs w:val="28"/>
        </w:rPr>
      </w:pPr>
    </w:p>
    <w:p w14:paraId="190D53A4" w14:textId="77777777" w:rsidR="00384836" w:rsidRPr="00371314" w:rsidRDefault="00384836">
      <w:pPr>
        <w:rPr>
          <w:rFonts w:ascii="Times New Roman" w:hAnsi="Times New Roman" w:cs="Times New Roman"/>
          <w:sz w:val="28"/>
          <w:szCs w:val="28"/>
        </w:rPr>
      </w:pPr>
    </w:p>
    <w:p w14:paraId="2071BA05" w14:textId="77777777" w:rsidR="005E05B5" w:rsidRDefault="005E05B5" w:rsidP="000D6060">
      <w:pPr>
        <w:widowControl w:val="0"/>
        <w:autoSpaceDE w:val="0"/>
        <w:autoSpaceDN w:val="0"/>
        <w:adjustRightInd w:val="0"/>
        <w:jc w:val="right"/>
        <w:outlineLvl w:val="1"/>
        <w:rPr>
          <w:rFonts w:ascii="Times New Roman" w:hAnsi="Times New Roman" w:cs="Times New Roman"/>
          <w:sz w:val="28"/>
          <w:szCs w:val="28"/>
        </w:rPr>
        <w:sectPr w:rsidR="005E05B5" w:rsidSect="005E05B5">
          <w:pgSz w:w="16838" w:h="11905" w:orient="landscape"/>
          <w:pgMar w:top="851" w:right="567" w:bottom="851" w:left="1134" w:header="0" w:footer="0" w:gutter="0"/>
          <w:cols w:space="720"/>
          <w:docGrid w:linePitch="299"/>
        </w:sectPr>
      </w:pPr>
    </w:p>
    <w:p w14:paraId="6B1E5D9F" w14:textId="36546D64" w:rsidR="00384836" w:rsidRPr="005E05B5" w:rsidRDefault="00384836" w:rsidP="0038483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25" w:name="_Hlk88146328"/>
      <w:r w:rsidRPr="005E05B5">
        <w:rPr>
          <w:rFonts w:ascii="Times New Roman" w:eastAsia="Times New Roman" w:hAnsi="Times New Roman" w:cs="Times New Roman"/>
          <w:sz w:val="20"/>
          <w:szCs w:val="20"/>
          <w:lang w:eastAsia="ru-RU"/>
        </w:rPr>
        <w:lastRenderedPageBreak/>
        <w:t xml:space="preserve">Приложение N </w:t>
      </w:r>
      <w:r w:rsidR="00162EA1">
        <w:rPr>
          <w:rFonts w:ascii="Times New Roman" w:eastAsia="Times New Roman" w:hAnsi="Times New Roman" w:cs="Times New Roman"/>
          <w:sz w:val="20"/>
          <w:szCs w:val="20"/>
          <w:lang w:eastAsia="ru-RU"/>
        </w:rPr>
        <w:t>5</w:t>
      </w:r>
    </w:p>
    <w:p w14:paraId="06FA85D1" w14:textId="77777777" w:rsidR="00384836" w:rsidRPr="005E05B5" w:rsidRDefault="00384836" w:rsidP="0038483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53EC4983" w14:textId="77777777" w:rsidR="00384836" w:rsidRPr="005E05B5" w:rsidRDefault="00384836" w:rsidP="0038483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2ACD1556" w14:textId="77777777" w:rsidR="00384836" w:rsidRPr="005E05B5" w:rsidRDefault="00384836" w:rsidP="0038483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bookmarkEnd w:id="25"/>
    <w:p w14:paraId="2E431B70" w14:textId="77777777" w:rsidR="000D6060" w:rsidRPr="00371314" w:rsidRDefault="000D6060" w:rsidP="000D606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81D27AF" w14:textId="77777777" w:rsidR="000D6060" w:rsidRPr="00384836" w:rsidRDefault="000D6060" w:rsidP="000D6060">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ИЗВЕЩЕНИЕ</w:t>
      </w:r>
    </w:p>
    <w:p w14:paraId="61882250" w14:textId="77777777" w:rsidR="000D6060" w:rsidRPr="00384836" w:rsidRDefault="000D6060" w:rsidP="000D6060">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о постановке на учет (изменении) бюджетного обязательства</w:t>
      </w:r>
    </w:p>
    <w:p w14:paraId="3E994AAD" w14:textId="77777777"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 xml:space="preserve">                    </w:t>
      </w:r>
    </w:p>
    <w:p w14:paraId="19D2B31B" w14:textId="77777777" w:rsidR="000D6060" w:rsidRPr="00384836" w:rsidRDefault="000D6060" w:rsidP="000D6060">
      <w:pPr>
        <w:spacing w:after="1" w:line="200" w:lineRule="atLeast"/>
        <w:jc w:val="both"/>
        <w:outlineLvl w:val="0"/>
        <w:rPr>
          <w:rFonts w:ascii="Times New Roman" w:eastAsia="Times New Roman" w:hAnsi="Times New Roman" w:cs="Times New Roman"/>
          <w:sz w:val="24"/>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0D6060" w:rsidRPr="00384836" w14:paraId="2069B417" w14:textId="77777777" w:rsidTr="00F06382">
        <w:tc>
          <w:tcPr>
            <w:tcW w:w="2948" w:type="dxa"/>
            <w:tcBorders>
              <w:top w:val="nil"/>
              <w:left w:val="nil"/>
              <w:bottom w:val="nil"/>
              <w:right w:val="nil"/>
            </w:tcBorders>
          </w:tcPr>
          <w:p w14:paraId="432DC7A2"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c>
          <w:tcPr>
            <w:tcW w:w="3572" w:type="dxa"/>
            <w:tcBorders>
              <w:top w:val="nil"/>
              <w:left w:val="nil"/>
              <w:bottom w:val="nil"/>
              <w:right w:val="nil"/>
            </w:tcBorders>
          </w:tcPr>
          <w:p w14:paraId="4E506DDD"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tcPr>
          <w:p w14:paraId="7E939338"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c>
          <w:tcPr>
            <w:tcW w:w="1241" w:type="dxa"/>
            <w:tcBorders>
              <w:top w:val="single" w:sz="4" w:space="0" w:color="auto"/>
              <w:left w:val="single" w:sz="4" w:space="0" w:color="auto"/>
              <w:bottom w:val="single" w:sz="4" w:space="0" w:color="auto"/>
              <w:right w:val="single" w:sz="4" w:space="0" w:color="auto"/>
            </w:tcBorders>
          </w:tcPr>
          <w:p w14:paraId="7E83C6AC"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Коды</w:t>
            </w:r>
          </w:p>
        </w:tc>
      </w:tr>
      <w:tr w:rsidR="000D6060" w:rsidRPr="00384836" w14:paraId="42F83C0F" w14:textId="77777777" w:rsidTr="00F06382">
        <w:tc>
          <w:tcPr>
            <w:tcW w:w="2948" w:type="dxa"/>
            <w:tcBorders>
              <w:top w:val="nil"/>
              <w:left w:val="nil"/>
              <w:bottom w:val="nil"/>
              <w:right w:val="nil"/>
            </w:tcBorders>
          </w:tcPr>
          <w:p w14:paraId="122E96B9"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c>
          <w:tcPr>
            <w:tcW w:w="3572" w:type="dxa"/>
            <w:tcBorders>
              <w:top w:val="nil"/>
              <w:left w:val="nil"/>
              <w:bottom w:val="nil"/>
              <w:right w:val="nil"/>
            </w:tcBorders>
          </w:tcPr>
          <w:p w14:paraId="2058EBCF"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tcPr>
          <w:p w14:paraId="0E5B2B4F"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 xml:space="preserve">Форма по </w:t>
            </w:r>
            <w:hyperlink r:id="rId17" w:history="1">
              <w:r w:rsidRPr="00384836">
                <w:rPr>
                  <w:rFonts w:ascii="Times New Roman" w:eastAsia="Times New Roman" w:hAnsi="Times New Roman" w:cs="Times New Roman"/>
                  <w:sz w:val="24"/>
                  <w:szCs w:val="24"/>
                  <w:lang w:eastAsia="ru-RU"/>
                </w:rPr>
                <w:t>ОКУД</w:t>
              </w:r>
            </w:hyperlink>
          </w:p>
        </w:tc>
        <w:tc>
          <w:tcPr>
            <w:tcW w:w="1241" w:type="dxa"/>
            <w:tcBorders>
              <w:top w:val="single" w:sz="4" w:space="0" w:color="auto"/>
              <w:left w:val="single" w:sz="4" w:space="0" w:color="auto"/>
              <w:bottom w:val="single" w:sz="4" w:space="0" w:color="auto"/>
              <w:right w:val="single" w:sz="4" w:space="0" w:color="auto"/>
            </w:tcBorders>
          </w:tcPr>
          <w:p w14:paraId="5A9937A3"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0506105</w:t>
            </w:r>
          </w:p>
        </w:tc>
      </w:tr>
      <w:tr w:rsidR="000D6060" w:rsidRPr="00384836" w14:paraId="01427B74" w14:textId="77777777" w:rsidTr="00F06382">
        <w:tc>
          <w:tcPr>
            <w:tcW w:w="2948" w:type="dxa"/>
            <w:tcBorders>
              <w:top w:val="nil"/>
              <w:left w:val="nil"/>
              <w:bottom w:val="nil"/>
              <w:right w:val="nil"/>
            </w:tcBorders>
          </w:tcPr>
          <w:p w14:paraId="4824EF1B"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c>
          <w:tcPr>
            <w:tcW w:w="3572" w:type="dxa"/>
            <w:tcBorders>
              <w:top w:val="nil"/>
              <w:left w:val="nil"/>
              <w:bottom w:val="nil"/>
              <w:right w:val="nil"/>
            </w:tcBorders>
          </w:tcPr>
          <w:p w14:paraId="4BF5A89D"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на "__" ________ 20__ г.</w:t>
            </w:r>
          </w:p>
        </w:tc>
        <w:tc>
          <w:tcPr>
            <w:tcW w:w="1870" w:type="dxa"/>
            <w:tcBorders>
              <w:top w:val="nil"/>
              <w:left w:val="nil"/>
              <w:bottom w:val="nil"/>
              <w:right w:val="single" w:sz="4" w:space="0" w:color="auto"/>
            </w:tcBorders>
          </w:tcPr>
          <w:p w14:paraId="2A5265A7"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Дата</w:t>
            </w:r>
          </w:p>
        </w:tc>
        <w:tc>
          <w:tcPr>
            <w:tcW w:w="1241" w:type="dxa"/>
            <w:tcBorders>
              <w:top w:val="single" w:sz="4" w:space="0" w:color="auto"/>
              <w:left w:val="single" w:sz="4" w:space="0" w:color="auto"/>
              <w:bottom w:val="single" w:sz="4" w:space="0" w:color="auto"/>
              <w:right w:val="single" w:sz="4" w:space="0" w:color="auto"/>
            </w:tcBorders>
          </w:tcPr>
          <w:p w14:paraId="3612909C"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p>
        </w:tc>
      </w:tr>
      <w:tr w:rsidR="000D6060" w:rsidRPr="00384836" w14:paraId="4BC98F40" w14:textId="77777777" w:rsidTr="00F06382">
        <w:tc>
          <w:tcPr>
            <w:tcW w:w="2948" w:type="dxa"/>
            <w:tcBorders>
              <w:top w:val="nil"/>
              <w:left w:val="nil"/>
              <w:bottom w:val="nil"/>
              <w:right w:val="nil"/>
            </w:tcBorders>
          </w:tcPr>
          <w:p w14:paraId="6E86CF41"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Наименование органа Федерального казначейства</w:t>
            </w:r>
          </w:p>
        </w:tc>
        <w:tc>
          <w:tcPr>
            <w:tcW w:w="3572" w:type="dxa"/>
            <w:tcBorders>
              <w:top w:val="nil"/>
              <w:left w:val="nil"/>
              <w:bottom w:val="single" w:sz="4" w:space="0" w:color="auto"/>
              <w:right w:val="nil"/>
            </w:tcBorders>
          </w:tcPr>
          <w:p w14:paraId="44C9E0B5"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vAlign w:val="bottom"/>
          </w:tcPr>
          <w:p w14:paraId="0FBE5AF2"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по КОФК</w:t>
            </w:r>
          </w:p>
        </w:tc>
        <w:tc>
          <w:tcPr>
            <w:tcW w:w="1241" w:type="dxa"/>
            <w:tcBorders>
              <w:top w:val="single" w:sz="4" w:space="0" w:color="auto"/>
              <w:left w:val="single" w:sz="4" w:space="0" w:color="auto"/>
              <w:bottom w:val="single" w:sz="4" w:space="0" w:color="auto"/>
              <w:right w:val="single" w:sz="4" w:space="0" w:color="auto"/>
            </w:tcBorders>
          </w:tcPr>
          <w:p w14:paraId="14B3AB91"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p>
        </w:tc>
      </w:tr>
      <w:tr w:rsidR="000D6060" w:rsidRPr="00384836" w14:paraId="4D4D977D" w14:textId="77777777" w:rsidTr="00F06382">
        <w:tc>
          <w:tcPr>
            <w:tcW w:w="2948" w:type="dxa"/>
            <w:tcBorders>
              <w:top w:val="nil"/>
              <w:left w:val="nil"/>
              <w:bottom w:val="nil"/>
              <w:right w:val="nil"/>
            </w:tcBorders>
          </w:tcPr>
          <w:p w14:paraId="0E895F39"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Получатель бюджетных средств</w:t>
            </w:r>
          </w:p>
        </w:tc>
        <w:tc>
          <w:tcPr>
            <w:tcW w:w="3572" w:type="dxa"/>
            <w:tcBorders>
              <w:top w:val="single" w:sz="4" w:space="0" w:color="auto"/>
              <w:left w:val="nil"/>
              <w:bottom w:val="single" w:sz="4" w:space="0" w:color="auto"/>
              <w:right w:val="nil"/>
            </w:tcBorders>
          </w:tcPr>
          <w:p w14:paraId="4716C06F"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vAlign w:val="bottom"/>
          </w:tcPr>
          <w:p w14:paraId="4EE13B0A"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14:paraId="31A2CADF"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p>
        </w:tc>
      </w:tr>
      <w:tr w:rsidR="000D6060" w:rsidRPr="00384836" w14:paraId="3D0FF101" w14:textId="77777777" w:rsidTr="00F06382">
        <w:tc>
          <w:tcPr>
            <w:tcW w:w="2948" w:type="dxa"/>
            <w:tcBorders>
              <w:top w:val="nil"/>
              <w:left w:val="nil"/>
              <w:bottom w:val="nil"/>
              <w:right w:val="nil"/>
            </w:tcBorders>
          </w:tcPr>
          <w:p w14:paraId="34B98561"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Наименование бюджета</w:t>
            </w:r>
          </w:p>
        </w:tc>
        <w:tc>
          <w:tcPr>
            <w:tcW w:w="3572" w:type="dxa"/>
            <w:tcBorders>
              <w:top w:val="single" w:sz="4" w:space="0" w:color="auto"/>
              <w:left w:val="nil"/>
              <w:bottom w:val="single" w:sz="4" w:space="0" w:color="auto"/>
              <w:right w:val="nil"/>
            </w:tcBorders>
          </w:tcPr>
          <w:p w14:paraId="4C3EB474"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vAlign w:val="bottom"/>
          </w:tcPr>
          <w:p w14:paraId="1C9D944B"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 xml:space="preserve">по </w:t>
            </w:r>
            <w:hyperlink r:id="rId18" w:history="1">
              <w:r w:rsidRPr="00384836">
                <w:rPr>
                  <w:rFonts w:ascii="Times New Roman" w:eastAsia="Times New Roman" w:hAnsi="Times New Roman" w:cs="Times New Roman"/>
                  <w:sz w:val="24"/>
                  <w:szCs w:val="24"/>
                  <w:lang w:eastAsia="ru-RU"/>
                </w:rPr>
                <w:t>ОКТМО</w:t>
              </w:r>
            </w:hyperlink>
          </w:p>
        </w:tc>
        <w:tc>
          <w:tcPr>
            <w:tcW w:w="1241" w:type="dxa"/>
            <w:tcBorders>
              <w:top w:val="single" w:sz="4" w:space="0" w:color="auto"/>
              <w:left w:val="single" w:sz="4" w:space="0" w:color="auto"/>
              <w:bottom w:val="single" w:sz="4" w:space="0" w:color="auto"/>
              <w:right w:val="single" w:sz="4" w:space="0" w:color="auto"/>
            </w:tcBorders>
          </w:tcPr>
          <w:p w14:paraId="644EC607"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p>
        </w:tc>
      </w:tr>
      <w:tr w:rsidR="000D6060" w:rsidRPr="00384836" w14:paraId="4A2F6211" w14:textId="77777777" w:rsidTr="00F06382">
        <w:tc>
          <w:tcPr>
            <w:tcW w:w="2948" w:type="dxa"/>
            <w:tcBorders>
              <w:top w:val="nil"/>
              <w:left w:val="nil"/>
              <w:bottom w:val="nil"/>
              <w:right w:val="nil"/>
            </w:tcBorders>
          </w:tcPr>
          <w:p w14:paraId="279D93DF"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Финансовый орган</w:t>
            </w:r>
          </w:p>
        </w:tc>
        <w:tc>
          <w:tcPr>
            <w:tcW w:w="3572" w:type="dxa"/>
            <w:tcBorders>
              <w:top w:val="single" w:sz="4" w:space="0" w:color="auto"/>
              <w:left w:val="nil"/>
              <w:bottom w:val="nil"/>
              <w:right w:val="nil"/>
            </w:tcBorders>
          </w:tcPr>
          <w:p w14:paraId="633EAA0D" w14:textId="77777777" w:rsidR="000D6060" w:rsidRPr="00384836" w:rsidRDefault="000D6060" w:rsidP="00F06382">
            <w:pPr>
              <w:spacing w:after="1" w:line="200" w:lineRule="atLeast"/>
              <w:jc w:val="both"/>
              <w:rPr>
                <w:rFonts w:ascii="Times New Roman" w:eastAsia="Times New Roman" w:hAnsi="Times New Roman" w:cs="Times New Roman"/>
                <w:sz w:val="24"/>
                <w:szCs w:val="24"/>
                <w:lang w:eastAsia="ru-RU"/>
              </w:rPr>
            </w:pPr>
          </w:p>
        </w:tc>
        <w:tc>
          <w:tcPr>
            <w:tcW w:w="1870" w:type="dxa"/>
            <w:tcBorders>
              <w:top w:val="nil"/>
              <w:left w:val="nil"/>
              <w:bottom w:val="nil"/>
              <w:right w:val="single" w:sz="4" w:space="0" w:color="auto"/>
            </w:tcBorders>
            <w:vAlign w:val="bottom"/>
          </w:tcPr>
          <w:p w14:paraId="760E9EF8"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по ОКПО</w:t>
            </w:r>
          </w:p>
        </w:tc>
        <w:tc>
          <w:tcPr>
            <w:tcW w:w="1241" w:type="dxa"/>
            <w:tcBorders>
              <w:top w:val="single" w:sz="4" w:space="0" w:color="auto"/>
              <w:left w:val="single" w:sz="4" w:space="0" w:color="auto"/>
              <w:bottom w:val="single" w:sz="4" w:space="0" w:color="auto"/>
              <w:right w:val="single" w:sz="4" w:space="0" w:color="auto"/>
            </w:tcBorders>
          </w:tcPr>
          <w:p w14:paraId="29F57FAA"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p>
        </w:tc>
      </w:tr>
      <w:tr w:rsidR="000D6060" w:rsidRPr="00384836" w14:paraId="29452D81" w14:textId="77777777" w:rsidTr="00F06382">
        <w:tc>
          <w:tcPr>
            <w:tcW w:w="6520" w:type="dxa"/>
            <w:gridSpan w:val="2"/>
            <w:tcBorders>
              <w:top w:val="nil"/>
              <w:left w:val="nil"/>
              <w:bottom w:val="nil"/>
              <w:right w:val="nil"/>
            </w:tcBorders>
          </w:tcPr>
          <w:p w14:paraId="16D200B1" w14:textId="575D609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 xml:space="preserve">Единица измерения: </w:t>
            </w:r>
            <w:r w:rsidR="004536FA" w:rsidRPr="00384836">
              <w:rPr>
                <w:rFonts w:ascii="Times New Roman" w:eastAsia="Times New Roman" w:hAnsi="Times New Roman" w:cs="Times New Roman"/>
                <w:sz w:val="24"/>
                <w:szCs w:val="24"/>
                <w:lang w:eastAsia="ru-RU"/>
              </w:rPr>
              <w:t>руб.</w:t>
            </w:r>
            <w:r w:rsidRPr="00384836">
              <w:rPr>
                <w:rFonts w:ascii="Times New Roman" w:eastAsia="Times New Roman" w:hAnsi="Times New Roman" w:cs="Times New Roman"/>
                <w:sz w:val="24"/>
                <w:szCs w:val="24"/>
                <w:lang w:eastAsia="ru-RU"/>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14:paraId="117149F7" w14:textId="77777777" w:rsidR="000D6060" w:rsidRPr="00384836" w:rsidRDefault="000D6060" w:rsidP="00F06382">
            <w:pPr>
              <w:spacing w:after="1" w:line="200" w:lineRule="atLeast"/>
              <w:jc w:val="righ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 xml:space="preserve">по </w:t>
            </w:r>
            <w:hyperlink r:id="rId19" w:history="1">
              <w:r w:rsidRPr="00384836">
                <w:rPr>
                  <w:rFonts w:ascii="Times New Roman" w:eastAsia="Times New Roman" w:hAnsi="Times New Roman" w:cs="Times New Roman"/>
                  <w:sz w:val="24"/>
                  <w:szCs w:val="24"/>
                  <w:lang w:eastAsia="ru-RU"/>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14:paraId="422F3D08" w14:textId="77777777" w:rsidR="000D6060" w:rsidRPr="00384836" w:rsidRDefault="000D6060" w:rsidP="00F06382">
            <w:pPr>
              <w:spacing w:after="1" w:line="200" w:lineRule="atLeast"/>
              <w:jc w:val="center"/>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383</w:t>
            </w:r>
          </w:p>
        </w:tc>
      </w:tr>
    </w:tbl>
    <w:p w14:paraId="5DEF8048" w14:textId="77777777"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9"/>
      </w:tblGrid>
      <w:tr w:rsidR="000D6060" w:rsidRPr="00384836" w14:paraId="50B87E0B" w14:textId="77777777" w:rsidTr="00F06382">
        <w:tc>
          <w:tcPr>
            <w:tcW w:w="5506" w:type="dxa"/>
            <w:tcBorders>
              <w:left w:val="nil"/>
            </w:tcBorders>
          </w:tcPr>
          <w:p w14:paraId="481942DE"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Номер документа-основания</w:t>
            </w:r>
          </w:p>
        </w:tc>
        <w:tc>
          <w:tcPr>
            <w:tcW w:w="4139" w:type="dxa"/>
            <w:tcBorders>
              <w:right w:val="nil"/>
            </w:tcBorders>
          </w:tcPr>
          <w:p w14:paraId="0C270A08"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4DF73988" w14:textId="77777777" w:rsidTr="00F06382">
        <w:tc>
          <w:tcPr>
            <w:tcW w:w="5506" w:type="dxa"/>
            <w:tcBorders>
              <w:left w:val="nil"/>
            </w:tcBorders>
          </w:tcPr>
          <w:p w14:paraId="50C83B1F"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Дата заключения (принятия) документа-основания</w:t>
            </w:r>
          </w:p>
        </w:tc>
        <w:tc>
          <w:tcPr>
            <w:tcW w:w="4139" w:type="dxa"/>
            <w:tcBorders>
              <w:right w:val="nil"/>
            </w:tcBorders>
          </w:tcPr>
          <w:p w14:paraId="2C90E6E9"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16626481" w14:textId="77777777" w:rsidTr="00F06382">
        <w:tc>
          <w:tcPr>
            <w:tcW w:w="5506" w:type="dxa"/>
            <w:tcBorders>
              <w:left w:val="nil"/>
            </w:tcBorders>
          </w:tcPr>
          <w:p w14:paraId="2066FBC9"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Сумма по документу-основанию</w:t>
            </w:r>
          </w:p>
        </w:tc>
        <w:tc>
          <w:tcPr>
            <w:tcW w:w="4139" w:type="dxa"/>
            <w:tcBorders>
              <w:right w:val="nil"/>
            </w:tcBorders>
          </w:tcPr>
          <w:p w14:paraId="29D61EA5"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4C6CE2EC" w14:textId="77777777" w:rsidTr="00F06382">
        <w:tc>
          <w:tcPr>
            <w:tcW w:w="5506" w:type="dxa"/>
            <w:tcBorders>
              <w:left w:val="nil"/>
            </w:tcBorders>
          </w:tcPr>
          <w:p w14:paraId="57B6640E"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Дата Сведений о бюджетном обязательстве</w:t>
            </w:r>
          </w:p>
        </w:tc>
        <w:tc>
          <w:tcPr>
            <w:tcW w:w="4139" w:type="dxa"/>
            <w:tcBorders>
              <w:right w:val="nil"/>
            </w:tcBorders>
          </w:tcPr>
          <w:p w14:paraId="0B2959F6"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784640E8" w14:textId="77777777" w:rsidTr="00F06382">
        <w:tc>
          <w:tcPr>
            <w:tcW w:w="5506" w:type="dxa"/>
            <w:tcBorders>
              <w:left w:val="nil"/>
            </w:tcBorders>
          </w:tcPr>
          <w:p w14:paraId="084A4630"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Дата постановки на учет (изменения) бюджетного обязательства</w:t>
            </w:r>
          </w:p>
        </w:tc>
        <w:tc>
          <w:tcPr>
            <w:tcW w:w="4139" w:type="dxa"/>
            <w:tcBorders>
              <w:right w:val="nil"/>
            </w:tcBorders>
          </w:tcPr>
          <w:p w14:paraId="247359BC"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6643B450" w14:textId="77777777" w:rsidTr="00F06382">
        <w:tc>
          <w:tcPr>
            <w:tcW w:w="5506" w:type="dxa"/>
            <w:tcBorders>
              <w:left w:val="nil"/>
            </w:tcBorders>
          </w:tcPr>
          <w:p w14:paraId="3A350CA7"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Порядковый номер внесения изменений в бюджетное обязательство</w:t>
            </w:r>
          </w:p>
        </w:tc>
        <w:tc>
          <w:tcPr>
            <w:tcW w:w="4139" w:type="dxa"/>
            <w:tcBorders>
              <w:right w:val="nil"/>
            </w:tcBorders>
          </w:tcPr>
          <w:p w14:paraId="20332CA0"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0B8EA89B" w14:textId="77777777" w:rsidTr="00F06382">
        <w:tc>
          <w:tcPr>
            <w:tcW w:w="5506" w:type="dxa"/>
            <w:tcBorders>
              <w:left w:val="nil"/>
            </w:tcBorders>
          </w:tcPr>
          <w:p w14:paraId="4E69581F"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Учетный номер бюджетного обязательства</w:t>
            </w:r>
          </w:p>
        </w:tc>
        <w:tc>
          <w:tcPr>
            <w:tcW w:w="4139" w:type="dxa"/>
            <w:tcBorders>
              <w:right w:val="nil"/>
            </w:tcBorders>
          </w:tcPr>
          <w:p w14:paraId="3A668F27"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r w:rsidR="000D6060" w:rsidRPr="00384836" w14:paraId="37D50E73" w14:textId="77777777" w:rsidTr="00F06382">
        <w:tc>
          <w:tcPr>
            <w:tcW w:w="5506" w:type="dxa"/>
            <w:tcBorders>
              <w:left w:val="nil"/>
            </w:tcBorders>
          </w:tcPr>
          <w:p w14:paraId="7AE70930"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Номер реестровой записи в реестре контрактов (реестре соглашений)</w:t>
            </w:r>
          </w:p>
        </w:tc>
        <w:tc>
          <w:tcPr>
            <w:tcW w:w="4139" w:type="dxa"/>
            <w:tcBorders>
              <w:right w:val="nil"/>
            </w:tcBorders>
          </w:tcPr>
          <w:p w14:paraId="0C587033" w14:textId="77777777" w:rsidR="000D6060" w:rsidRPr="00384836" w:rsidRDefault="000D6060" w:rsidP="00F06382">
            <w:pPr>
              <w:spacing w:after="1" w:line="200" w:lineRule="atLeast"/>
              <w:rPr>
                <w:rFonts w:ascii="Times New Roman" w:eastAsia="Times New Roman" w:hAnsi="Times New Roman" w:cs="Times New Roman"/>
                <w:sz w:val="24"/>
                <w:szCs w:val="24"/>
                <w:lang w:eastAsia="ru-RU"/>
              </w:rPr>
            </w:pPr>
          </w:p>
        </w:tc>
      </w:tr>
    </w:tbl>
    <w:p w14:paraId="039814EB" w14:textId="77777777"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p>
    <w:p w14:paraId="7C672541" w14:textId="77777777"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Ответственный исполнитель ___________ _________ _________________ _________</w:t>
      </w:r>
    </w:p>
    <w:p w14:paraId="1C0D1D0F" w14:textId="11446756" w:rsidR="000D6060" w:rsidRPr="00384836" w:rsidRDefault="000D6060" w:rsidP="000D6060">
      <w:pPr>
        <w:spacing w:after="1" w:line="200" w:lineRule="atLeast"/>
        <w:jc w:val="both"/>
        <w:rPr>
          <w:rFonts w:ascii="Times New Roman" w:eastAsia="Times New Roman" w:hAnsi="Times New Roman" w:cs="Times New Roman"/>
          <w:sz w:val="20"/>
          <w:szCs w:val="20"/>
          <w:lang w:eastAsia="ru-RU"/>
        </w:rPr>
      </w:pPr>
      <w:r w:rsidRPr="00384836">
        <w:rPr>
          <w:rFonts w:ascii="Times New Roman" w:eastAsia="Times New Roman" w:hAnsi="Times New Roman" w:cs="Times New Roman"/>
          <w:sz w:val="20"/>
          <w:szCs w:val="20"/>
          <w:lang w:eastAsia="ru-RU"/>
        </w:rPr>
        <w:t xml:space="preserve">                                                   </w:t>
      </w:r>
      <w:r w:rsidR="00384836">
        <w:rPr>
          <w:rFonts w:ascii="Times New Roman" w:eastAsia="Times New Roman" w:hAnsi="Times New Roman" w:cs="Times New Roman"/>
          <w:sz w:val="20"/>
          <w:szCs w:val="20"/>
          <w:lang w:eastAsia="ru-RU"/>
        </w:rPr>
        <w:t xml:space="preserve">            </w:t>
      </w:r>
      <w:r w:rsidRPr="00384836">
        <w:rPr>
          <w:rFonts w:ascii="Times New Roman" w:eastAsia="Times New Roman" w:hAnsi="Times New Roman" w:cs="Times New Roman"/>
          <w:sz w:val="20"/>
          <w:szCs w:val="20"/>
          <w:lang w:eastAsia="ru-RU"/>
        </w:rPr>
        <w:t xml:space="preserve"> (</w:t>
      </w:r>
      <w:proofErr w:type="gramStart"/>
      <w:r w:rsidR="004536FA" w:rsidRPr="00384836">
        <w:rPr>
          <w:rFonts w:ascii="Times New Roman" w:eastAsia="Times New Roman" w:hAnsi="Times New Roman" w:cs="Times New Roman"/>
          <w:sz w:val="20"/>
          <w:szCs w:val="20"/>
          <w:lang w:eastAsia="ru-RU"/>
        </w:rPr>
        <w:t xml:space="preserve">должность) </w:t>
      </w:r>
      <w:r w:rsidR="00384836">
        <w:rPr>
          <w:rFonts w:ascii="Times New Roman" w:eastAsia="Times New Roman" w:hAnsi="Times New Roman" w:cs="Times New Roman"/>
          <w:sz w:val="20"/>
          <w:szCs w:val="20"/>
          <w:lang w:eastAsia="ru-RU"/>
        </w:rPr>
        <w:t xml:space="preserve">  </w:t>
      </w:r>
      <w:proofErr w:type="gramEnd"/>
      <w:r w:rsidR="00384836">
        <w:rPr>
          <w:rFonts w:ascii="Times New Roman" w:eastAsia="Times New Roman" w:hAnsi="Times New Roman" w:cs="Times New Roman"/>
          <w:sz w:val="20"/>
          <w:szCs w:val="20"/>
          <w:lang w:eastAsia="ru-RU"/>
        </w:rPr>
        <w:t xml:space="preserve">   </w:t>
      </w:r>
      <w:r w:rsidR="004536FA" w:rsidRPr="00384836">
        <w:rPr>
          <w:rFonts w:ascii="Times New Roman" w:eastAsia="Times New Roman" w:hAnsi="Times New Roman" w:cs="Times New Roman"/>
          <w:sz w:val="20"/>
          <w:szCs w:val="20"/>
          <w:lang w:eastAsia="ru-RU"/>
        </w:rPr>
        <w:t xml:space="preserve">(подпись) </w:t>
      </w:r>
      <w:r w:rsidR="00384836">
        <w:rPr>
          <w:rFonts w:ascii="Times New Roman" w:eastAsia="Times New Roman" w:hAnsi="Times New Roman" w:cs="Times New Roman"/>
          <w:sz w:val="20"/>
          <w:szCs w:val="20"/>
          <w:lang w:eastAsia="ru-RU"/>
        </w:rPr>
        <w:t xml:space="preserve">  </w:t>
      </w:r>
      <w:r w:rsidR="004536FA" w:rsidRPr="00384836">
        <w:rPr>
          <w:rFonts w:ascii="Times New Roman" w:eastAsia="Times New Roman" w:hAnsi="Times New Roman" w:cs="Times New Roman"/>
          <w:sz w:val="20"/>
          <w:szCs w:val="20"/>
          <w:lang w:eastAsia="ru-RU"/>
        </w:rPr>
        <w:t>(</w:t>
      </w:r>
      <w:r w:rsidR="00463C2C" w:rsidRPr="00384836">
        <w:rPr>
          <w:rFonts w:ascii="Times New Roman" w:eastAsia="Times New Roman" w:hAnsi="Times New Roman" w:cs="Times New Roman"/>
          <w:sz w:val="20"/>
          <w:szCs w:val="20"/>
          <w:lang w:eastAsia="ru-RU"/>
        </w:rPr>
        <w:t>расшифровка</w:t>
      </w:r>
      <w:r w:rsidR="00384836">
        <w:rPr>
          <w:rFonts w:ascii="Times New Roman" w:eastAsia="Times New Roman" w:hAnsi="Times New Roman" w:cs="Times New Roman"/>
          <w:sz w:val="20"/>
          <w:szCs w:val="20"/>
          <w:lang w:eastAsia="ru-RU"/>
        </w:rPr>
        <w:t xml:space="preserve"> подписи</w:t>
      </w:r>
      <w:r w:rsidR="00463C2C" w:rsidRPr="00384836">
        <w:rPr>
          <w:rFonts w:ascii="Times New Roman" w:eastAsia="Times New Roman" w:hAnsi="Times New Roman" w:cs="Times New Roman"/>
          <w:sz w:val="20"/>
          <w:szCs w:val="20"/>
          <w:lang w:eastAsia="ru-RU"/>
        </w:rPr>
        <w:t xml:space="preserve">)  </w:t>
      </w:r>
      <w:r w:rsidRPr="00384836">
        <w:rPr>
          <w:rFonts w:ascii="Times New Roman" w:eastAsia="Times New Roman" w:hAnsi="Times New Roman" w:cs="Times New Roman"/>
          <w:sz w:val="20"/>
          <w:szCs w:val="20"/>
          <w:lang w:eastAsia="ru-RU"/>
        </w:rPr>
        <w:t xml:space="preserve">   (телефон)</w:t>
      </w:r>
    </w:p>
    <w:p w14:paraId="038353A1" w14:textId="3ADEBA43"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0"/>
          <w:szCs w:val="20"/>
          <w:lang w:eastAsia="ru-RU"/>
        </w:rPr>
        <w:t xml:space="preserve">                                                     </w:t>
      </w:r>
    </w:p>
    <w:p w14:paraId="602C0168" w14:textId="16202BEF" w:rsidR="000D6060" w:rsidRPr="00384836" w:rsidRDefault="000D6060" w:rsidP="000D6060">
      <w:pPr>
        <w:spacing w:after="1" w:line="200" w:lineRule="atLeast"/>
        <w:jc w:val="both"/>
        <w:rPr>
          <w:rFonts w:ascii="Times New Roman" w:eastAsia="Times New Roman" w:hAnsi="Times New Roman" w:cs="Times New Roman"/>
          <w:sz w:val="24"/>
          <w:szCs w:val="24"/>
          <w:lang w:eastAsia="ru-RU"/>
        </w:rPr>
      </w:pPr>
      <w:r w:rsidRPr="00384836">
        <w:rPr>
          <w:rFonts w:ascii="Times New Roman" w:eastAsia="Times New Roman" w:hAnsi="Times New Roman" w:cs="Times New Roman"/>
          <w:sz w:val="24"/>
          <w:szCs w:val="24"/>
          <w:lang w:eastAsia="ru-RU"/>
        </w:rPr>
        <w:t>"__" ________ 20__ г.</w:t>
      </w:r>
    </w:p>
    <w:p w14:paraId="28DFE91F" w14:textId="77777777" w:rsidR="00A62317" w:rsidRDefault="00A62317" w:rsidP="000D6060">
      <w:pPr>
        <w:spacing w:after="1" w:line="200" w:lineRule="atLeast"/>
        <w:jc w:val="both"/>
        <w:rPr>
          <w:rFonts w:ascii="Times New Roman" w:eastAsia="Times New Roman" w:hAnsi="Times New Roman" w:cs="Times New Roman"/>
          <w:sz w:val="24"/>
          <w:szCs w:val="24"/>
          <w:lang w:eastAsia="ru-RU"/>
        </w:rPr>
        <w:sectPr w:rsidR="00A62317" w:rsidSect="00565C9C">
          <w:pgSz w:w="11905" w:h="16838"/>
          <w:pgMar w:top="1134" w:right="567" w:bottom="1134" w:left="1134" w:header="0" w:footer="0" w:gutter="0"/>
          <w:cols w:space="720"/>
          <w:docGrid w:linePitch="299"/>
        </w:sectPr>
      </w:pPr>
    </w:p>
    <w:p w14:paraId="0CEEAB8D" w14:textId="77777777" w:rsidR="00A071C3" w:rsidRPr="00A071C3" w:rsidRDefault="009543C2" w:rsidP="00A071C3">
      <w:pPr>
        <w:spacing w:after="0" w:line="240" w:lineRule="auto"/>
        <w:jc w:val="right"/>
        <w:rPr>
          <w:rFonts w:ascii="Times New Roman" w:hAnsi="Times New Roman" w:cs="Times New Roman"/>
          <w:sz w:val="20"/>
          <w:szCs w:val="20"/>
        </w:rPr>
      </w:pPr>
      <w:bookmarkStart w:id="26" w:name="_Hlk88202816"/>
      <w:r w:rsidRPr="00A071C3">
        <w:rPr>
          <w:rFonts w:ascii="Times New Roman" w:hAnsi="Times New Roman" w:cs="Times New Roman"/>
          <w:sz w:val="20"/>
          <w:szCs w:val="20"/>
        </w:rPr>
        <w:lastRenderedPageBreak/>
        <w:t>Приложение N 6</w:t>
      </w:r>
    </w:p>
    <w:p w14:paraId="7B6AB363" w14:textId="4C55A6D9" w:rsidR="009543C2" w:rsidRPr="00A071C3" w:rsidRDefault="009543C2" w:rsidP="00A071C3">
      <w:pPr>
        <w:spacing w:after="0" w:line="240" w:lineRule="auto"/>
        <w:jc w:val="right"/>
        <w:rPr>
          <w:rFonts w:ascii="Times New Roman" w:hAnsi="Times New Roman" w:cs="Times New Roman"/>
          <w:sz w:val="20"/>
          <w:szCs w:val="20"/>
        </w:rPr>
      </w:pPr>
      <w:r w:rsidRPr="00A071C3">
        <w:rPr>
          <w:rFonts w:ascii="Times New Roman" w:hAnsi="Times New Roman" w:cs="Times New Roman"/>
          <w:sz w:val="20"/>
          <w:szCs w:val="20"/>
        </w:rPr>
        <w:t>к Порядку учета</w:t>
      </w:r>
    </w:p>
    <w:p w14:paraId="4770E8DB" w14:textId="77777777" w:rsidR="009543C2" w:rsidRPr="00A071C3" w:rsidRDefault="009543C2" w:rsidP="00A071C3">
      <w:pPr>
        <w:pStyle w:val="ConsPlusNormal"/>
        <w:jc w:val="right"/>
        <w:rPr>
          <w:rFonts w:ascii="Times New Roman" w:hAnsi="Times New Roman" w:cs="Times New Roman"/>
          <w:sz w:val="20"/>
        </w:rPr>
      </w:pPr>
      <w:r w:rsidRPr="00A071C3">
        <w:rPr>
          <w:rFonts w:ascii="Times New Roman" w:hAnsi="Times New Roman" w:cs="Times New Roman"/>
          <w:sz w:val="20"/>
        </w:rPr>
        <w:t>бюджетных обязательств получателей</w:t>
      </w:r>
    </w:p>
    <w:p w14:paraId="51A1F831" w14:textId="77777777" w:rsidR="009543C2" w:rsidRPr="00A071C3" w:rsidRDefault="009543C2" w:rsidP="00A071C3">
      <w:pPr>
        <w:pStyle w:val="ConsPlusNormal"/>
        <w:jc w:val="right"/>
        <w:rPr>
          <w:rFonts w:ascii="Times New Roman" w:hAnsi="Times New Roman" w:cs="Times New Roman"/>
          <w:sz w:val="20"/>
        </w:rPr>
      </w:pPr>
      <w:r w:rsidRPr="00A071C3">
        <w:rPr>
          <w:rFonts w:ascii="Times New Roman" w:hAnsi="Times New Roman" w:cs="Times New Roman"/>
          <w:sz w:val="20"/>
        </w:rPr>
        <w:t>средств местного бюджета</w:t>
      </w:r>
    </w:p>
    <w:p w14:paraId="4DBB5973" w14:textId="77777777" w:rsidR="009543C2" w:rsidRPr="00DF185A" w:rsidRDefault="009543C2" w:rsidP="009543C2">
      <w:pPr>
        <w:pStyle w:val="ConsPlusNonformat"/>
        <w:jc w:val="right"/>
        <w:rPr>
          <w:sz w:val="16"/>
          <w:szCs w:val="16"/>
        </w:rPr>
      </w:pPr>
    </w:p>
    <w:p w14:paraId="27636EF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bookmarkStart w:id="27" w:name="Par1176"/>
      <w:bookmarkEnd w:id="27"/>
      <w:r w:rsidRPr="00DF185A">
        <w:rPr>
          <w:rFonts w:ascii="Courier New" w:eastAsia="Times New Roman" w:hAnsi="Courier New" w:cs="Courier New"/>
          <w:sz w:val="16"/>
          <w:szCs w:val="16"/>
          <w:lang w:eastAsia="ru-RU"/>
        </w:rPr>
        <w:t xml:space="preserve">                                  ЖУРНАЛ</w:t>
      </w:r>
    </w:p>
    <w:p w14:paraId="2CA4B992"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ДЕЙСТВУЮЩИХ В ТЕКУЩЕМ ФИНАНСОВОМ ГОДУ БЮДЖЕТНЫХ ОБЯЗАТЕЛЬСТВ</w:t>
      </w:r>
    </w:p>
    <w:p w14:paraId="466FE696"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p>
    <w:p w14:paraId="4DEDEC72"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3B94B718"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 Коды │</w:t>
      </w:r>
    </w:p>
    <w:p w14:paraId="5340D9DA"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79F25AA1"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Дата открытия │      │</w:t>
      </w:r>
    </w:p>
    <w:p w14:paraId="618BDBE8"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4D803237"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Дата закрытия │      │</w:t>
      </w:r>
    </w:p>
    <w:p w14:paraId="4A134724"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609CFDC7"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Наименование органа                                                │      │</w:t>
      </w:r>
    </w:p>
    <w:p w14:paraId="01C0A2FF"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Федерального </w:t>
      </w:r>
      <w:proofErr w:type="gramStart"/>
      <w:r w:rsidRPr="00DA5400">
        <w:rPr>
          <w:rFonts w:ascii="Courier New" w:eastAsia="Times New Roman" w:hAnsi="Courier New" w:cs="Courier New"/>
          <w:sz w:val="20"/>
          <w:szCs w:val="20"/>
          <w:lang w:eastAsia="ru-RU"/>
        </w:rPr>
        <w:t>казначейства  _</w:t>
      </w:r>
      <w:proofErr w:type="gramEnd"/>
      <w:r w:rsidRPr="00DA5400">
        <w:rPr>
          <w:rFonts w:ascii="Courier New" w:eastAsia="Times New Roman" w:hAnsi="Courier New" w:cs="Courier New"/>
          <w:sz w:val="20"/>
          <w:szCs w:val="20"/>
          <w:lang w:eastAsia="ru-RU"/>
        </w:rPr>
        <w:t>________________________       по КОФК │      │</w:t>
      </w:r>
    </w:p>
    <w:p w14:paraId="5639D319"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03644459"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Наименование бюджета       _________________________               │      │</w:t>
      </w:r>
    </w:p>
    <w:p w14:paraId="389EC1C8"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3D7CD904"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Финансовый орган           _________________________       по ОКПО │      │</w:t>
      </w:r>
    </w:p>
    <w:p w14:paraId="799E539A"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49FA4364"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Единица измерения: руб.                                    по ОКЕИ │ </w:t>
      </w:r>
      <w:hyperlink r:id="rId20" w:history="1">
        <w:r w:rsidRPr="00DA5400">
          <w:rPr>
            <w:rFonts w:ascii="Courier New" w:eastAsia="Times New Roman" w:hAnsi="Courier New" w:cs="Courier New"/>
            <w:color w:val="0000FF"/>
            <w:sz w:val="20"/>
            <w:szCs w:val="20"/>
            <w:lang w:eastAsia="ru-RU"/>
          </w:rPr>
          <w:t>383</w:t>
        </w:r>
      </w:hyperlink>
      <w:r w:rsidRPr="00DA5400">
        <w:rPr>
          <w:rFonts w:ascii="Courier New" w:eastAsia="Times New Roman" w:hAnsi="Courier New" w:cs="Courier New"/>
          <w:sz w:val="20"/>
          <w:szCs w:val="20"/>
          <w:lang w:eastAsia="ru-RU"/>
        </w:rPr>
        <w:t xml:space="preserve">  │</w:t>
      </w:r>
    </w:p>
    <w:p w14:paraId="20F82454"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
    <w:p w14:paraId="6A966B8D" w14:textId="77777777" w:rsidR="009543C2" w:rsidRPr="00DA5400" w:rsidRDefault="009543C2" w:rsidP="009543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098"/>
        <w:gridCol w:w="2154"/>
        <w:gridCol w:w="1320"/>
        <w:gridCol w:w="964"/>
        <w:gridCol w:w="1815"/>
        <w:gridCol w:w="1155"/>
        <w:gridCol w:w="1155"/>
        <w:gridCol w:w="1815"/>
      </w:tblGrid>
      <w:tr w:rsidR="009543C2" w:rsidRPr="00DA5400" w14:paraId="3E5C8853" w14:textId="77777777" w:rsidTr="00FF174E">
        <w:trPr>
          <w:tblCellSpacing w:w="5" w:type="nil"/>
        </w:trPr>
        <w:tc>
          <w:tcPr>
            <w:tcW w:w="660" w:type="dxa"/>
            <w:vMerge w:val="restart"/>
            <w:tcBorders>
              <w:top w:val="single" w:sz="4" w:space="0" w:color="auto"/>
              <w:bottom w:val="single" w:sz="4" w:space="0" w:color="auto"/>
              <w:right w:val="single" w:sz="4" w:space="0" w:color="auto"/>
            </w:tcBorders>
          </w:tcPr>
          <w:p w14:paraId="27A8F38A"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N п/п</w:t>
            </w:r>
          </w:p>
        </w:tc>
        <w:tc>
          <w:tcPr>
            <w:tcW w:w="2098" w:type="dxa"/>
            <w:vMerge w:val="restart"/>
            <w:tcBorders>
              <w:top w:val="single" w:sz="4" w:space="0" w:color="auto"/>
              <w:left w:val="single" w:sz="4" w:space="0" w:color="auto"/>
              <w:bottom w:val="single" w:sz="4" w:space="0" w:color="auto"/>
              <w:right w:val="single" w:sz="4" w:space="0" w:color="auto"/>
            </w:tcBorders>
          </w:tcPr>
          <w:p w14:paraId="1793BD8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Учетный номер бюджетного обязательства</w:t>
            </w:r>
          </w:p>
        </w:tc>
        <w:tc>
          <w:tcPr>
            <w:tcW w:w="2154" w:type="dxa"/>
            <w:vMerge w:val="restart"/>
            <w:tcBorders>
              <w:top w:val="single" w:sz="4" w:space="0" w:color="auto"/>
              <w:left w:val="single" w:sz="4" w:space="0" w:color="auto"/>
              <w:bottom w:val="single" w:sz="4" w:space="0" w:color="auto"/>
              <w:right w:val="single" w:sz="4" w:space="0" w:color="auto"/>
            </w:tcBorders>
          </w:tcPr>
          <w:p w14:paraId="19DA364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Дата принятия на учет бюджетного обязательства</w:t>
            </w:r>
          </w:p>
        </w:tc>
        <w:tc>
          <w:tcPr>
            <w:tcW w:w="2284" w:type="dxa"/>
            <w:gridSpan w:val="2"/>
            <w:tcBorders>
              <w:top w:val="single" w:sz="4" w:space="0" w:color="auto"/>
              <w:left w:val="single" w:sz="4" w:space="0" w:color="auto"/>
              <w:bottom w:val="single" w:sz="4" w:space="0" w:color="auto"/>
              <w:right w:val="single" w:sz="4" w:space="0" w:color="auto"/>
            </w:tcBorders>
          </w:tcPr>
          <w:p w14:paraId="636082DA"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Реквизиты поставщика</w:t>
            </w:r>
          </w:p>
        </w:tc>
        <w:tc>
          <w:tcPr>
            <w:tcW w:w="4125" w:type="dxa"/>
            <w:gridSpan w:val="3"/>
            <w:tcBorders>
              <w:top w:val="single" w:sz="4" w:space="0" w:color="auto"/>
              <w:left w:val="single" w:sz="4" w:space="0" w:color="auto"/>
              <w:bottom w:val="single" w:sz="4" w:space="0" w:color="auto"/>
              <w:right w:val="single" w:sz="4" w:space="0" w:color="auto"/>
            </w:tcBorders>
          </w:tcPr>
          <w:p w14:paraId="0888CF39"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Бюджетные обязательства</w:t>
            </w:r>
          </w:p>
        </w:tc>
        <w:tc>
          <w:tcPr>
            <w:tcW w:w="1815" w:type="dxa"/>
            <w:vMerge w:val="restart"/>
            <w:tcBorders>
              <w:top w:val="single" w:sz="4" w:space="0" w:color="auto"/>
              <w:left w:val="single" w:sz="4" w:space="0" w:color="auto"/>
              <w:bottom w:val="single" w:sz="4" w:space="0" w:color="auto"/>
              <w:right w:val="single" w:sz="4" w:space="0" w:color="auto"/>
            </w:tcBorders>
          </w:tcPr>
          <w:p w14:paraId="03827203"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Сумма по документу-основанию</w:t>
            </w:r>
          </w:p>
        </w:tc>
      </w:tr>
      <w:tr w:rsidR="009543C2" w:rsidRPr="00DA5400" w14:paraId="4C719422" w14:textId="77777777" w:rsidTr="00FF174E">
        <w:trPr>
          <w:tblCellSpacing w:w="5" w:type="nil"/>
        </w:trPr>
        <w:tc>
          <w:tcPr>
            <w:tcW w:w="660" w:type="dxa"/>
            <w:vMerge/>
            <w:tcBorders>
              <w:top w:val="single" w:sz="4" w:space="0" w:color="auto"/>
              <w:bottom w:val="single" w:sz="4" w:space="0" w:color="auto"/>
              <w:right w:val="single" w:sz="4" w:space="0" w:color="auto"/>
            </w:tcBorders>
          </w:tcPr>
          <w:p w14:paraId="7EE6AA92"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vMerge/>
            <w:tcBorders>
              <w:top w:val="single" w:sz="4" w:space="0" w:color="auto"/>
              <w:left w:val="single" w:sz="4" w:space="0" w:color="auto"/>
              <w:bottom w:val="single" w:sz="4" w:space="0" w:color="auto"/>
              <w:right w:val="single" w:sz="4" w:space="0" w:color="auto"/>
            </w:tcBorders>
          </w:tcPr>
          <w:p w14:paraId="722A9BBF"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54" w:type="dxa"/>
            <w:vMerge/>
            <w:tcBorders>
              <w:top w:val="single" w:sz="4" w:space="0" w:color="auto"/>
              <w:left w:val="single" w:sz="4" w:space="0" w:color="auto"/>
              <w:bottom w:val="single" w:sz="4" w:space="0" w:color="auto"/>
              <w:right w:val="single" w:sz="4" w:space="0" w:color="auto"/>
            </w:tcBorders>
          </w:tcPr>
          <w:p w14:paraId="67A5E033"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vMerge w:val="restart"/>
            <w:tcBorders>
              <w:top w:val="single" w:sz="4" w:space="0" w:color="auto"/>
              <w:left w:val="single" w:sz="4" w:space="0" w:color="auto"/>
              <w:bottom w:val="single" w:sz="4" w:space="0" w:color="auto"/>
              <w:right w:val="single" w:sz="4" w:space="0" w:color="auto"/>
            </w:tcBorders>
          </w:tcPr>
          <w:p w14:paraId="6197016E"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наименование</w:t>
            </w:r>
          </w:p>
        </w:tc>
        <w:tc>
          <w:tcPr>
            <w:tcW w:w="964" w:type="dxa"/>
            <w:vMerge w:val="restart"/>
            <w:tcBorders>
              <w:top w:val="single" w:sz="4" w:space="0" w:color="auto"/>
              <w:left w:val="single" w:sz="4" w:space="0" w:color="auto"/>
              <w:bottom w:val="single" w:sz="4" w:space="0" w:color="auto"/>
              <w:right w:val="single" w:sz="4" w:space="0" w:color="auto"/>
            </w:tcBorders>
          </w:tcPr>
          <w:p w14:paraId="791ED14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ИНН</w:t>
            </w:r>
          </w:p>
        </w:tc>
        <w:tc>
          <w:tcPr>
            <w:tcW w:w="1815" w:type="dxa"/>
            <w:vMerge w:val="restart"/>
            <w:tcBorders>
              <w:top w:val="single" w:sz="4" w:space="0" w:color="auto"/>
              <w:left w:val="single" w:sz="4" w:space="0" w:color="auto"/>
              <w:bottom w:val="single" w:sz="4" w:space="0" w:color="auto"/>
              <w:right w:val="single" w:sz="4" w:space="0" w:color="auto"/>
            </w:tcBorders>
          </w:tcPr>
          <w:p w14:paraId="2E501F83"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сумма на текущий финансовый год</w:t>
            </w:r>
          </w:p>
        </w:tc>
        <w:tc>
          <w:tcPr>
            <w:tcW w:w="2310" w:type="dxa"/>
            <w:gridSpan w:val="2"/>
            <w:tcBorders>
              <w:top w:val="single" w:sz="4" w:space="0" w:color="auto"/>
              <w:left w:val="single" w:sz="4" w:space="0" w:color="auto"/>
              <w:bottom w:val="single" w:sz="4" w:space="0" w:color="auto"/>
              <w:right w:val="single" w:sz="4" w:space="0" w:color="auto"/>
            </w:tcBorders>
          </w:tcPr>
          <w:p w14:paraId="52D5A26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сумма на плановый период</w:t>
            </w:r>
          </w:p>
        </w:tc>
        <w:tc>
          <w:tcPr>
            <w:tcW w:w="1815" w:type="dxa"/>
            <w:vMerge/>
            <w:tcBorders>
              <w:top w:val="single" w:sz="4" w:space="0" w:color="auto"/>
              <w:left w:val="single" w:sz="4" w:space="0" w:color="auto"/>
              <w:bottom w:val="single" w:sz="4" w:space="0" w:color="auto"/>
              <w:right w:val="single" w:sz="4" w:space="0" w:color="auto"/>
            </w:tcBorders>
          </w:tcPr>
          <w:p w14:paraId="68C44400"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465AC189" w14:textId="77777777" w:rsidTr="00FF174E">
        <w:trPr>
          <w:tblCellSpacing w:w="5" w:type="nil"/>
        </w:trPr>
        <w:tc>
          <w:tcPr>
            <w:tcW w:w="660" w:type="dxa"/>
            <w:vMerge/>
            <w:tcBorders>
              <w:top w:val="single" w:sz="4" w:space="0" w:color="auto"/>
              <w:bottom w:val="single" w:sz="4" w:space="0" w:color="auto"/>
              <w:right w:val="single" w:sz="4" w:space="0" w:color="auto"/>
            </w:tcBorders>
          </w:tcPr>
          <w:p w14:paraId="3C4CB7EA"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vMerge/>
            <w:tcBorders>
              <w:top w:val="single" w:sz="4" w:space="0" w:color="auto"/>
              <w:left w:val="single" w:sz="4" w:space="0" w:color="auto"/>
              <w:bottom w:val="single" w:sz="4" w:space="0" w:color="auto"/>
              <w:right w:val="single" w:sz="4" w:space="0" w:color="auto"/>
            </w:tcBorders>
          </w:tcPr>
          <w:p w14:paraId="6638647F"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54" w:type="dxa"/>
            <w:vMerge/>
            <w:tcBorders>
              <w:top w:val="single" w:sz="4" w:space="0" w:color="auto"/>
              <w:left w:val="single" w:sz="4" w:space="0" w:color="auto"/>
              <w:bottom w:val="single" w:sz="4" w:space="0" w:color="auto"/>
              <w:right w:val="single" w:sz="4" w:space="0" w:color="auto"/>
            </w:tcBorders>
          </w:tcPr>
          <w:p w14:paraId="1C7449D6"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tcPr>
          <w:p w14:paraId="34414739"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14:paraId="47561D30"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15" w:type="dxa"/>
            <w:vMerge/>
            <w:tcBorders>
              <w:top w:val="single" w:sz="4" w:space="0" w:color="auto"/>
              <w:left w:val="single" w:sz="4" w:space="0" w:color="auto"/>
              <w:bottom w:val="single" w:sz="4" w:space="0" w:color="auto"/>
              <w:right w:val="single" w:sz="4" w:space="0" w:color="auto"/>
            </w:tcBorders>
          </w:tcPr>
          <w:p w14:paraId="4DAA9F37" w14:textId="77777777" w:rsidR="009543C2" w:rsidRPr="00DA5400" w:rsidRDefault="009543C2" w:rsidP="00FF17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25AAE696"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первый год</w:t>
            </w:r>
          </w:p>
        </w:tc>
        <w:tc>
          <w:tcPr>
            <w:tcW w:w="1155" w:type="dxa"/>
            <w:tcBorders>
              <w:top w:val="single" w:sz="4" w:space="0" w:color="auto"/>
              <w:left w:val="single" w:sz="4" w:space="0" w:color="auto"/>
              <w:bottom w:val="single" w:sz="4" w:space="0" w:color="auto"/>
              <w:right w:val="single" w:sz="4" w:space="0" w:color="auto"/>
            </w:tcBorders>
          </w:tcPr>
          <w:p w14:paraId="285CC7A9"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второй год</w:t>
            </w:r>
          </w:p>
        </w:tc>
        <w:tc>
          <w:tcPr>
            <w:tcW w:w="1815" w:type="dxa"/>
            <w:vMerge/>
            <w:tcBorders>
              <w:top w:val="single" w:sz="4" w:space="0" w:color="auto"/>
              <w:left w:val="single" w:sz="4" w:space="0" w:color="auto"/>
              <w:bottom w:val="single" w:sz="4" w:space="0" w:color="auto"/>
              <w:right w:val="single" w:sz="4" w:space="0" w:color="auto"/>
            </w:tcBorders>
          </w:tcPr>
          <w:p w14:paraId="0A64569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4E850892" w14:textId="77777777" w:rsidTr="00FF174E">
        <w:trPr>
          <w:tblCellSpacing w:w="5" w:type="nil"/>
        </w:trPr>
        <w:tc>
          <w:tcPr>
            <w:tcW w:w="660" w:type="dxa"/>
            <w:tcBorders>
              <w:top w:val="single" w:sz="4" w:space="0" w:color="auto"/>
              <w:bottom w:val="single" w:sz="4" w:space="0" w:color="auto"/>
              <w:right w:val="single" w:sz="4" w:space="0" w:color="auto"/>
            </w:tcBorders>
          </w:tcPr>
          <w:p w14:paraId="22BF871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14:paraId="28ADC9B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2</w:t>
            </w:r>
          </w:p>
        </w:tc>
        <w:tc>
          <w:tcPr>
            <w:tcW w:w="2154" w:type="dxa"/>
            <w:tcBorders>
              <w:top w:val="single" w:sz="4" w:space="0" w:color="auto"/>
              <w:left w:val="single" w:sz="4" w:space="0" w:color="auto"/>
              <w:bottom w:val="single" w:sz="4" w:space="0" w:color="auto"/>
              <w:right w:val="single" w:sz="4" w:space="0" w:color="auto"/>
            </w:tcBorders>
          </w:tcPr>
          <w:p w14:paraId="2E20DF01"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3</w:t>
            </w:r>
          </w:p>
        </w:tc>
        <w:tc>
          <w:tcPr>
            <w:tcW w:w="1320" w:type="dxa"/>
            <w:tcBorders>
              <w:top w:val="single" w:sz="4" w:space="0" w:color="auto"/>
              <w:left w:val="single" w:sz="4" w:space="0" w:color="auto"/>
              <w:bottom w:val="single" w:sz="4" w:space="0" w:color="auto"/>
              <w:right w:val="single" w:sz="4" w:space="0" w:color="auto"/>
            </w:tcBorders>
          </w:tcPr>
          <w:p w14:paraId="3E17FB8F"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4</w:t>
            </w:r>
          </w:p>
        </w:tc>
        <w:tc>
          <w:tcPr>
            <w:tcW w:w="964" w:type="dxa"/>
            <w:tcBorders>
              <w:top w:val="single" w:sz="4" w:space="0" w:color="auto"/>
              <w:left w:val="single" w:sz="4" w:space="0" w:color="auto"/>
              <w:bottom w:val="single" w:sz="4" w:space="0" w:color="auto"/>
              <w:right w:val="single" w:sz="4" w:space="0" w:color="auto"/>
            </w:tcBorders>
          </w:tcPr>
          <w:p w14:paraId="391A80C1"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5</w:t>
            </w:r>
          </w:p>
        </w:tc>
        <w:tc>
          <w:tcPr>
            <w:tcW w:w="1815" w:type="dxa"/>
            <w:tcBorders>
              <w:top w:val="single" w:sz="4" w:space="0" w:color="auto"/>
              <w:left w:val="single" w:sz="4" w:space="0" w:color="auto"/>
              <w:bottom w:val="single" w:sz="4" w:space="0" w:color="auto"/>
              <w:right w:val="single" w:sz="4" w:space="0" w:color="auto"/>
            </w:tcBorders>
          </w:tcPr>
          <w:p w14:paraId="48CA43D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6</w:t>
            </w:r>
          </w:p>
        </w:tc>
        <w:tc>
          <w:tcPr>
            <w:tcW w:w="1155" w:type="dxa"/>
            <w:tcBorders>
              <w:top w:val="single" w:sz="4" w:space="0" w:color="auto"/>
              <w:left w:val="single" w:sz="4" w:space="0" w:color="auto"/>
              <w:bottom w:val="single" w:sz="4" w:space="0" w:color="auto"/>
              <w:right w:val="single" w:sz="4" w:space="0" w:color="auto"/>
            </w:tcBorders>
          </w:tcPr>
          <w:p w14:paraId="1299F6F0"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7</w:t>
            </w:r>
          </w:p>
        </w:tc>
        <w:tc>
          <w:tcPr>
            <w:tcW w:w="1155" w:type="dxa"/>
            <w:tcBorders>
              <w:top w:val="single" w:sz="4" w:space="0" w:color="auto"/>
              <w:left w:val="single" w:sz="4" w:space="0" w:color="auto"/>
              <w:bottom w:val="single" w:sz="4" w:space="0" w:color="auto"/>
              <w:right w:val="single" w:sz="4" w:space="0" w:color="auto"/>
            </w:tcBorders>
          </w:tcPr>
          <w:p w14:paraId="37A3088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8</w:t>
            </w:r>
          </w:p>
        </w:tc>
        <w:tc>
          <w:tcPr>
            <w:tcW w:w="1815" w:type="dxa"/>
            <w:tcBorders>
              <w:top w:val="single" w:sz="4" w:space="0" w:color="auto"/>
              <w:left w:val="single" w:sz="4" w:space="0" w:color="auto"/>
              <w:bottom w:val="single" w:sz="4" w:space="0" w:color="auto"/>
              <w:right w:val="single" w:sz="4" w:space="0" w:color="auto"/>
            </w:tcBorders>
          </w:tcPr>
          <w:p w14:paraId="048A73B1"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9</w:t>
            </w:r>
          </w:p>
        </w:tc>
      </w:tr>
      <w:tr w:rsidR="009543C2" w:rsidRPr="00DA5400" w14:paraId="71E918BF" w14:textId="77777777" w:rsidTr="00FF174E">
        <w:trPr>
          <w:tblCellSpacing w:w="5" w:type="nil"/>
        </w:trPr>
        <w:tc>
          <w:tcPr>
            <w:tcW w:w="13136" w:type="dxa"/>
            <w:gridSpan w:val="9"/>
            <w:tcBorders>
              <w:top w:val="single" w:sz="4" w:space="0" w:color="auto"/>
              <w:bottom w:val="single" w:sz="4" w:space="0" w:color="auto"/>
              <w:right w:val="single" w:sz="4" w:space="0" w:color="auto"/>
            </w:tcBorders>
          </w:tcPr>
          <w:p w14:paraId="60A69683"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5400">
              <w:rPr>
                <w:rFonts w:ascii="Times New Roman" w:eastAsia="Times New Roman" w:hAnsi="Times New Roman" w:cs="Times New Roman"/>
                <w:sz w:val="20"/>
                <w:szCs w:val="20"/>
                <w:lang w:eastAsia="ru-RU"/>
              </w:rPr>
              <w:t>Наименование участника бюджетного процесса ____________ Код по Реестру УБП ______</w:t>
            </w:r>
          </w:p>
        </w:tc>
      </w:tr>
      <w:tr w:rsidR="009543C2" w:rsidRPr="00DA5400" w14:paraId="771F3777" w14:textId="77777777" w:rsidTr="00FF174E">
        <w:trPr>
          <w:tblCellSpacing w:w="5" w:type="nil"/>
        </w:trPr>
        <w:tc>
          <w:tcPr>
            <w:tcW w:w="660" w:type="dxa"/>
            <w:tcBorders>
              <w:top w:val="single" w:sz="4" w:space="0" w:color="auto"/>
              <w:bottom w:val="single" w:sz="4" w:space="0" w:color="auto"/>
              <w:right w:val="single" w:sz="4" w:space="0" w:color="auto"/>
            </w:tcBorders>
          </w:tcPr>
          <w:p w14:paraId="16674C9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14:paraId="13F1808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14:paraId="32DCFF82"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14:paraId="6342DBBE"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16F4E6BC"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4C44848D"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7B9DEF4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74F1AA1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76174E2E"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7AE134DB" w14:textId="77777777" w:rsidTr="00FF174E">
        <w:trPr>
          <w:tblCellSpacing w:w="5" w:type="nil"/>
        </w:trPr>
        <w:tc>
          <w:tcPr>
            <w:tcW w:w="660" w:type="dxa"/>
            <w:tcBorders>
              <w:top w:val="single" w:sz="4" w:space="0" w:color="auto"/>
              <w:bottom w:val="single" w:sz="4" w:space="0" w:color="auto"/>
              <w:right w:val="single" w:sz="4" w:space="0" w:color="auto"/>
            </w:tcBorders>
          </w:tcPr>
          <w:p w14:paraId="039FBAB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14:paraId="21CA699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14:paraId="6D41129A"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14:paraId="747394D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11227997"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729F5C36"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66A172F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5AC41E3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30C7C51A"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71342366" w14:textId="77777777" w:rsidTr="00FF174E">
        <w:trPr>
          <w:tblCellSpacing w:w="5" w:type="nil"/>
        </w:trPr>
        <w:tc>
          <w:tcPr>
            <w:tcW w:w="660" w:type="dxa"/>
            <w:tcBorders>
              <w:top w:val="single" w:sz="4" w:space="0" w:color="auto"/>
              <w:bottom w:val="single" w:sz="4" w:space="0" w:color="auto"/>
              <w:right w:val="single" w:sz="4" w:space="0" w:color="auto"/>
            </w:tcBorders>
          </w:tcPr>
          <w:p w14:paraId="2CB5C187"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14:paraId="53CE173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14:paraId="245D2AD1"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14:paraId="2540503F"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2F533CD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275176D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7B491089"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3D0C5054"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1C728A66"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7AD5EC1B" w14:textId="77777777" w:rsidTr="00FF174E">
        <w:trPr>
          <w:tblCellSpacing w:w="5" w:type="nil"/>
        </w:trPr>
        <w:tc>
          <w:tcPr>
            <w:tcW w:w="660" w:type="dxa"/>
            <w:tcBorders>
              <w:top w:val="single" w:sz="4" w:space="0" w:color="auto"/>
              <w:bottom w:val="single" w:sz="4" w:space="0" w:color="auto"/>
              <w:right w:val="single" w:sz="4" w:space="0" w:color="auto"/>
            </w:tcBorders>
          </w:tcPr>
          <w:p w14:paraId="783EF0AB"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14:paraId="21A3D0A0"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14:paraId="24875162"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14:paraId="7649EC79"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14:paraId="0D01CFED"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19927537"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22A788B6"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10347DC5"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48C9A544" w14:textId="77777777" w:rsidR="009543C2" w:rsidRPr="00DA5400" w:rsidRDefault="009543C2" w:rsidP="00FF17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9543C2" w:rsidRPr="00DA5400" w14:paraId="72EA3934" w14:textId="77777777" w:rsidTr="00FF174E">
        <w:trPr>
          <w:tblCellSpacing w:w="5" w:type="nil"/>
        </w:trPr>
        <w:tc>
          <w:tcPr>
            <w:tcW w:w="7196" w:type="dxa"/>
            <w:gridSpan w:val="5"/>
            <w:tcBorders>
              <w:top w:val="single" w:sz="4" w:space="0" w:color="auto"/>
              <w:right w:val="single" w:sz="4" w:space="0" w:color="auto"/>
            </w:tcBorders>
          </w:tcPr>
          <w:p w14:paraId="7BCFAFCE" w14:textId="77777777" w:rsidR="009543C2" w:rsidRPr="00DA5400" w:rsidRDefault="009543C2" w:rsidP="00FF17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8" w:name="Par1254"/>
            <w:bookmarkEnd w:id="28"/>
            <w:r w:rsidRPr="00DA5400">
              <w:rPr>
                <w:rFonts w:ascii="Times New Roman" w:eastAsia="Times New Roman" w:hAnsi="Times New Roman" w:cs="Times New Roman"/>
                <w:sz w:val="20"/>
                <w:szCs w:val="20"/>
                <w:lang w:eastAsia="ru-RU"/>
              </w:rPr>
              <w:t>Итого по участнику бюджетного процесса</w:t>
            </w:r>
          </w:p>
        </w:tc>
        <w:tc>
          <w:tcPr>
            <w:tcW w:w="1815" w:type="dxa"/>
            <w:tcBorders>
              <w:top w:val="single" w:sz="4" w:space="0" w:color="auto"/>
              <w:left w:val="single" w:sz="4" w:space="0" w:color="auto"/>
              <w:bottom w:val="single" w:sz="4" w:space="0" w:color="auto"/>
              <w:right w:val="single" w:sz="4" w:space="0" w:color="auto"/>
            </w:tcBorders>
          </w:tcPr>
          <w:p w14:paraId="69987688"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1908339F"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6AB12A09"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29A67BDB"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543C2" w:rsidRPr="00DA5400" w14:paraId="16DF0F27" w14:textId="77777777" w:rsidTr="00FF174E">
        <w:trPr>
          <w:tblCellSpacing w:w="5" w:type="nil"/>
        </w:trPr>
        <w:tc>
          <w:tcPr>
            <w:tcW w:w="7196" w:type="dxa"/>
            <w:gridSpan w:val="5"/>
            <w:tcBorders>
              <w:right w:val="single" w:sz="4" w:space="0" w:color="auto"/>
            </w:tcBorders>
          </w:tcPr>
          <w:p w14:paraId="1EA16605" w14:textId="77777777" w:rsidR="009543C2" w:rsidRPr="00DA5400" w:rsidRDefault="009543C2" w:rsidP="00FF17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9" w:name="Par1259"/>
            <w:bookmarkEnd w:id="29"/>
            <w:r w:rsidRPr="00DA5400">
              <w:rPr>
                <w:rFonts w:ascii="Times New Roman" w:eastAsia="Times New Roman" w:hAnsi="Times New Roman" w:cs="Times New Roman"/>
                <w:sz w:val="20"/>
                <w:szCs w:val="20"/>
                <w:lang w:eastAsia="ru-RU"/>
              </w:rPr>
              <w:t>Всего</w:t>
            </w:r>
          </w:p>
        </w:tc>
        <w:tc>
          <w:tcPr>
            <w:tcW w:w="1815" w:type="dxa"/>
            <w:tcBorders>
              <w:top w:val="single" w:sz="4" w:space="0" w:color="auto"/>
              <w:left w:val="single" w:sz="4" w:space="0" w:color="auto"/>
              <w:bottom w:val="single" w:sz="4" w:space="0" w:color="auto"/>
              <w:right w:val="single" w:sz="4" w:space="0" w:color="auto"/>
            </w:tcBorders>
          </w:tcPr>
          <w:p w14:paraId="30D39779"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4066C5A3"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14:paraId="41B8DF66"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15" w:type="dxa"/>
            <w:tcBorders>
              <w:top w:val="single" w:sz="4" w:space="0" w:color="auto"/>
              <w:left w:val="single" w:sz="4" w:space="0" w:color="auto"/>
              <w:bottom w:val="single" w:sz="4" w:space="0" w:color="auto"/>
              <w:right w:val="single" w:sz="4" w:space="0" w:color="auto"/>
            </w:tcBorders>
          </w:tcPr>
          <w:p w14:paraId="6C5F1615" w14:textId="77777777" w:rsidR="009543C2" w:rsidRPr="00DA5400"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065517D3" w14:textId="77777777" w:rsidR="009543C2" w:rsidRPr="00DA5400" w:rsidRDefault="009543C2" w:rsidP="009543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7FA62A"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Ответственный</w:t>
      </w:r>
    </w:p>
    <w:p w14:paraId="011648B1"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исполнитель   _____________ ___________ _______________________ ___________</w:t>
      </w:r>
    </w:p>
    <w:p w14:paraId="4EEF60F4"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w:t>
      </w:r>
      <w:proofErr w:type="gramStart"/>
      <w:r w:rsidRPr="00DA5400">
        <w:rPr>
          <w:rFonts w:ascii="Courier New" w:eastAsia="Times New Roman" w:hAnsi="Courier New" w:cs="Courier New"/>
          <w:sz w:val="20"/>
          <w:szCs w:val="20"/>
          <w:lang w:eastAsia="ru-RU"/>
        </w:rPr>
        <w:t xml:space="preserve">должность)   </w:t>
      </w:r>
      <w:proofErr w:type="gramEnd"/>
      <w:r w:rsidRPr="00DA5400">
        <w:rPr>
          <w:rFonts w:ascii="Courier New" w:eastAsia="Times New Roman" w:hAnsi="Courier New" w:cs="Courier New"/>
          <w:sz w:val="20"/>
          <w:szCs w:val="20"/>
          <w:lang w:eastAsia="ru-RU"/>
        </w:rPr>
        <w:t>(подпись)   (расшифровка подписи)   (телефон)</w:t>
      </w:r>
    </w:p>
    <w:p w14:paraId="50674263" w14:textId="77777777"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DB2F679" w14:textId="0A889813" w:rsidR="009543C2" w:rsidRPr="00DA5400" w:rsidRDefault="009543C2" w:rsidP="009543C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«____» _______________ 20__ г.</w:t>
      </w:r>
    </w:p>
    <w:p w14:paraId="45A63B60" w14:textId="77777777" w:rsidR="009543C2" w:rsidRPr="00DA5400" w:rsidRDefault="009543C2" w:rsidP="009543C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Номер страницы _____</w:t>
      </w:r>
    </w:p>
    <w:p w14:paraId="1540AD4A" w14:textId="77777777" w:rsidR="009543C2" w:rsidRPr="00DA5400" w:rsidRDefault="009543C2" w:rsidP="009543C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DA5400">
        <w:rPr>
          <w:rFonts w:ascii="Courier New" w:eastAsia="Times New Roman" w:hAnsi="Courier New" w:cs="Courier New"/>
          <w:sz w:val="20"/>
          <w:szCs w:val="20"/>
          <w:lang w:eastAsia="ru-RU"/>
        </w:rPr>
        <w:t xml:space="preserve">                                                       Всего страниц ______</w:t>
      </w:r>
    </w:p>
    <w:p w14:paraId="4D7C8B6E" w14:textId="499778C8" w:rsidR="00A62317" w:rsidRPr="005E05B5" w:rsidRDefault="00A62317" w:rsidP="00A6231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lastRenderedPageBreak/>
        <w:t xml:space="preserve">Приложение N </w:t>
      </w:r>
      <w:r w:rsidR="00162EA1">
        <w:rPr>
          <w:rFonts w:ascii="Times New Roman" w:eastAsia="Times New Roman" w:hAnsi="Times New Roman" w:cs="Times New Roman"/>
          <w:sz w:val="20"/>
          <w:szCs w:val="20"/>
          <w:lang w:eastAsia="ru-RU"/>
        </w:rPr>
        <w:t>7</w:t>
      </w:r>
    </w:p>
    <w:p w14:paraId="3DFDEB6E" w14:textId="77777777" w:rsidR="00A62317" w:rsidRPr="005E05B5" w:rsidRDefault="00A62317" w:rsidP="00A6231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513DA716" w14:textId="77777777" w:rsidR="00A62317" w:rsidRPr="005E05B5" w:rsidRDefault="00A62317" w:rsidP="00A6231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453FE5D0" w14:textId="77777777" w:rsidR="00A62317" w:rsidRPr="005E05B5" w:rsidRDefault="00A62317" w:rsidP="00A6231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bookmarkEnd w:id="26"/>
    <w:p w14:paraId="165FD969" w14:textId="53C5D5F4" w:rsidR="00A62317" w:rsidRPr="00A62317" w:rsidRDefault="00A62317" w:rsidP="00A62317">
      <w:pPr>
        <w:widowControl w:val="0"/>
        <w:autoSpaceDE w:val="0"/>
        <w:autoSpaceDN w:val="0"/>
        <w:spacing w:after="0" w:line="240" w:lineRule="auto"/>
        <w:jc w:val="right"/>
        <w:rPr>
          <w:rFonts w:ascii="Calibri" w:eastAsia="Times New Roman" w:hAnsi="Calibri" w:cs="Calibri"/>
          <w:szCs w:val="20"/>
          <w:lang w:eastAsia="ru-RU"/>
        </w:rPr>
      </w:pPr>
    </w:p>
    <w:p w14:paraId="76243E9F" w14:textId="77777777" w:rsidR="00A62317" w:rsidRPr="00A62317" w:rsidRDefault="00A62317" w:rsidP="00A62317">
      <w:pPr>
        <w:widowControl w:val="0"/>
        <w:autoSpaceDE w:val="0"/>
        <w:autoSpaceDN w:val="0"/>
        <w:spacing w:after="0" w:line="240" w:lineRule="auto"/>
        <w:jc w:val="both"/>
        <w:rPr>
          <w:rFonts w:ascii="Calibri" w:eastAsia="Times New Roman" w:hAnsi="Calibri" w:cs="Calibri"/>
          <w:szCs w:val="20"/>
          <w:lang w:eastAsia="ru-RU"/>
        </w:rPr>
      </w:pPr>
    </w:p>
    <w:p w14:paraId="678363C7"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bookmarkStart w:id="30" w:name="P1337"/>
      <w:bookmarkEnd w:id="30"/>
      <w:r w:rsidRPr="00A62317">
        <w:rPr>
          <w:rFonts w:ascii="Times New Roman" w:eastAsia="Times New Roman" w:hAnsi="Times New Roman" w:cs="Times New Roman"/>
          <w:lang w:eastAsia="ru-RU"/>
        </w:rPr>
        <w:t>АКТ</w:t>
      </w:r>
    </w:p>
    <w:p w14:paraId="3697B99D"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приема-передачи принятых на учет бюджетных обязательств</w:t>
      </w:r>
    </w:p>
    <w:p w14:paraId="75B87A39"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при реорганизации участников бюджетного процесса</w:t>
      </w:r>
    </w:p>
    <w:p w14:paraId="4135D3C5"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lang w:eastAsia="ru-RU"/>
        </w:rPr>
      </w:pPr>
    </w:p>
    <w:tbl>
      <w:tblPr>
        <w:tblW w:w="1516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685"/>
        <w:gridCol w:w="4339"/>
        <w:gridCol w:w="1418"/>
      </w:tblGrid>
      <w:tr w:rsidR="00A62317" w:rsidRPr="00A62317" w14:paraId="1FB7897F" w14:textId="77777777" w:rsidTr="00653705">
        <w:tc>
          <w:tcPr>
            <w:tcW w:w="5726" w:type="dxa"/>
            <w:tcBorders>
              <w:top w:val="nil"/>
              <w:left w:val="nil"/>
              <w:bottom w:val="nil"/>
              <w:right w:val="nil"/>
            </w:tcBorders>
          </w:tcPr>
          <w:p w14:paraId="4909F82B"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nil"/>
              <w:right w:val="nil"/>
            </w:tcBorders>
          </w:tcPr>
          <w:p w14:paraId="1E826E07"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bottom"/>
          </w:tcPr>
          <w:p w14:paraId="0CC3C54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D75151B"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Коды</w:t>
            </w:r>
          </w:p>
        </w:tc>
      </w:tr>
      <w:tr w:rsidR="00A62317" w:rsidRPr="00A62317" w14:paraId="6B277320" w14:textId="77777777" w:rsidTr="00653705">
        <w:tc>
          <w:tcPr>
            <w:tcW w:w="5726" w:type="dxa"/>
            <w:tcBorders>
              <w:top w:val="nil"/>
              <w:left w:val="nil"/>
              <w:bottom w:val="nil"/>
              <w:right w:val="nil"/>
            </w:tcBorders>
          </w:tcPr>
          <w:p w14:paraId="5F229B1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nil"/>
              <w:left w:val="nil"/>
              <w:bottom w:val="single" w:sz="4" w:space="0" w:color="auto"/>
              <w:right w:val="nil"/>
            </w:tcBorders>
          </w:tcPr>
          <w:p w14:paraId="4DA38B0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на "__" ___________ 20__ г.</w:t>
            </w:r>
          </w:p>
        </w:tc>
        <w:tc>
          <w:tcPr>
            <w:tcW w:w="4339" w:type="dxa"/>
            <w:tcBorders>
              <w:top w:val="nil"/>
              <w:left w:val="nil"/>
              <w:bottom w:val="nil"/>
              <w:right w:val="single" w:sz="4" w:space="0" w:color="auto"/>
            </w:tcBorders>
            <w:vAlign w:val="center"/>
          </w:tcPr>
          <w:p w14:paraId="161A748D"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Дата</w:t>
            </w:r>
          </w:p>
        </w:tc>
        <w:tc>
          <w:tcPr>
            <w:tcW w:w="1418" w:type="dxa"/>
            <w:tcBorders>
              <w:top w:val="single" w:sz="4" w:space="0" w:color="auto"/>
              <w:left w:val="single" w:sz="4" w:space="0" w:color="auto"/>
              <w:bottom w:val="single" w:sz="4" w:space="0" w:color="auto"/>
              <w:right w:val="single" w:sz="4" w:space="0" w:color="auto"/>
            </w:tcBorders>
            <w:vAlign w:val="center"/>
          </w:tcPr>
          <w:p w14:paraId="0FF5FE3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05349D5D" w14:textId="77777777" w:rsidTr="00653705">
        <w:tc>
          <w:tcPr>
            <w:tcW w:w="5726" w:type="dxa"/>
            <w:tcBorders>
              <w:top w:val="nil"/>
              <w:left w:val="nil"/>
              <w:bottom w:val="nil"/>
              <w:right w:val="nil"/>
            </w:tcBorders>
          </w:tcPr>
          <w:p w14:paraId="6378945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Получатель бюджетных средств, передающий обязательства</w:t>
            </w:r>
          </w:p>
        </w:tc>
        <w:tc>
          <w:tcPr>
            <w:tcW w:w="3685" w:type="dxa"/>
            <w:tcBorders>
              <w:top w:val="single" w:sz="4" w:space="0" w:color="auto"/>
              <w:left w:val="nil"/>
              <w:bottom w:val="single" w:sz="4" w:space="0" w:color="auto"/>
              <w:right w:val="nil"/>
            </w:tcBorders>
          </w:tcPr>
          <w:p w14:paraId="23DF1E2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41957F03"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Код 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center"/>
          </w:tcPr>
          <w:p w14:paraId="1F3667B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5ED3A571" w14:textId="77777777" w:rsidTr="00653705">
        <w:tc>
          <w:tcPr>
            <w:tcW w:w="5726" w:type="dxa"/>
            <w:tcBorders>
              <w:top w:val="nil"/>
              <w:left w:val="nil"/>
              <w:bottom w:val="nil"/>
              <w:right w:val="nil"/>
            </w:tcBorders>
          </w:tcPr>
          <w:p w14:paraId="4E85A4C4"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single" w:sz="4" w:space="0" w:color="auto"/>
              <w:left w:val="nil"/>
              <w:bottom w:val="single" w:sz="4" w:space="0" w:color="auto"/>
              <w:right w:val="nil"/>
            </w:tcBorders>
          </w:tcPr>
          <w:p w14:paraId="780EE4F1"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6E71E769"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Номер лицевого счета</w:t>
            </w:r>
          </w:p>
        </w:tc>
        <w:tc>
          <w:tcPr>
            <w:tcW w:w="1418" w:type="dxa"/>
            <w:tcBorders>
              <w:top w:val="single" w:sz="4" w:space="0" w:color="auto"/>
              <w:left w:val="single" w:sz="4" w:space="0" w:color="auto"/>
              <w:bottom w:val="single" w:sz="4" w:space="0" w:color="auto"/>
              <w:right w:val="single" w:sz="4" w:space="0" w:color="auto"/>
            </w:tcBorders>
            <w:vAlign w:val="center"/>
          </w:tcPr>
          <w:p w14:paraId="22C79CB6"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17B1C6CE" w14:textId="77777777" w:rsidTr="00653705">
        <w:tc>
          <w:tcPr>
            <w:tcW w:w="5726" w:type="dxa"/>
            <w:tcBorders>
              <w:top w:val="nil"/>
              <w:left w:val="nil"/>
              <w:bottom w:val="nil"/>
              <w:right w:val="nil"/>
            </w:tcBorders>
          </w:tcPr>
          <w:p w14:paraId="787ECA2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Главный распорядитель бюджетных средств, передающего обязательства</w:t>
            </w:r>
          </w:p>
        </w:tc>
        <w:tc>
          <w:tcPr>
            <w:tcW w:w="3685" w:type="dxa"/>
            <w:tcBorders>
              <w:top w:val="single" w:sz="4" w:space="0" w:color="auto"/>
              <w:left w:val="nil"/>
              <w:bottom w:val="single" w:sz="4" w:space="0" w:color="auto"/>
              <w:right w:val="nil"/>
            </w:tcBorders>
          </w:tcPr>
          <w:p w14:paraId="331DF57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1F5D973E"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Глава по БК</w:t>
            </w:r>
          </w:p>
        </w:tc>
        <w:tc>
          <w:tcPr>
            <w:tcW w:w="1418" w:type="dxa"/>
            <w:tcBorders>
              <w:top w:val="single" w:sz="4" w:space="0" w:color="auto"/>
              <w:left w:val="single" w:sz="4" w:space="0" w:color="auto"/>
              <w:bottom w:val="single" w:sz="4" w:space="0" w:color="auto"/>
              <w:right w:val="single" w:sz="4" w:space="0" w:color="auto"/>
            </w:tcBorders>
            <w:vAlign w:val="center"/>
          </w:tcPr>
          <w:p w14:paraId="647FD8EC"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1E8A7918" w14:textId="77777777" w:rsidTr="00653705">
        <w:tc>
          <w:tcPr>
            <w:tcW w:w="5726" w:type="dxa"/>
            <w:tcBorders>
              <w:top w:val="nil"/>
              <w:left w:val="nil"/>
              <w:bottom w:val="nil"/>
              <w:right w:val="nil"/>
            </w:tcBorders>
          </w:tcPr>
          <w:p w14:paraId="1A2483FC"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Получатель бюджетных средств, принимающий обязательства</w:t>
            </w:r>
          </w:p>
        </w:tc>
        <w:tc>
          <w:tcPr>
            <w:tcW w:w="3685" w:type="dxa"/>
            <w:tcBorders>
              <w:top w:val="single" w:sz="4" w:space="0" w:color="auto"/>
              <w:left w:val="nil"/>
              <w:bottom w:val="single" w:sz="4" w:space="0" w:color="auto"/>
              <w:right w:val="nil"/>
            </w:tcBorders>
          </w:tcPr>
          <w:p w14:paraId="05E82867"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3662A054"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Код 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center"/>
          </w:tcPr>
          <w:p w14:paraId="00AD971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0DC18137" w14:textId="77777777" w:rsidTr="00653705">
        <w:tc>
          <w:tcPr>
            <w:tcW w:w="5726" w:type="dxa"/>
            <w:tcBorders>
              <w:top w:val="nil"/>
              <w:left w:val="nil"/>
              <w:bottom w:val="nil"/>
              <w:right w:val="nil"/>
            </w:tcBorders>
          </w:tcPr>
          <w:p w14:paraId="41544D7C"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3685" w:type="dxa"/>
            <w:tcBorders>
              <w:top w:val="single" w:sz="4" w:space="0" w:color="auto"/>
              <w:left w:val="nil"/>
              <w:bottom w:val="single" w:sz="4" w:space="0" w:color="auto"/>
              <w:right w:val="nil"/>
            </w:tcBorders>
          </w:tcPr>
          <w:p w14:paraId="5A2D632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1A40B950"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Номер лицевого счета</w:t>
            </w:r>
          </w:p>
        </w:tc>
        <w:tc>
          <w:tcPr>
            <w:tcW w:w="1418" w:type="dxa"/>
            <w:tcBorders>
              <w:top w:val="single" w:sz="4" w:space="0" w:color="auto"/>
              <w:left w:val="single" w:sz="4" w:space="0" w:color="auto"/>
              <w:bottom w:val="single" w:sz="4" w:space="0" w:color="auto"/>
              <w:right w:val="single" w:sz="4" w:space="0" w:color="auto"/>
            </w:tcBorders>
            <w:vAlign w:val="center"/>
          </w:tcPr>
          <w:p w14:paraId="4012011D"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1E9BAB6F" w14:textId="77777777" w:rsidTr="00653705">
        <w:tc>
          <w:tcPr>
            <w:tcW w:w="5726" w:type="dxa"/>
            <w:tcBorders>
              <w:top w:val="nil"/>
              <w:left w:val="nil"/>
              <w:bottom w:val="nil"/>
              <w:right w:val="nil"/>
            </w:tcBorders>
          </w:tcPr>
          <w:p w14:paraId="5386DFFD"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Главный распорядитель бюджетных средств, принимающего обязательства</w:t>
            </w:r>
          </w:p>
        </w:tc>
        <w:tc>
          <w:tcPr>
            <w:tcW w:w="3685" w:type="dxa"/>
            <w:tcBorders>
              <w:top w:val="single" w:sz="4" w:space="0" w:color="auto"/>
              <w:left w:val="nil"/>
              <w:bottom w:val="single" w:sz="4" w:space="0" w:color="auto"/>
              <w:right w:val="nil"/>
            </w:tcBorders>
          </w:tcPr>
          <w:p w14:paraId="784BD1E9"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0FC0D228"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Глава по БК</w:t>
            </w:r>
          </w:p>
        </w:tc>
        <w:tc>
          <w:tcPr>
            <w:tcW w:w="1418" w:type="dxa"/>
            <w:tcBorders>
              <w:top w:val="single" w:sz="4" w:space="0" w:color="auto"/>
              <w:left w:val="single" w:sz="4" w:space="0" w:color="auto"/>
              <w:bottom w:val="single" w:sz="4" w:space="0" w:color="auto"/>
              <w:right w:val="single" w:sz="4" w:space="0" w:color="auto"/>
            </w:tcBorders>
            <w:vAlign w:val="center"/>
          </w:tcPr>
          <w:p w14:paraId="734AFB68"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148CF1F2" w14:textId="77777777" w:rsidTr="00653705">
        <w:tc>
          <w:tcPr>
            <w:tcW w:w="5726" w:type="dxa"/>
            <w:tcBorders>
              <w:top w:val="nil"/>
              <w:left w:val="nil"/>
              <w:bottom w:val="nil"/>
              <w:right w:val="nil"/>
            </w:tcBorders>
          </w:tcPr>
          <w:p w14:paraId="550C9578"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Наименование бюджета</w:t>
            </w:r>
          </w:p>
        </w:tc>
        <w:tc>
          <w:tcPr>
            <w:tcW w:w="3685" w:type="dxa"/>
            <w:tcBorders>
              <w:top w:val="single" w:sz="4" w:space="0" w:color="auto"/>
              <w:left w:val="nil"/>
              <w:bottom w:val="single" w:sz="4" w:space="0" w:color="auto"/>
              <w:right w:val="nil"/>
            </w:tcBorders>
          </w:tcPr>
          <w:p w14:paraId="5ECEF5C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44B6F329"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99B440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5EBABDF1" w14:textId="77777777" w:rsidTr="00653705">
        <w:tc>
          <w:tcPr>
            <w:tcW w:w="5726" w:type="dxa"/>
            <w:tcBorders>
              <w:top w:val="nil"/>
              <w:left w:val="nil"/>
              <w:bottom w:val="nil"/>
              <w:right w:val="nil"/>
            </w:tcBorders>
          </w:tcPr>
          <w:p w14:paraId="7E2A95F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Финансовый орган</w:t>
            </w:r>
          </w:p>
        </w:tc>
        <w:tc>
          <w:tcPr>
            <w:tcW w:w="3685" w:type="dxa"/>
            <w:tcBorders>
              <w:top w:val="single" w:sz="4" w:space="0" w:color="auto"/>
              <w:left w:val="nil"/>
              <w:bottom w:val="single" w:sz="4" w:space="0" w:color="auto"/>
              <w:right w:val="nil"/>
            </w:tcBorders>
          </w:tcPr>
          <w:p w14:paraId="42C9439C"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3E3387C5"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По ОКПО</w:t>
            </w:r>
          </w:p>
        </w:tc>
        <w:tc>
          <w:tcPr>
            <w:tcW w:w="1418" w:type="dxa"/>
            <w:tcBorders>
              <w:top w:val="single" w:sz="4" w:space="0" w:color="auto"/>
              <w:left w:val="single" w:sz="4" w:space="0" w:color="auto"/>
              <w:bottom w:val="single" w:sz="4" w:space="0" w:color="auto"/>
              <w:right w:val="single" w:sz="4" w:space="0" w:color="auto"/>
            </w:tcBorders>
            <w:vAlign w:val="center"/>
          </w:tcPr>
          <w:p w14:paraId="59EC711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7C9CBA25" w14:textId="77777777" w:rsidTr="00653705">
        <w:tc>
          <w:tcPr>
            <w:tcW w:w="5726" w:type="dxa"/>
            <w:tcBorders>
              <w:top w:val="nil"/>
              <w:left w:val="nil"/>
              <w:bottom w:val="nil"/>
              <w:right w:val="nil"/>
            </w:tcBorders>
          </w:tcPr>
          <w:p w14:paraId="3D15B0CD"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Основание для передачи обязательств</w:t>
            </w:r>
          </w:p>
        </w:tc>
        <w:tc>
          <w:tcPr>
            <w:tcW w:w="3685" w:type="dxa"/>
            <w:tcBorders>
              <w:top w:val="single" w:sz="4" w:space="0" w:color="auto"/>
              <w:left w:val="nil"/>
              <w:bottom w:val="nil"/>
              <w:right w:val="nil"/>
            </w:tcBorders>
          </w:tcPr>
          <w:p w14:paraId="042C71A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3811E57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19C19F6"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7C8941E5" w14:textId="77777777" w:rsidTr="00653705">
        <w:tc>
          <w:tcPr>
            <w:tcW w:w="5726" w:type="dxa"/>
            <w:tcBorders>
              <w:top w:val="nil"/>
              <w:left w:val="nil"/>
              <w:bottom w:val="nil"/>
              <w:right w:val="nil"/>
            </w:tcBorders>
          </w:tcPr>
          <w:p w14:paraId="239E1E18"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Единица измерения: руб. (с точностью до второго десятичного знака)</w:t>
            </w:r>
          </w:p>
        </w:tc>
        <w:tc>
          <w:tcPr>
            <w:tcW w:w="3685" w:type="dxa"/>
            <w:tcBorders>
              <w:top w:val="nil"/>
              <w:left w:val="nil"/>
              <w:bottom w:val="nil"/>
              <w:right w:val="nil"/>
            </w:tcBorders>
          </w:tcPr>
          <w:p w14:paraId="03F553EB"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4339" w:type="dxa"/>
            <w:tcBorders>
              <w:top w:val="nil"/>
              <w:left w:val="nil"/>
              <w:bottom w:val="nil"/>
              <w:right w:val="single" w:sz="4" w:space="0" w:color="auto"/>
            </w:tcBorders>
            <w:vAlign w:val="center"/>
          </w:tcPr>
          <w:p w14:paraId="75A0FFA3"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по ОКЕИ</w:t>
            </w:r>
          </w:p>
        </w:tc>
        <w:tc>
          <w:tcPr>
            <w:tcW w:w="1418" w:type="dxa"/>
            <w:tcBorders>
              <w:top w:val="single" w:sz="4" w:space="0" w:color="auto"/>
              <w:left w:val="single" w:sz="4" w:space="0" w:color="auto"/>
              <w:bottom w:val="single" w:sz="4" w:space="0" w:color="auto"/>
              <w:right w:val="single" w:sz="4" w:space="0" w:color="auto"/>
            </w:tcBorders>
            <w:vAlign w:val="center"/>
          </w:tcPr>
          <w:p w14:paraId="3C7C02EE" w14:textId="77777777" w:rsidR="00A62317" w:rsidRPr="00A62317" w:rsidRDefault="00B2251E" w:rsidP="00A62317">
            <w:pPr>
              <w:widowControl w:val="0"/>
              <w:autoSpaceDE w:val="0"/>
              <w:autoSpaceDN w:val="0"/>
              <w:spacing w:after="0" w:line="240" w:lineRule="auto"/>
              <w:jc w:val="center"/>
              <w:rPr>
                <w:rFonts w:ascii="Times New Roman" w:eastAsia="Times New Roman" w:hAnsi="Times New Roman" w:cs="Times New Roman"/>
                <w:lang w:eastAsia="ru-RU"/>
              </w:rPr>
            </w:pPr>
            <w:hyperlink r:id="rId21" w:history="1">
              <w:r w:rsidR="00A62317" w:rsidRPr="00A62317">
                <w:rPr>
                  <w:rFonts w:ascii="Times New Roman" w:eastAsia="Times New Roman" w:hAnsi="Times New Roman" w:cs="Times New Roman"/>
                  <w:color w:val="0000FF"/>
                  <w:lang w:eastAsia="ru-RU"/>
                </w:rPr>
                <w:t>383</w:t>
              </w:r>
            </w:hyperlink>
          </w:p>
        </w:tc>
      </w:tr>
    </w:tbl>
    <w:p w14:paraId="38B1DB70" w14:textId="77777777" w:rsidR="00A62317" w:rsidRPr="00A62317" w:rsidRDefault="00A62317" w:rsidP="00A62317">
      <w:pPr>
        <w:widowControl w:val="0"/>
        <w:autoSpaceDE w:val="0"/>
        <w:autoSpaceDN w:val="0"/>
        <w:spacing w:after="0" w:line="240" w:lineRule="auto"/>
        <w:jc w:val="both"/>
        <w:rPr>
          <w:rFonts w:ascii="Calibri" w:eastAsia="Times New Roman" w:hAnsi="Calibri" w:cs="Calibri"/>
          <w:szCs w:val="20"/>
          <w:lang w:eastAsia="ru-RU"/>
        </w:rPr>
      </w:pPr>
    </w:p>
    <w:p w14:paraId="042C4BCB" w14:textId="77777777" w:rsidR="00A071C3" w:rsidRDefault="00A071C3" w:rsidP="00A62317">
      <w:pPr>
        <w:widowControl w:val="0"/>
        <w:autoSpaceDE w:val="0"/>
        <w:autoSpaceDN w:val="0"/>
        <w:spacing w:after="0" w:line="240" w:lineRule="auto"/>
        <w:jc w:val="center"/>
        <w:outlineLvl w:val="2"/>
        <w:rPr>
          <w:rFonts w:ascii="Times New Roman" w:eastAsia="Times New Roman" w:hAnsi="Times New Roman" w:cs="Times New Roman"/>
          <w:lang w:eastAsia="ru-RU"/>
        </w:rPr>
      </w:pPr>
    </w:p>
    <w:p w14:paraId="51E6A6B4" w14:textId="77777777" w:rsidR="00A071C3" w:rsidRDefault="00A071C3" w:rsidP="00A62317">
      <w:pPr>
        <w:widowControl w:val="0"/>
        <w:autoSpaceDE w:val="0"/>
        <w:autoSpaceDN w:val="0"/>
        <w:spacing w:after="0" w:line="240" w:lineRule="auto"/>
        <w:jc w:val="center"/>
        <w:outlineLvl w:val="2"/>
        <w:rPr>
          <w:rFonts w:ascii="Times New Roman" w:eastAsia="Times New Roman" w:hAnsi="Times New Roman" w:cs="Times New Roman"/>
          <w:lang w:eastAsia="ru-RU"/>
        </w:rPr>
      </w:pPr>
    </w:p>
    <w:p w14:paraId="1A3C2B3C" w14:textId="32646E42" w:rsidR="00A62317" w:rsidRPr="00A62317" w:rsidRDefault="00A62317" w:rsidP="00A62317">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A62317">
        <w:rPr>
          <w:rFonts w:ascii="Times New Roman" w:eastAsia="Times New Roman" w:hAnsi="Times New Roman" w:cs="Times New Roman"/>
          <w:lang w:eastAsia="ru-RU"/>
        </w:rPr>
        <w:lastRenderedPageBreak/>
        <w:t>Раздел 1. РЕКВИЗИТЫ ДОКУМЕНТА-ОСНОВАНИЯ</w:t>
      </w:r>
    </w:p>
    <w:p w14:paraId="11536495"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2037"/>
        <w:gridCol w:w="2037"/>
        <w:gridCol w:w="2037"/>
        <w:gridCol w:w="2037"/>
        <w:gridCol w:w="2037"/>
        <w:gridCol w:w="2037"/>
        <w:gridCol w:w="2037"/>
      </w:tblGrid>
      <w:tr w:rsidR="00A62317" w:rsidRPr="00A62317" w14:paraId="170BCE9A" w14:textId="77777777" w:rsidTr="00CC6C4B">
        <w:tc>
          <w:tcPr>
            <w:tcW w:w="904" w:type="dxa"/>
          </w:tcPr>
          <w:p w14:paraId="47465C0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Номер строки</w:t>
            </w:r>
          </w:p>
        </w:tc>
        <w:tc>
          <w:tcPr>
            <w:tcW w:w="2037" w:type="dxa"/>
          </w:tcPr>
          <w:p w14:paraId="71465A3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Учетный номер бюджетного обязательства</w:t>
            </w:r>
          </w:p>
        </w:tc>
        <w:tc>
          <w:tcPr>
            <w:tcW w:w="2037" w:type="dxa"/>
          </w:tcPr>
          <w:p w14:paraId="32FF63EB"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Вид</w:t>
            </w:r>
          </w:p>
        </w:tc>
        <w:tc>
          <w:tcPr>
            <w:tcW w:w="2037" w:type="dxa"/>
          </w:tcPr>
          <w:p w14:paraId="0AA8FEEC"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Номер</w:t>
            </w:r>
          </w:p>
        </w:tc>
        <w:tc>
          <w:tcPr>
            <w:tcW w:w="2037" w:type="dxa"/>
          </w:tcPr>
          <w:p w14:paraId="1048615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Дата</w:t>
            </w:r>
          </w:p>
        </w:tc>
        <w:tc>
          <w:tcPr>
            <w:tcW w:w="2037" w:type="dxa"/>
          </w:tcPr>
          <w:p w14:paraId="43CA92D5"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Дата начала действия</w:t>
            </w:r>
          </w:p>
        </w:tc>
        <w:tc>
          <w:tcPr>
            <w:tcW w:w="2037" w:type="dxa"/>
          </w:tcPr>
          <w:p w14:paraId="4D6FBB83"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Дата окончания действия</w:t>
            </w:r>
          </w:p>
        </w:tc>
        <w:tc>
          <w:tcPr>
            <w:tcW w:w="2037" w:type="dxa"/>
          </w:tcPr>
          <w:p w14:paraId="52796B07"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Сумма</w:t>
            </w:r>
          </w:p>
        </w:tc>
      </w:tr>
      <w:tr w:rsidR="00A62317" w:rsidRPr="00A62317" w14:paraId="7D612400" w14:textId="77777777" w:rsidTr="00CC6C4B">
        <w:tc>
          <w:tcPr>
            <w:tcW w:w="904" w:type="dxa"/>
          </w:tcPr>
          <w:p w14:paraId="3B01A25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1</w:t>
            </w:r>
          </w:p>
        </w:tc>
        <w:tc>
          <w:tcPr>
            <w:tcW w:w="2037" w:type="dxa"/>
          </w:tcPr>
          <w:p w14:paraId="48BEC15F"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2</w:t>
            </w:r>
          </w:p>
        </w:tc>
        <w:tc>
          <w:tcPr>
            <w:tcW w:w="2037" w:type="dxa"/>
          </w:tcPr>
          <w:p w14:paraId="590D2F7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3</w:t>
            </w:r>
          </w:p>
        </w:tc>
        <w:tc>
          <w:tcPr>
            <w:tcW w:w="2037" w:type="dxa"/>
          </w:tcPr>
          <w:p w14:paraId="69E25C17"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4</w:t>
            </w:r>
          </w:p>
        </w:tc>
        <w:tc>
          <w:tcPr>
            <w:tcW w:w="2037" w:type="dxa"/>
          </w:tcPr>
          <w:p w14:paraId="2BF3CE3A"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5</w:t>
            </w:r>
          </w:p>
        </w:tc>
        <w:tc>
          <w:tcPr>
            <w:tcW w:w="2037" w:type="dxa"/>
          </w:tcPr>
          <w:p w14:paraId="433B41D0"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6</w:t>
            </w:r>
          </w:p>
        </w:tc>
        <w:tc>
          <w:tcPr>
            <w:tcW w:w="2037" w:type="dxa"/>
          </w:tcPr>
          <w:p w14:paraId="5358B1FC"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7</w:t>
            </w:r>
          </w:p>
        </w:tc>
        <w:tc>
          <w:tcPr>
            <w:tcW w:w="2037" w:type="dxa"/>
          </w:tcPr>
          <w:p w14:paraId="0CB10032"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8</w:t>
            </w:r>
          </w:p>
        </w:tc>
      </w:tr>
      <w:tr w:rsidR="00A62317" w:rsidRPr="00A62317" w14:paraId="05766A9A" w14:textId="77777777" w:rsidTr="00CC6C4B">
        <w:tc>
          <w:tcPr>
            <w:tcW w:w="904" w:type="dxa"/>
          </w:tcPr>
          <w:p w14:paraId="12AF09C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6017528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79C64EE6"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47CDB46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398FC8F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5C1C650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485C55B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2037" w:type="dxa"/>
          </w:tcPr>
          <w:p w14:paraId="19524D91"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bl>
    <w:p w14:paraId="297F9D1E"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lang w:eastAsia="ru-RU"/>
        </w:rPr>
      </w:pPr>
    </w:p>
    <w:p w14:paraId="1FBB4D96" w14:textId="77777777" w:rsidR="00A62317" w:rsidRPr="00A62317" w:rsidRDefault="00A62317" w:rsidP="00A62317">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Раздел 2. БЮДЖЕТНЫЕ ОБЯЗАТЕЛЬСТВА</w:t>
      </w:r>
    </w:p>
    <w:p w14:paraId="6F9C241E"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2"/>
        <w:gridCol w:w="1608"/>
        <w:gridCol w:w="1608"/>
        <w:gridCol w:w="1608"/>
        <w:gridCol w:w="1361"/>
        <w:gridCol w:w="1361"/>
        <w:gridCol w:w="1361"/>
        <w:gridCol w:w="1361"/>
        <w:gridCol w:w="1361"/>
        <w:gridCol w:w="1361"/>
        <w:gridCol w:w="1361"/>
      </w:tblGrid>
      <w:tr w:rsidR="00A62317" w:rsidRPr="00A62317" w14:paraId="41723CAC" w14:textId="77777777" w:rsidTr="00CC6C4B">
        <w:tc>
          <w:tcPr>
            <w:tcW w:w="812" w:type="dxa"/>
            <w:vMerge w:val="restart"/>
          </w:tcPr>
          <w:p w14:paraId="54228EA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Номер строки</w:t>
            </w:r>
          </w:p>
        </w:tc>
        <w:tc>
          <w:tcPr>
            <w:tcW w:w="3216" w:type="dxa"/>
            <w:gridSpan w:val="2"/>
          </w:tcPr>
          <w:p w14:paraId="4CC885BF"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Код по БК</w:t>
            </w:r>
          </w:p>
        </w:tc>
        <w:tc>
          <w:tcPr>
            <w:tcW w:w="1608" w:type="dxa"/>
            <w:vMerge w:val="restart"/>
          </w:tcPr>
          <w:p w14:paraId="43BFD6BD"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Наименование вида средств для исполнения обязательства</w:t>
            </w:r>
          </w:p>
        </w:tc>
        <w:tc>
          <w:tcPr>
            <w:tcW w:w="2722" w:type="dxa"/>
            <w:gridSpan w:val="2"/>
          </w:tcPr>
          <w:p w14:paraId="319DEF25"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Сумма текущего финансового года</w:t>
            </w:r>
          </w:p>
        </w:tc>
        <w:tc>
          <w:tcPr>
            <w:tcW w:w="2722" w:type="dxa"/>
            <w:gridSpan w:val="2"/>
          </w:tcPr>
          <w:p w14:paraId="12EC3A28"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Сумма планового периода</w:t>
            </w:r>
          </w:p>
        </w:tc>
        <w:tc>
          <w:tcPr>
            <w:tcW w:w="4083" w:type="dxa"/>
            <w:gridSpan w:val="3"/>
          </w:tcPr>
          <w:p w14:paraId="0B7FD099"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Суммы на период после текущего финансового года</w:t>
            </w:r>
          </w:p>
        </w:tc>
      </w:tr>
      <w:tr w:rsidR="00A62317" w:rsidRPr="00A62317" w14:paraId="4539866B" w14:textId="77777777" w:rsidTr="00CC6C4B">
        <w:tc>
          <w:tcPr>
            <w:tcW w:w="812" w:type="dxa"/>
            <w:vMerge/>
          </w:tcPr>
          <w:p w14:paraId="568E6A13" w14:textId="77777777" w:rsidR="00A62317" w:rsidRPr="00A62317" w:rsidRDefault="00A62317" w:rsidP="00A62317">
            <w:pPr>
              <w:rPr>
                <w:rFonts w:ascii="Times New Roman" w:hAnsi="Times New Roman" w:cs="Times New Roman"/>
                <w:sz w:val="20"/>
                <w:szCs w:val="20"/>
              </w:rPr>
            </w:pPr>
          </w:p>
        </w:tc>
        <w:tc>
          <w:tcPr>
            <w:tcW w:w="1608" w:type="dxa"/>
          </w:tcPr>
          <w:p w14:paraId="308841B5"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обязательства, передаваемого участником бюджетного процесса</w:t>
            </w:r>
          </w:p>
        </w:tc>
        <w:tc>
          <w:tcPr>
            <w:tcW w:w="1608" w:type="dxa"/>
          </w:tcPr>
          <w:p w14:paraId="764D7852"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обязательства, принимаемого участником бюджетного процесса</w:t>
            </w:r>
          </w:p>
        </w:tc>
        <w:tc>
          <w:tcPr>
            <w:tcW w:w="1608" w:type="dxa"/>
            <w:vMerge/>
          </w:tcPr>
          <w:p w14:paraId="150DCB24" w14:textId="77777777" w:rsidR="00A62317" w:rsidRPr="00A62317" w:rsidRDefault="00A62317" w:rsidP="00A62317">
            <w:pPr>
              <w:rPr>
                <w:rFonts w:ascii="Times New Roman" w:hAnsi="Times New Roman" w:cs="Times New Roman"/>
                <w:sz w:val="20"/>
                <w:szCs w:val="20"/>
              </w:rPr>
            </w:pPr>
          </w:p>
        </w:tc>
        <w:tc>
          <w:tcPr>
            <w:tcW w:w="1361" w:type="dxa"/>
          </w:tcPr>
          <w:p w14:paraId="4D36E68A"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учтено</w:t>
            </w:r>
          </w:p>
        </w:tc>
        <w:tc>
          <w:tcPr>
            <w:tcW w:w="1361" w:type="dxa"/>
          </w:tcPr>
          <w:p w14:paraId="4E371A6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исполнено</w:t>
            </w:r>
          </w:p>
        </w:tc>
        <w:tc>
          <w:tcPr>
            <w:tcW w:w="1361" w:type="dxa"/>
          </w:tcPr>
          <w:p w14:paraId="32FC5B80"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первый год</w:t>
            </w:r>
          </w:p>
        </w:tc>
        <w:tc>
          <w:tcPr>
            <w:tcW w:w="1361" w:type="dxa"/>
          </w:tcPr>
          <w:p w14:paraId="164F09E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второй год</w:t>
            </w:r>
          </w:p>
        </w:tc>
        <w:tc>
          <w:tcPr>
            <w:tcW w:w="1361" w:type="dxa"/>
          </w:tcPr>
          <w:p w14:paraId="713CAD6D"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третий год</w:t>
            </w:r>
          </w:p>
        </w:tc>
        <w:tc>
          <w:tcPr>
            <w:tcW w:w="1361" w:type="dxa"/>
          </w:tcPr>
          <w:p w14:paraId="3FD610C1"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четвертый год</w:t>
            </w:r>
          </w:p>
        </w:tc>
        <w:tc>
          <w:tcPr>
            <w:tcW w:w="1361" w:type="dxa"/>
          </w:tcPr>
          <w:p w14:paraId="124D9428"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20"/>
                <w:szCs w:val="20"/>
                <w:lang w:eastAsia="ru-RU"/>
              </w:rPr>
              <w:t>последующие годы</w:t>
            </w:r>
          </w:p>
        </w:tc>
      </w:tr>
      <w:tr w:rsidR="00A62317" w:rsidRPr="00A62317" w14:paraId="20E7DB39" w14:textId="77777777" w:rsidTr="00CC6C4B">
        <w:tc>
          <w:tcPr>
            <w:tcW w:w="812" w:type="dxa"/>
          </w:tcPr>
          <w:p w14:paraId="4AE68013"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1</w:t>
            </w:r>
          </w:p>
        </w:tc>
        <w:tc>
          <w:tcPr>
            <w:tcW w:w="1608" w:type="dxa"/>
          </w:tcPr>
          <w:p w14:paraId="07CC4481"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2</w:t>
            </w:r>
          </w:p>
        </w:tc>
        <w:tc>
          <w:tcPr>
            <w:tcW w:w="1608" w:type="dxa"/>
          </w:tcPr>
          <w:p w14:paraId="426CB60C"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3</w:t>
            </w:r>
          </w:p>
        </w:tc>
        <w:tc>
          <w:tcPr>
            <w:tcW w:w="1608" w:type="dxa"/>
          </w:tcPr>
          <w:p w14:paraId="5F90B22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4</w:t>
            </w:r>
          </w:p>
        </w:tc>
        <w:tc>
          <w:tcPr>
            <w:tcW w:w="1361" w:type="dxa"/>
          </w:tcPr>
          <w:p w14:paraId="4D0EE95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5</w:t>
            </w:r>
          </w:p>
        </w:tc>
        <w:tc>
          <w:tcPr>
            <w:tcW w:w="1361" w:type="dxa"/>
          </w:tcPr>
          <w:p w14:paraId="501B904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6</w:t>
            </w:r>
          </w:p>
        </w:tc>
        <w:tc>
          <w:tcPr>
            <w:tcW w:w="1361" w:type="dxa"/>
          </w:tcPr>
          <w:p w14:paraId="4C7A67BB"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7</w:t>
            </w:r>
          </w:p>
        </w:tc>
        <w:tc>
          <w:tcPr>
            <w:tcW w:w="1361" w:type="dxa"/>
          </w:tcPr>
          <w:p w14:paraId="0EEA4169"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8</w:t>
            </w:r>
          </w:p>
        </w:tc>
        <w:tc>
          <w:tcPr>
            <w:tcW w:w="1361" w:type="dxa"/>
          </w:tcPr>
          <w:p w14:paraId="4BDC0FC4"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9</w:t>
            </w:r>
          </w:p>
        </w:tc>
        <w:tc>
          <w:tcPr>
            <w:tcW w:w="1361" w:type="dxa"/>
          </w:tcPr>
          <w:p w14:paraId="5455BC00"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10</w:t>
            </w:r>
          </w:p>
        </w:tc>
        <w:tc>
          <w:tcPr>
            <w:tcW w:w="1361" w:type="dxa"/>
          </w:tcPr>
          <w:p w14:paraId="781A381E" w14:textId="77777777" w:rsidR="00A62317" w:rsidRPr="00A62317" w:rsidRDefault="00A62317" w:rsidP="00A62317">
            <w:pPr>
              <w:widowControl w:val="0"/>
              <w:autoSpaceDE w:val="0"/>
              <w:autoSpaceDN w:val="0"/>
              <w:spacing w:after="0" w:line="240" w:lineRule="auto"/>
              <w:jc w:val="center"/>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11</w:t>
            </w:r>
          </w:p>
        </w:tc>
      </w:tr>
      <w:tr w:rsidR="00A62317" w:rsidRPr="00A62317" w14:paraId="5D665068" w14:textId="77777777" w:rsidTr="00CC6C4B">
        <w:tc>
          <w:tcPr>
            <w:tcW w:w="812" w:type="dxa"/>
          </w:tcPr>
          <w:p w14:paraId="79D1EB27"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0537220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2F20CE31"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1893065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5B68127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4298988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731F2E5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0E423A5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1DC4069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043D0461"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33DDC1F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401BB802" w14:textId="77777777" w:rsidTr="00CC6C4B">
        <w:tc>
          <w:tcPr>
            <w:tcW w:w="5636" w:type="dxa"/>
            <w:gridSpan w:val="4"/>
          </w:tcPr>
          <w:p w14:paraId="0044E893"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Итого</w:t>
            </w:r>
          </w:p>
        </w:tc>
        <w:tc>
          <w:tcPr>
            <w:tcW w:w="1361" w:type="dxa"/>
          </w:tcPr>
          <w:p w14:paraId="6E9B113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4DEF4AB6"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7011FC1C"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7D01AFC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44C0B3C4"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2FBD3DA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09F2BBC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33989E8B" w14:textId="77777777" w:rsidTr="00CC6C4B">
        <w:tc>
          <w:tcPr>
            <w:tcW w:w="812" w:type="dxa"/>
          </w:tcPr>
          <w:p w14:paraId="026F0D5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795F18D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5049F62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608" w:type="dxa"/>
          </w:tcPr>
          <w:p w14:paraId="40764B7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15398DF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5C07002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139D114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0BACFDCE"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06918AF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188D42B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7E44E1D5"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5F0EB370" w14:textId="77777777" w:rsidTr="00CC6C4B">
        <w:tblPrEx>
          <w:tblBorders>
            <w:left w:val="nil"/>
          </w:tblBorders>
        </w:tblPrEx>
        <w:tc>
          <w:tcPr>
            <w:tcW w:w="5636" w:type="dxa"/>
            <w:gridSpan w:val="4"/>
            <w:tcBorders>
              <w:left w:val="nil"/>
              <w:bottom w:val="nil"/>
            </w:tcBorders>
          </w:tcPr>
          <w:p w14:paraId="26ADB4F3"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lang w:eastAsia="ru-RU"/>
              </w:rPr>
            </w:pPr>
            <w:r w:rsidRPr="00A62317">
              <w:rPr>
                <w:rFonts w:ascii="Times New Roman" w:eastAsia="Times New Roman" w:hAnsi="Times New Roman" w:cs="Times New Roman"/>
                <w:lang w:eastAsia="ru-RU"/>
              </w:rPr>
              <w:t>Итого</w:t>
            </w:r>
          </w:p>
        </w:tc>
        <w:tc>
          <w:tcPr>
            <w:tcW w:w="1361" w:type="dxa"/>
          </w:tcPr>
          <w:p w14:paraId="71039109"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30E00067"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1C7C4C4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67863579"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22BE575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7B28C1FF"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c>
          <w:tcPr>
            <w:tcW w:w="1361" w:type="dxa"/>
          </w:tcPr>
          <w:p w14:paraId="65A75257"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lang w:eastAsia="ru-RU"/>
              </w:rPr>
            </w:pPr>
          </w:p>
        </w:tc>
      </w:tr>
      <w:tr w:rsidR="00A62317" w:rsidRPr="00A62317" w14:paraId="75FB72BD" w14:textId="77777777" w:rsidTr="00CC6C4B">
        <w:tblPrEx>
          <w:tblBorders>
            <w:left w:val="nil"/>
          </w:tblBorders>
        </w:tblPrEx>
        <w:tc>
          <w:tcPr>
            <w:tcW w:w="5636" w:type="dxa"/>
            <w:gridSpan w:val="4"/>
            <w:tcBorders>
              <w:top w:val="nil"/>
              <w:left w:val="nil"/>
              <w:bottom w:val="nil"/>
            </w:tcBorders>
          </w:tcPr>
          <w:p w14:paraId="5206B5BD" w14:textId="77777777" w:rsidR="00A62317" w:rsidRPr="00A62317" w:rsidRDefault="00A62317" w:rsidP="00A62317">
            <w:pPr>
              <w:widowControl w:val="0"/>
              <w:autoSpaceDE w:val="0"/>
              <w:autoSpaceDN w:val="0"/>
              <w:spacing w:after="0" w:line="240" w:lineRule="auto"/>
              <w:jc w:val="right"/>
              <w:rPr>
                <w:rFonts w:ascii="Times New Roman" w:eastAsia="Times New Roman" w:hAnsi="Times New Roman" w:cs="Times New Roman"/>
                <w:szCs w:val="20"/>
                <w:lang w:eastAsia="ru-RU"/>
              </w:rPr>
            </w:pPr>
            <w:r w:rsidRPr="00A62317">
              <w:rPr>
                <w:rFonts w:ascii="Times New Roman" w:eastAsia="Times New Roman" w:hAnsi="Times New Roman" w:cs="Times New Roman"/>
                <w:szCs w:val="20"/>
                <w:lang w:eastAsia="ru-RU"/>
              </w:rPr>
              <w:t>Всего</w:t>
            </w:r>
          </w:p>
        </w:tc>
        <w:tc>
          <w:tcPr>
            <w:tcW w:w="1361" w:type="dxa"/>
          </w:tcPr>
          <w:p w14:paraId="6676FCA2"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7DC6BF0B"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4C9C144A"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1AC32823"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4BE7849B"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0BD70980"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14:paraId="53942926" w14:textId="77777777" w:rsidR="00A62317" w:rsidRPr="00A62317" w:rsidRDefault="00A62317" w:rsidP="00A62317">
            <w:pPr>
              <w:widowControl w:val="0"/>
              <w:autoSpaceDE w:val="0"/>
              <w:autoSpaceDN w:val="0"/>
              <w:spacing w:after="0" w:line="240" w:lineRule="auto"/>
              <w:rPr>
                <w:rFonts w:ascii="Times New Roman" w:eastAsia="Times New Roman" w:hAnsi="Times New Roman" w:cs="Times New Roman"/>
                <w:szCs w:val="20"/>
                <w:lang w:eastAsia="ru-RU"/>
              </w:rPr>
            </w:pPr>
          </w:p>
        </w:tc>
      </w:tr>
    </w:tbl>
    <w:p w14:paraId="4A6DB7FE"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Cs w:val="20"/>
          <w:lang w:eastAsia="ru-RU"/>
        </w:rPr>
      </w:pPr>
    </w:p>
    <w:p w14:paraId="6E386483"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 xml:space="preserve">Передающая </w:t>
      </w:r>
      <w:proofErr w:type="gramStart"/>
      <w:r w:rsidRPr="00A62317">
        <w:rPr>
          <w:rFonts w:ascii="Times New Roman" w:eastAsia="Times New Roman" w:hAnsi="Times New Roman" w:cs="Times New Roman"/>
          <w:sz w:val="12"/>
          <w:szCs w:val="20"/>
          <w:lang w:eastAsia="ru-RU"/>
        </w:rPr>
        <w:t xml:space="preserve">сторона:   </w:t>
      </w:r>
      <w:proofErr w:type="gramEnd"/>
      <w:r w:rsidRPr="00A62317">
        <w:rPr>
          <w:rFonts w:ascii="Times New Roman" w:eastAsia="Times New Roman" w:hAnsi="Times New Roman" w:cs="Times New Roman"/>
          <w:sz w:val="12"/>
          <w:szCs w:val="20"/>
          <w:lang w:eastAsia="ru-RU"/>
        </w:rPr>
        <w:t xml:space="preserve">                                   Принимающая сторона:</w:t>
      </w:r>
    </w:p>
    <w:p w14:paraId="0474DC3F"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Руководитель</w:t>
      </w:r>
    </w:p>
    <w:p w14:paraId="12320AAC"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(уполномоченное лицо) ___________ _________ ____________ (уполномоченное лицо) ___________ _________ _____________________</w:t>
      </w:r>
    </w:p>
    <w:p w14:paraId="24D01B4A"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 xml:space="preserve">                      (должность) (подпись) (расшифровка                    </w:t>
      </w:r>
      <w:proofErr w:type="gramStart"/>
      <w:r w:rsidRPr="00A62317">
        <w:rPr>
          <w:rFonts w:ascii="Times New Roman" w:eastAsia="Times New Roman" w:hAnsi="Times New Roman" w:cs="Times New Roman"/>
          <w:sz w:val="12"/>
          <w:szCs w:val="20"/>
          <w:lang w:eastAsia="ru-RU"/>
        </w:rPr>
        <w:t xml:space="preserve">   (</w:t>
      </w:r>
      <w:proofErr w:type="gramEnd"/>
      <w:r w:rsidRPr="00A62317">
        <w:rPr>
          <w:rFonts w:ascii="Times New Roman" w:eastAsia="Times New Roman" w:hAnsi="Times New Roman" w:cs="Times New Roman"/>
          <w:sz w:val="12"/>
          <w:szCs w:val="20"/>
          <w:lang w:eastAsia="ru-RU"/>
        </w:rPr>
        <w:t>должность) (подпись) (расшифровка подписи)</w:t>
      </w:r>
    </w:p>
    <w:p w14:paraId="5EB39F34"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BEF6602"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Главный бухгалтер</w:t>
      </w:r>
    </w:p>
    <w:p w14:paraId="1A292595"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(уполномоченное лицо) ___________ _________ ____________ (уполномоченное лицо) ___________ _________ _____________________</w:t>
      </w:r>
    </w:p>
    <w:p w14:paraId="37938A37"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 xml:space="preserve">                      (должность) (подпись) (расшифровка                    </w:t>
      </w:r>
      <w:proofErr w:type="gramStart"/>
      <w:r w:rsidRPr="00A62317">
        <w:rPr>
          <w:rFonts w:ascii="Times New Roman" w:eastAsia="Times New Roman" w:hAnsi="Times New Roman" w:cs="Times New Roman"/>
          <w:sz w:val="12"/>
          <w:szCs w:val="20"/>
          <w:lang w:eastAsia="ru-RU"/>
        </w:rPr>
        <w:t xml:space="preserve">   (</w:t>
      </w:r>
      <w:proofErr w:type="gramEnd"/>
      <w:r w:rsidRPr="00A62317">
        <w:rPr>
          <w:rFonts w:ascii="Times New Roman" w:eastAsia="Times New Roman" w:hAnsi="Times New Roman" w:cs="Times New Roman"/>
          <w:sz w:val="12"/>
          <w:szCs w:val="20"/>
          <w:lang w:eastAsia="ru-RU"/>
        </w:rPr>
        <w:t>должность) (подпись) (расшифровка подписи)</w:t>
      </w:r>
    </w:p>
    <w:p w14:paraId="322A2597"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"__" ______________ 20__ г.  "__" ______________ 20__ г.</w:t>
      </w:r>
    </w:p>
    <w:p w14:paraId="15F0E1E2" w14:textId="77777777" w:rsidR="00A62317" w:rsidRPr="00A62317" w:rsidRDefault="00A62317" w:rsidP="00A623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62317">
        <w:rPr>
          <w:rFonts w:ascii="Times New Roman" w:eastAsia="Times New Roman" w:hAnsi="Times New Roman" w:cs="Times New Roman"/>
          <w:sz w:val="12"/>
          <w:szCs w:val="20"/>
          <w:lang w:eastAsia="ru-RU"/>
        </w:rPr>
        <w:t xml:space="preserve">                                    Номер страницы ____   Всего страниц ___</w:t>
      </w:r>
    </w:p>
    <w:p w14:paraId="20B8F374" w14:textId="77777777" w:rsidR="00A071C3" w:rsidRDefault="00A071C3" w:rsidP="009543C2">
      <w:pPr>
        <w:pStyle w:val="ConsPlusNormal"/>
        <w:jc w:val="right"/>
        <w:outlineLvl w:val="1"/>
        <w:rPr>
          <w:rFonts w:ascii="Times New Roman" w:hAnsi="Times New Roman" w:cs="Times New Roman"/>
          <w:sz w:val="20"/>
        </w:rPr>
      </w:pPr>
      <w:bookmarkStart w:id="31" w:name="_Hlk85459292"/>
    </w:p>
    <w:p w14:paraId="15050089" w14:textId="5BB3EDDC" w:rsidR="009543C2" w:rsidRPr="00A071C3" w:rsidRDefault="009543C2" w:rsidP="009543C2">
      <w:pPr>
        <w:pStyle w:val="ConsPlusNormal"/>
        <w:jc w:val="right"/>
        <w:outlineLvl w:val="1"/>
        <w:rPr>
          <w:rFonts w:ascii="Times New Roman" w:hAnsi="Times New Roman" w:cs="Times New Roman"/>
          <w:sz w:val="20"/>
        </w:rPr>
      </w:pPr>
      <w:r w:rsidRPr="00A071C3">
        <w:rPr>
          <w:rFonts w:ascii="Times New Roman" w:hAnsi="Times New Roman" w:cs="Times New Roman"/>
          <w:sz w:val="20"/>
        </w:rPr>
        <w:lastRenderedPageBreak/>
        <w:t>Приложение N 8</w:t>
      </w:r>
    </w:p>
    <w:p w14:paraId="7BF235B2" w14:textId="77777777" w:rsidR="009543C2" w:rsidRPr="00A071C3" w:rsidRDefault="009543C2" w:rsidP="009543C2">
      <w:pPr>
        <w:pStyle w:val="ConsPlusNormal"/>
        <w:jc w:val="right"/>
        <w:rPr>
          <w:rFonts w:ascii="Times New Roman" w:hAnsi="Times New Roman" w:cs="Times New Roman"/>
          <w:sz w:val="20"/>
        </w:rPr>
      </w:pPr>
      <w:r w:rsidRPr="00A071C3">
        <w:rPr>
          <w:rFonts w:ascii="Times New Roman" w:hAnsi="Times New Roman" w:cs="Times New Roman"/>
          <w:sz w:val="20"/>
        </w:rPr>
        <w:t>к Порядку учета</w:t>
      </w:r>
    </w:p>
    <w:p w14:paraId="1602FB22" w14:textId="77777777" w:rsidR="009543C2" w:rsidRPr="00A071C3" w:rsidRDefault="009543C2" w:rsidP="009543C2">
      <w:pPr>
        <w:pStyle w:val="ConsPlusNormal"/>
        <w:jc w:val="right"/>
        <w:rPr>
          <w:rFonts w:ascii="Times New Roman" w:hAnsi="Times New Roman" w:cs="Times New Roman"/>
          <w:sz w:val="20"/>
        </w:rPr>
      </w:pPr>
      <w:r w:rsidRPr="00A071C3">
        <w:rPr>
          <w:rFonts w:ascii="Times New Roman" w:hAnsi="Times New Roman" w:cs="Times New Roman"/>
          <w:sz w:val="20"/>
        </w:rPr>
        <w:t>бюджетных обязательств получателей</w:t>
      </w:r>
    </w:p>
    <w:p w14:paraId="0B68F86F" w14:textId="77777777" w:rsidR="009543C2" w:rsidRDefault="009543C2" w:rsidP="009543C2">
      <w:pPr>
        <w:pStyle w:val="ConsPlusNormal"/>
        <w:jc w:val="right"/>
      </w:pPr>
      <w:r w:rsidRPr="00A071C3">
        <w:rPr>
          <w:rFonts w:ascii="Times New Roman" w:hAnsi="Times New Roman" w:cs="Times New Roman"/>
          <w:sz w:val="20"/>
        </w:rPr>
        <w:t>средств местного бюджета</w:t>
      </w:r>
    </w:p>
    <w:bookmarkEnd w:id="31"/>
    <w:p w14:paraId="550F6CD3" w14:textId="77777777" w:rsidR="009543C2" w:rsidRDefault="009543C2" w:rsidP="009543C2">
      <w:pPr>
        <w:pStyle w:val="ConsPlusNormal"/>
        <w:jc w:val="both"/>
      </w:pPr>
    </w:p>
    <w:p w14:paraId="4BCEC4D3"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СПРАВКА</w:t>
      </w:r>
    </w:p>
    <w:p w14:paraId="5661BB40"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ОБ ИСПОЛНЕНИИ ПРИНЯТЫХ НА УЧЕТ БЮДЖЕТНЫХ ОБЯЗАТЕЛЬСТВ</w:t>
      </w:r>
    </w:p>
    <w:p w14:paraId="7E5975F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p>
    <w:p w14:paraId="490F7E44"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726BC22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 </w:t>
      </w:r>
      <w:proofErr w:type="gramStart"/>
      <w:r w:rsidRPr="00DF185A">
        <w:rPr>
          <w:rFonts w:ascii="Courier New" w:eastAsia="Times New Roman" w:hAnsi="Courier New" w:cs="Courier New"/>
          <w:sz w:val="16"/>
          <w:szCs w:val="16"/>
          <w:lang w:eastAsia="ru-RU"/>
        </w:rPr>
        <w:t>Коды  │</w:t>
      </w:r>
      <w:proofErr w:type="gramEnd"/>
    </w:p>
    <w:p w14:paraId="2B044F00"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5F577E2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на 1 __________ 20__ г.          Дата │       │</w:t>
      </w:r>
    </w:p>
    <w:p w14:paraId="3A8F7F20"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2E0CCA1D"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Наименование органа                                               │       │</w:t>
      </w:r>
    </w:p>
    <w:p w14:paraId="3BB28C0F"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Федерального казначейства    _____________________        по КОФК │       │</w:t>
      </w:r>
    </w:p>
    <w:p w14:paraId="4BB3E6E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4FAE0262"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Получатель                                                        │       │</w:t>
      </w:r>
    </w:p>
    <w:p w14:paraId="619E5AF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бюджетных средств            _____________________ по Реестру УБП │       │</w:t>
      </w:r>
    </w:p>
    <w:p w14:paraId="1314AF1E"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1B8ECF44"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Наименование бюджета         _____________________                │       │</w:t>
      </w:r>
    </w:p>
    <w:p w14:paraId="50B2347A"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5F93FED1"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Финансовый орган             _____________________        по ОКПО │       │</w:t>
      </w:r>
    </w:p>
    <w:p w14:paraId="4BA3713D"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583C1EC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Единица измерения: руб.                                   по ОКЕИ │  </w:t>
      </w:r>
      <w:hyperlink r:id="rId22" w:history="1">
        <w:r w:rsidRPr="00DF185A">
          <w:rPr>
            <w:rFonts w:ascii="Courier New" w:eastAsia="Times New Roman" w:hAnsi="Courier New" w:cs="Courier New"/>
            <w:color w:val="0000FF"/>
            <w:sz w:val="16"/>
            <w:szCs w:val="16"/>
            <w:lang w:eastAsia="ru-RU"/>
          </w:rPr>
          <w:t>383</w:t>
        </w:r>
      </w:hyperlink>
      <w:r w:rsidRPr="00DF185A">
        <w:rPr>
          <w:rFonts w:ascii="Courier New" w:eastAsia="Times New Roman" w:hAnsi="Courier New" w:cs="Courier New"/>
          <w:sz w:val="16"/>
          <w:szCs w:val="16"/>
          <w:lang w:eastAsia="ru-RU"/>
        </w:rPr>
        <w:t xml:space="preserve">  │</w:t>
      </w:r>
    </w:p>
    <w:p w14:paraId="1575AE88"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
    <w:p w14:paraId="5EB56302" w14:textId="77777777" w:rsidR="009543C2" w:rsidRPr="00DF185A" w:rsidRDefault="009543C2" w:rsidP="009543C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4"/>
        <w:gridCol w:w="825"/>
        <w:gridCol w:w="1587"/>
        <w:gridCol w:w="1020"/>
        <w:gridCol w:w="1928"/>
        <w:gridCol w:w="1134"/>
        <w:gridCol w:w="1134"/>
        <w:gridCol w:w="2041"/>
        <w:gridCol w:w="2551"/>
      </w:tblGrid>
      <w:tr w:rsidR="009543C2" w:rsidRPr="00DF185A" w14:paraId="2443688E" w14:textId="77777777" w:rsidTr="00FF174E">
        <w:trPr>
          <w:tblCellSpacing w:w="5" w:type="nil"/>
        </w:trPr>
        <w:tc>
          <w:tcPr>
            <w:tcW w:w="1789" w:type="dxa"/>
            <w:gridSpan w:val="2"/>
            <w:vMerge w:val="restart"/>
            <w:tcBorders>
              <w:top w:val="single" w:sz="4" w:space="0" w:color="auto"/>
              <w:left w:val="single" w:sz="4" w:space="0" w:color="auto"/>
              <w:bottom w:val="single" w:sz="4" w:space="0" w:color="auto"/>
              <w:right w:val="single" w:sz="4" w:space="0" w:color="auto"/>
            </w:tcBorders>
          </w:tcPr>
          <w:p w14:paraId="6FA4282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bookmarkStart w:id="32" w:name="Par2152"/>
            <w:bookmarkEnd w:id="32"/>
            <w:r w:rsidRPr="00DF185A">
              <w:rPr>
                <w:rFonts w:ascii="Times New Roman" w:eastAsia="Times New Roman" w:hAnsi="Times New Roman" w:cs="Times New Roman"/>
                <w:sz w:val="16"/>
                <w:szCs w:val="16"/>
                <w:lang w:eastAsia="ru-RU"/>
              </w:rPr>
              <w:t>Документ-основание</w:t>
            </w:r>
          </w:p>
        </w:tc>
        <w:tc>
          <w:tcPr>
            <w:tcW w:w="1587" w:type="dxa"/>
            <w:vMerge w:val="restart"/>
            <w:tcBorders>
              <w:top w:val="single" w:sz="4" w:space="0" w:color="auto"/>
              <w:left w:val="single" w:sz="4" w:space="0" w:color="auto"/>
              <w:bottom w:val="single" w:sz="4" w:space="0" w:color="auto"/>
              <w:right w:val="single" w:sz="4" w:space="0" w:color="auto"/>
            </w:tcBorders>
          </w:tcPr>
          <w:p w14:paraId="07A4631E"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Учетный номер бюджетного обязательства</w:t>
            </w:r>
          </w:p>
        </w:tc>
        <w:tc>
          <w:tcPr>
            <w:tcW w:w="1020" w:type="dxa"/>
            <w:vMerge w:val="restart"/>
            <w:tcBorders>
              <w:top w:val="single" w:sz="4" w:space="0" w:color="auto"/>
              <w:left w:val="single" w:sz="4" w:space="0" w:color="auto"/>
              <w:bottom w:val="single" w:sz="4" w:space="0" w:color="auto"/>
              <w:right w:val="single" w:sz="4" w:space="0" w:color="auto"/>
            </w:tcBorders>
          </w:tcPr>
          <w:p w14:paraId="487B236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Код по БК</w:t>
            </w:r>
          </w:p>
        </w:tc>
        <w:tc>
          <w:tcPr>
            <w:tcW w:w="4196" w:type="dxa"/>
            <w:gridSpan w:val="3"/>
            <w:tcBorders>
              <w:top w:val="single" w:sz="4" w:space="0" w:color="auto"/>
              <w:left w:val="single" w:sz="4" w:space="0" w:color="auto"/>
              <w:bottom w:val="single" w:sz="4" w:space="0" w:color="auto"/>
              <w:right w:val="single" w:sz="4" w:space="0" w:color="auto"/>
            </w:tcBorders>
          </w:tcPr>
          <w:p w14:paraId="370923E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Принятые на учет бюджетные обязательства</w:t>
            </w:r>
          </w:p>
        </w:tc>
        <w:tc>
          <w:tcPr>
            <w:tcW w:w="2041" w:type="dxa"/>
            <w:vMerge w:val="restart"/>
            <w:tcBorders>
              <w:top w:val="single" w:sz="4" w:space="0" w:color="auto"/>
              <w:left w:val="single" w:sz="4" w:space="0" w:color="auto"/>
              <w:bottom w:val="single" w:sz="4" w:space="0" w:color="auto"/>
              <w:right w:val="single" w:sz="4" w:space="0" w:color="auto"/>
            </w:tcBorders>
          </w:tcPr>
          <w:p w14:paraId="74B2D1FE"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Исполненные бюджетные обязательства текущего финансового года</w:t>
            </w:r>
          </w:p>
        </w:tc>
        <w:tc>
          <w:tcPr>
            <w:tcW w:w="2551" w:type="dxa"/>
            <w:vMerge w:val="restart"/>
            <w:tcBorders>
              <w:top w:val="single" w:sz="4" w:space="0" w:color="auto"/>
              <w:left w:val="single" w:sz="4" w:space="0" w:color="auto"/>
              <w:bottom w:val="single" w:sz="4" w:space="0" w:color="auto"/>
              <w:right w:val="single" w:sz="4" w:space="0" w:color="auto"/>
            </w:tcBorders>
          </w:tcPr>
          <w:p w14:paraId="0B2EFA42"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Неисполненные бюджетные обязательства текущего финансового года (гр. 5 - гр. 8)</w:t>
            </w:r>
          </w:p>
        </w:tc>
      </w:tr>
      <w:tr w:rsidR="009543C2" w:rsidRPr="00DF185A" w14:paraId="2E6330CE" w14:textId="77777777" w:rsidTr="00FF174E">
        <w:trPr>
          <w:tblCellSpacing w:w="5" w:type="nil"/>
        </w:trPr>
        <w:tc>
          <w:tcPr>
            <w:tcW w:w="1789" w:type="dxa"/>
            <w:gridSpan w:val="2"/>
            <w:vMerge/>
            <w:tcBorders>
              <w:top w:val="single" w:sz="4" w:space="0" w:color="auto"/>
              <w:left w:val="single" w:sz="4" w:space="0" w:color="auto"/>
              <w:bottom w:val="single" w:sz="4" w:space="0" w:color="auto"/>
              <w:right w:val="single" w:sz="4" w:space="0" w:color="auto"/>
            </w:tcBorders>
          </w:tcPr>
          <w:p w14:paraId="490EDA5D"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59DC0643"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68E9286E"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28" w:type="dxa"/>
            <w:vMerge w:val="restart"/>
            <w:tcBorders>
              <w:top w:val="single" w:sz="4" w:space="0" w:color="auto"/>
              <w:left w:val="single" w:sz="4" w:space="0" w:color="auto"/>
              <w:bottom w:val="single" w:sz="4" w:space="0" w:color="auto"/>
              <w:right w:val="single" w:sz="4" w:space="0" w:color="auto"/>
            </w:tcBorders>
          </w:tcPr>
          <w:p w14:paraId="53C0F9F9"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сумма на текущий финансовый год в валюте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tcPr>
          <w:p w14:paraId="2D42A28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сумма на плановый период в валюте Российской Федерации</w:t>
            </w:r>
          </w:p>
        </w:tc>
        <w:tc>
          <w:tcPr>
            <w:tcW w:w="2041" w:type="dxa"/>
            <w:vMerge/>
            <w:tcBorders>
              <w:top w:val="single" w:sz="4" w:space="0" w:color="auto"/>
              <w:left w:val="single" w:sz="4" w:space="0" w:color="auto"/>
              <w:bottom w:val="single" w:sz="4" w:space="0" w:color="auto"/>
              <w:right w:val="single" w:sz="4" w:space="0" w:color="auto"/>
            </w:tcBorders>
          </w:tcPr>
          <w:p w14:paraId="706192B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14:paraId="6A4684D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7E5050C1" w14:textId="77777777" w:rsidTr="00FF174E">
        <w:trPr>
          <w:tblCellSpacing w:w="5" w:type="nil"/>
        </w:trPr>
        <w:tc>
          <w:tcPr>
            <w:tcW w:w="964" w:type="dxa"/>
            <w:tcBorders>
              <w:top w:val="single" w:sz="4" w:space="0" w:color="auto"/>
              <w:left w:val="single" w:sz="4" w:space="0" w:color="auto"/>
              <w:bottom w:val="single" w:sz="4" w:space="0" w:color="auto"/>
              <w:right w:val="single" w:sz="4" w:space="0" w:color="auto"/>
            </w:tcBorders>
          </w:tcPr>
          <w:p w14:paraId="2E541C9D"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номер</w:t>
            </w:r>
          </w:p>
        </w:tc>
        <w:tc>
          <w:tcPr>
            <w:tcW w:w="825" w:type="dxa"/>
            <w:tcBorders>
              <w:top w:val="single" w:sz="4" w:space="0" w:color="auto"/>
              <w:left w:val="single" w:sz="4" w:space="0" w:color="auto"/>
              <w:bottom w:val="single" w:sz="4" w:space="0" w:color="auto"/>
              <w:right w:val="single" w:sz="4" w:space="0" w:color="auto"/>
            </w:tcBorders>
          </w:tcPr>
          <w:p w14:paraId="6BDA7B57"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дата</w:t>
            </w:r>
          </w:p>
        </w:tc>
        <w:tc>
          <w:tcPr>
            <w:tcW w:w="1587" w:type="dxa"/>
            <w:vMerge/>
            <w:tcBorders>
              <w:top w:val="single" w:sz="4" w:space="0" w:color="auto"/>
              <w:left w:val="single" w:sz="4" w:space="0" w:color="auto"/>
              <w:bottom w:val="single" w:sz="4" w:space="0" w:color="auto"/>
              <w:right w:val="single" w:sz="4" w:space="0" w:color="auto"/>
            </w:tcBorders>
          </w:tcPr>
          <w:p w14:paraId="37BA9D4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0D31BE5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vMerge/>
            <w:tcBorders>
              <w:top w:val="single" w:sz="4" w:space="0" w:color="auto"/>
              <w:left w:val="single" w:sz="4" w:space="0" w:color="auto"/>
              <w:bottom w:val="single" w:sz="4" w:space="0" w:color="auto"/>
              <w:right w:val="single" w:sz="4" w:space="0" w:color="auto"/>
            </w:tcBorders>
          </w:tcPr>
          <w:p w14:paraId="485FAC87"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96A953B"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первый год</w:t>
            </w:r>
          </w:p>
        </w:tc>
        <w:tc>
          <w:tcPr>
            <w:tcW w:w="1134" w:type="dxa"/>
            <w:tcBorders>
              <w:top w:val="single" w:sz="4" w:space="0" w:color="auto"/>
              <w:left w:val="single" w:sz="4" w:space="0" w:color="auto"/>
              <w:bottom w:val="single" w:sz="4" w:space="0" w:color="auto"/>
              <w:right w:val="single" w:sz="4" w:space="0" w:color="auto"/>
            </w:tcBorders>
          </w:tcPr>
          <w:p w14:paraId="28EBB84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второй год</w:t>
            </w:r>
          </w:p>
        </w:tc>
        <w:tc>
          <w:tcPr>
            <w:tcW w:w="2041" w:type="dxa"/>
            <w:vMerge/>
            <w:tcBorders>
              <w:top w:val="single" w:sz="4" w:space="0" w:color="auto"/>
              <w:left w:val="single" w:sz="4" w:space="0" w:color="auto"/>
              <w:bottom w:val="single" w:sz="4" w:space="0" w:color="auto"/>
              <w:right w:val="single" w:sz="4" w:space="0" w:color="auto"/>
            </w:tcBorders>
          </w:tcPr>
          <w:p w14:paraId="760925FA"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tcPr>
          <w:p w14:paraId="5802CBC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04A705A5" w14:textId="77777777" w:rsidTr="00FF174E">
        <w:trPr>
          <w:tblCellSpacing w:w="5" w:type="nil"/>
        </w:trPr>
        <w:tc>
          <w:tcPr>
            <w:tcW w:w="964" w:type="dxa"/>
            <w:tcBorders>
              <w:top w:val="single" w:sz="4" w:space="0" w:color="auto"/>
              <w:left w:val="single" w:sz="4" w:space="0" w:color="auto"/>
              <w:bottom w:val="single" w:sz="4" w:space="0" w:color="auto"/>
              <w:right w:val="single" w:sz="4" w:space="0" w:color="auto"/>
            </w:tcBorders>
          </w:tcPr>
          <w:p w14:paraId="6A36F68B"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1</w:t>
            </w:r>
          </w:p>
        </w:tc>
        <w:tc>
          <w:tcPr>
            <w:tcW w:w="825" w:type="dxa"/>
            <w:tcBorders>
              <w:top w:val="single" w:sz="4" w:space="0" w:color="auto"/>
              <w:left w:val="single" w:sz="4" w:space="0" w:color="auto"/>
              <w:bottom w:val="single" w:sz="4" w:space="0" w:color="auto"/>
              <w:right w:val="single" w:sz="4" w:space="0" w:color="auto"/>
            </w:tcBorders>
          </w:tcPr>
          <w:p w14:paraId="599D2B34"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2</w:t>
            </w:r>
          </w:p>
        </w:tc>
        <w:tc>
          <w:tcPr>
            <w:tcW w:w="1587" w:type="dxa"/>
            <w:tcBorders>
              <w:top w:val="single" w:sz="4" w:space="0" w:color="auto"/>
              <w:left w:val="single" w:sz="4" w:space="0" w:color="auto"/>
              <w:bottom w:val="single" w:sz="4" w:space="0" w:color="auto"/>
              <w:right w:val="single" w:sz="4" w:space="0" w:color="auto"/>
            </w:tcBorders>
          </w:tcPr>
          <w:p w14:paraId="7D8F5BA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3</w:t>
            </w:r>
          </w:p>
        </w:tc>
        <w:tc>
          <w:tcPr>
            <w:tcW w:w="1020" w:type="dxa"/>
            <w:tcBorders>
              <w:top w:val="single" w:sz="4" w:space="0" w:color="auto"/>
              <w:left w:val="single" w:sz="4" w:space="0" w:color="auto"/>
              <w:bottom w:val="single" w:sz="4" w:space="0" w:color="auto"/>
              <w:right w:val="single" w:sz="4" w:space="0" w:color="auto"/>
            </w:tcBorders>
          </w:tcPr>
          <w:p w14:paraId="7FBB2559"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4</w:t>
            </w:r>
          </w:p>
        </w:tc>
        <w:tc>
          <w:tcPr>
            <w:tcW w:w="1928" w:type="dxa"/>
            <w:tcBorders>
              <w:top w:val="single" w:sz="4" w:space="0" w:color="auto"/>
              <w:left w:val="single" w:sz="4" w:space="0" w:color="auto"/>
              <w:bottom w:val="single" w:sz="4" w:space="0" w:color="auto"/>
              <w:right w:val="single" w:sz="4" w:space="0" w:color="auto"/>
            </w:tcBorders>
          </w:tcPr>
          <w:p w14:paraId="4994BCE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tcPr>
          <w:p w14:paraId="6A1F76E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tcPr>
          <w:p w14:paraId="54207FD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7</w:t>
            </w:r>
          </w:p>
        </w:tc>
        <w:tc>
          <w:tcPr>
            <w:tcW w:w="2041" w:type="dxa"/>
            <w:tcBorders>
              <w:top w:val="single" w:sz="4" w:space="0" w:color="auto"/>
              <w:left w:val="single" w:sz="4" w:space="0" w:color="auto"/>
              <w:bottom w:val="single" w:sz="4" w:space="0" w:color="auto"/>
              <w:right w:val="single" w:sz="4" w:space="0" w:color="auto"/>
            </w:tcBorders>
          </w:tcPr>
          <w:p w14:paraId="7DD5165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8</w:t>
            </w:r>
          </w:p>
        </w:tc>
        <w:tc>
          <w:tcPr>
            <w:tcW w:w="2551" w:type="dxa"/>
            <w:tcBorders>
              <w:top w:val="single" w:sz="4" w:space="0" w:color="auto"/>
              <w:left w:val="single" w:sz="4" w:space="0" w:color="auto"/>
              <w:bottom w:val="single" w:sz="4" w:space="0" w:color="auto"/>
              <w:right w:val="single" w:sz="4" w:space="0" w:color="auto"/>
            </w:tcBorders>
          </w:tcPr>
          <w:p w14:paraId="72C82E59"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9</w:t>
            </w:r>
          </w:p>
        </w:tc>
      </w:tr>
      <w:tr w:rsidR="009543C2" w:rsidRPr="00DF185A" w14:paraId="4A71012D" w14:textId="77777777" w:rsidTr="00FF174E">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14:paraId="1690416B"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25" w:type="dxa"/>
            <w:vMerge w:val="restart"/>
            <w:tcBorders>
              <w:top w:val="single" w:sz="4" w:space="0" w:color="auto"/>
              <w:left w:val="single" w:sz="4" w:space="0" w:color="auto"/>
              <w:bottom w:val="single" w:sz="4" w:space="0" w:color="auto"/>
              <w:right w:val="single" w:sz="4" w:space="0" w:color="auto"/>
            </w:tcBorders>
          </w:tcPr>
          <w:p w14:paraId="372A5B5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87" w:type="dxa"/>
            <w:vMerge w:val="restart"/>
            <w:tcBorders>
              <w:top w:val="single" w:sz="4" w:space="0" w:color="auto"/>
              <w:left w:val="single" w:sz="4" w:space="0" w:color="auto"/>
              <w:bottom w:val="single" w:sz="4" w:space="0" w:color="auto"/>
              <w:right w:val="single" w:sz="4" w:space="0" w:color="auto"/>
            </w:tcBorders>
          </w:tcPr>
          <w:p w14:paraId="6F001982"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71DF93C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2935F7D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670C66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F77F6BD"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3841C00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4D6F85E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1DB1328E"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6C470AC3"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7C74DEDC"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2A96A039"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6F8D7FC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226AC8C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5A681F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FD3E51A"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4F08D54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20EC20C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4DA095E1"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31ED2C08"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72BEFC74"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23E7EE45"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13AC97E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5F4CFDD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7B226E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88B1593"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0AC7A84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28909493"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41B37C60"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24A2C7B6"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13D444F8"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5166AC3E"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6AEAB1AB"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48AEE39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85DABB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3C91442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2BEF65C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1A1F66B2"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5A43B2C5" w14:textId="77777777" w:rsidTr="00FF174E">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14:paraId="1DB7542E"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25" w:type="dxa"/>
            <w:vMerge w:val="restart"/>
            <w:tcBorders>
              <w:top w:val="single" w:sz="4" w:space="0" w:color="auto"/>
              <w:left w:val="single" w:sz="4" w:space="0" w:color="auto"/>
              <w:bottom w:val="single" w:sz="4" w:space="0" w:color="auto"/>
              <w:right w:val="single" w:sz="4" w:space="0" w:color="auto"/>
            </w:tcBorders>
          </w:tcPr>
          <w:p w14:paraId="1D25325E"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87" w:type="dxa"/>
            <w:vMerge w:val="restart"/>
            <w:tcBorders>
              <w:top w:val="single" w:sz="4" w:space="0" w:color="auto"/>
              <w:left w:val="single" w:sz="4" w:space="0" w:color="auto"/>
              <w:bottom w:val="single" w:sz="4" w:space="0" w:color="auto"/>
              <w:right w:val="single" w:sz="4" w:space="0" w:color="auto"/>
            </w:tcBorders>
          </w:tcPr>
          <w:p w14:paraId="370A08D4"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17018E33"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31B9048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1F0A71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847A9C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6047F6A7"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43CE3E9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0F9D0A46"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722E04D5"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6A7C5457"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3EBC7C46"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5FF86E22"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58A5ECF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081693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FAD815A"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2E48199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1F0B4D3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678EF02F"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169FDF1F"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0E3F6AE0"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31F3D936"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72E0AB2E"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3013F74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9012FB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0D8F39D3"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4AAA00AF"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76E919C7"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23EBAFDA" w14:textId="77777777" w:rsidTr="00FF174E">
        <w:trPr>
          <w:tblCellSpacing w:w="5" w:type="nil"/>
        </w:trPr>
        <w:tc>
          <w:tcPr>
            <w:tcW w:w="964" w:type="dxa"/>
            <w:vMerge/>
            <w:tcBorders>
              <w:top w:val="single" w:sz="4" w:space="0" w:color="auto"/>
              <w:left w:val="single" w:sz="4" w:space="0" w:color="auto"/>
              <w:bottom w:val="single" w:sz="4" w:space="0" w:color="auto"/>
              <w:right w:val="single" w:sz="4" w:space="0" w:color="auto"/>
            </w:tcBorders>
          </w:tcPr>
          <w:p w14:paraId="71A135E1"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5" w:type="dxa"/>
            <w:vMerge/>
            <w:tcBorders>
              <w:top w:val="single" w:sz="4" w:space="0" w:color="auto"/>
              <w:left w:val="single" w:sz="4" w:space="0" w:color="auto"/>
              <w:bottom w:val="single" w:sz="4" w:space="0" w:color="auto"/>
              <w:right w:val="single" w:sz="4" w:space="0" w:color="auto"/>
            </w:tcBorders>
          </w:tcPr>
          <w:p w14:paraId="509CEDC7"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87" w:type="dxa"/>
            <w:vMerge/>
            <w:tcBorders>
              <w:top w:val="single" w:sz="4" w:space="0" w:color="auto"/>
              <w:left w:val="single" w:sz="4" w:space="0" w:color="auto"/>
              <w:bottom w:val="single" w:sz="4" w:space="0" w:color="auto"/>
              <w:right w:val="single" w:sz="4" w:space="0" w:color="auto"/>
            </w:tcBorders>
          </w:tcPr>
          <w:p w14:paraId="2F5ABAA5" w14:textId="77777777" w:rsidR="009543C2" w:rsidRPr="00DF185A" w:rsidRDefault="009543C2" w:rsidP="00FF174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tcPr>
          <w:p w14:paraId="46B70D2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928" w:type="dxa"/>
            <w:tcBorders>
              <w:top w:val="single" w:sz="4" w:space="0" w:color="auto"/>
              <w:left w:val="single" w:sz="4" w:space="0" w:color="auto"/>
              <w:bottom w:val="single" w:sz="4" w:space="0" w:color="auto"/>
              <w:right w:val="single" w:sz="4" w:space="0" w:color="auto"/>
            </w:tcBorders>
          </w:tcPr>
          <w:p w14:paraId="777F85E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23FC8E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140A25CD"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6458D6A7"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3F2FB2D0"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1B7B75AD" w14:textId="77777777" w:rsidTr="00FF174E">
        <w:trPr>
          <w:tblCellSpacing w:w="5" w:type="nil"/>
        </w:trPr>
        <w:tc>
          <w:tcPr>
            <w:tcW w:w="4396" w:type="dxa"/>
            <w:gridSpan w:val="4"/>
            <w:tcBorders>
              <w:top w:val="single" w:sz="4" w:space="0" w:color="auto"/>
              <w:left w:val="single" w:sz="4" w:space="0" w:color="auto"/>
              <w:right w:val="single" w:sz="4" w:space="0" w:color="auto"/>
            </w:tcBorders>
          </w:tcPr>
          <w:p w14:paraId="23C61351" w14:textId="77777777" w:rsidR="009543C2" w:rsidRPr="00DF185A" w:rsidRDefault="009543C2" w:rsidP="00FF17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Итого по бюджетному обязательству</w:t>
            </w:r>
          </w:p>
        </w:tc>
        <w:tc>
          <w:tcPr>
            <w:tcW w:w="1928" w:type="dxa"/>
            <w:tcBorders>
              <w:top w:val="single" w:sz="4" w:space="0" w:color="auto"/>
              <w:left w:val="single" w:sz="4" w:space="0" w:color="auto"/>
              <w:bottom w:val="single" w:sz="4" w:space="0" w:color="auto"/>
              <w:right w:val="single" w:sz="4" w:space="0" w:color="auto"/>
            </w:tcBorders>
          </w:tcPr>
          <w:p w14:paraId="00DFCB1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247F01D5"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3775FF01"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44C4984D"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4513965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543C2" w:rsidRPr="00DF185A" w14:paraId="53A9BB12" w14:textId="77777777" w:rsidTr="00FF174E">
        <w:trPr>
          <w:tblCellSpacing w:w="5" w:type="nil"/>
        </w:trPr>
        <w:tc>
          <w:tcPr>
            <w:tcW w:w="4396" w:type="dxa"/>
            <w:gridSpan w:val="4"/>
            <w:tcBorders>
              <w:left w:val="single" w:sz="4" w:space="0" w:color="auto"/>
              <w:right w:val="single" w:sz="4" w:space="0" w:color="auto"/>
            </w:tcBorders>
          </w:tcPr>
          <w:p w14:paraId="6A5E412A" w14:textId="77777777" w:rsidR="009543C2" w:rsidRPr="00DF185A" w:rsidRDefault="009543C2" w:rsidP="00FF17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F185A">
              <w:rPr>
                <w:rFonts w:ascii="Times New Roman" w:eastAsia="Times New Roman" w:hAnsi="Times New Roman" w:cs="Times New Roman"/>
                <w:sz w:val="16"/>
                <w:szCs w:val="16"/>
                <w:lang w:eastAsia="ru-RU"/>
              </w:rPr>
              <w:t>Всего</w:t>
            </w:r>
          </w:p>
        </w:tc>
        <w:tc>
          <w:tcPr>
            <w:tcW w:w="1928" w:type="dxa"/>
            <w:tcBorders>
              <w:top w:val="single" w:sz="4" w:space="0" w:color="auto"/>
              <w:left w:val="single" w:sz="4" w:space="0" w:color="auto"/>
              <w:bottom w:val="single" w:sz="4" w:space="0" w:color="auto"/>
              <w:right w:val="single" w:sz="4" w:space="0" w:color="auto"/>
            </w:tcBorders>
          </w:tcPr>
          <w:p w14:paraId="3CF6E7DC"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6729C992"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4926E066"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41" w:type="dxa"/>
            <w:tcBorders>
              <w:top w:val="single" w:sz="4" w:space="0" w:color="auto"/>
              <w:left w:val="single" w:sz="4" w:space="0" w:color="auto"/>
              <w:bottom w:val="single" w:sz="4" w:space="0" w:color="auto"/>
              <w:right w:val="single" w:sz="4" w:space="0" w:color="auto"/>
            </w:tcBorders>
          </w:tcPr>
          <w:p w14:paraId="737B7448"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14:paraId="6228D614" w14:textId="77777777" w:rsidR="009543C2" w:rsidRPr="00DF185A" w:rsidRDefault="009543C2" w:rsidP="00FF174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14:paraId="317A7A68"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Ответственный</w:t>
      </w:r>
    </w:p>
    <w:p w14:paraId="42B6AB97"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исполнитель   _____________ ___________ _______________________ ___________</w:t>
      </w:r>
    </w:p>
    <w:p w14:paraId="74E1A874"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w:t>
      </w:r>
      <w:proofErr w:type="gramStart"/>
      <w:r w:rsidRPr="00DF185A">
        <w:rPr>
          <w:rFonts w:ascii="Courier New" w:eastAsia="Times New Roman" w:hAnsi="Courier New" w:cs="Courier New"/>
          <w:sz w:val="16"/>
          <w:szCs w:val="16"/>
          <w:lang w:eastAsia="ru-RU"/>
        </w:rPr>
        <w:t xml:space="preserve">должность)   </w:t>
      </w:r>
      <w:proofErr w:type="gramEnd"/>
      <w:r w:rsidRPr="00DF185A">
        <w:rPr>
          <w:rFonts w:ascii="Courier New" w:eastAsia="Times New Roman" w:hAnsi="Courier New" w:cs="Courier New"/>
          <w:sz w:val="16"/>
          <w:szCs w:val="16"/>
          <w:lang w:eastAsia="ru-RU"/>
        </w:rPr>
        <w:t>(подпись)   (расшифровка подписи)   (телефон)</w:t>
      </w:r>
    </w:p>
    <w:p w14:paraId="100859DD"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p>
    <w:p w14:paraId="2B6C202B" w14:textId="77777777" w:rsidR="009543C2" w:rsidRPr="00DF185A" w:rsidRDefault="009543C2" w:rsidP="009543C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«____» _______________ 20__ г.</w:t>
      </w:r>
    </w:p>
    <w:p w14:paraId="6E1AE3E4" w14:textId="77777777" w:rsidR="009543C2" w:rsidRPr="00DF185A" w:rsidRDefault="009543C2" w:rsidP="009543C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Номер страницы _____</w:t>
      </w:r>
    </w:p>
    <w:p w14:paraId="18A58C9B" w14:textId="77777777" w:rsidR="009543C2" w:rsidRPr="00DF185A" w:rsidRDefault="009543C2" w:rsidP="009543C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F185A">
        <w:rPr>
          <w:rFonts w:ascii="Courier New" w:eastAsia="Times New Roman" w:hAnsi="Courier New" w:cs="Courier New"/>
          <w:sz w:val="16"/>
          <w:szCs w:val="16"/>
          <w:lang w:eastAsia="ru-RU"/>
        </w:rPr>
        <w:t xml:space="preserve">                                                       Всего страниц ______</w:t>
      </w:r>
    </w:p>
    <w:p w14:paraId="0F5E6B78" w14:textId="77777777" w:rsidR="007D4B39" w:rsidRDefault="007D4B39" w:rsidP="00671D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D5BB8D" w14:textId="0A7D98DF" w:rsidR="009543C2" w:rsidRDefault="009543C2" w:rsidP="00671DC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9543C2" w:rsidSect="00A62317">
          <w:pgSz w:w="16838" w:h="11905" w:orient="landscape"/>
          <w:pgMar w:top="851" w:right="567" w:bottom="851" w:left="1134" w:header="0" w:footer="0" w:gutter="0"/>
          <w:cols w:space="720"/>
          <w:docGrid w:linePitch="299"/>
        </w:sectPr>
      </w:pPr>
    </w:p>
    <w:p w14:paraId="39E1CCE8" w14:textId="34E5F0E1" w:rsidR="00671DCB" w:rsidRPr="005E05B5" w:rsidRDefault="00671DCB" w:rsidP="00671DC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671DCB">
        <w:rPr>
          <w:rFonts w:ascii="Times New Roman" w:eastAsia="Times New Roman" w:hAnsi="Times New Roman" w:cs="Times New Roman"/>
          <w:sz w:val="24"/>
          <w:szCs w:val="24"/>
          <w:lang w:eastAsia="ru-RU"/>
        </w:rPr>
        <w:lastRenderedPageBreak/>
        <w:t xml:space="preserve">                           </w:t>
      </w:r>
      <w:bookmarkStart w:id="33" w:name="_Hlk88203243"/>
      <w:r w:rsidRPr="005E05B5">
        <w:rPr>
          <w:rFonts w:ascii="Times New Roman" w:eastAsia="Times New Roman" w:hAnsi="Times New Roman" w:cs="Times New Roman"/>
          <w:sz w:val="20"/>
          <w:szCs w:val="20"/>
          <w:lang w:eastAsia="ru-RU"/>
        </w:rPr>
        <w:t xml:space="preserve">Приложение N </w:t>
      </w:r>
      <w:r w:rsidR="00162EA1">
        <w:rPr>
          <w:rFonts w:ascii="Times New Roman" w:eastAsia="Times New Roman" w:hAnsi="Times New Roman" w:cs="Times New Roman"/>
          <w:sz w:val="20"/>
          <w:szCs w:val="20"/>
          <w:lang w:eastAsia="ru-RU"/>
        </w:rPr>
        <w:t>9</w:t>
      </w:r>
    </w:p>
    <w:p w14:paraId="267EC4D6" w14:textId="77777777" w:rsidR="00671DCB" w:rsidRPr="005E05B5" w:rsidRDefault="00671DCB" w:rsidP="00671D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68521670" w14:textId="77777777" w:rsidR="00671DCB" w:rsidRPr="005E05B5" w:rsidRDefault="00671DCB" w:rsidP="00671D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3033B894" w14:textId="77777777" w:rsidR="00671DCB" w:rsidRPr="005E05B5" w:rsidRDefault="00671DCB" w:rsidP="00671D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bookmarkEnd w:id="33"/>
    <w:p w14:paraId="5C46880C" w14:textId="77777777" w:rsidR="00290900" w:rsidRPr="002C36B2" w:rsidRDefault="00290900" w:rsidP="00671DCB">
      <w:pPr>
        <w:spacing w:after="1" w:line="200" w:lineRule="atLeast"/>
        <w:rPr>
          <w:rFonts w:ascii="Times New Roman" w:eastAsia="Times New Roman" w:hAnsi="Times New Roman" w:cs="Times New Roman"/>
          <w:sz w:val="24"/>
          <w:szCs w:val="24"/>
          <w:lang w:eastAsia="ru-RU"/>
        </w:rPr>
      </w:pPr>
    </w:p>
    <w:p w14:paraId="17B1E464" w14:textId="77777777" w:rsidR="00290900" w:rsidRPr="002D2767" w:rsidRDefault="00290900" w:rsidP="00290900">
      <w:pPr>
        <w:pStyle w:val="ConsPlusNormal"/>
        <w:jc w:val="center"/>
        <w:rPr>
          <w:rFonts w:ascii="Times New Roman" w:hAnsi="Times New Roman" w:cs="Times New Roman"/>
          <w:sz w:val="20"/>
        </w:rPr>
      </w:pPr>
      <w:r w:rsidRPr="002D2767">
        <w:rPr>
          <w:rFonts w:ascii="Times New Roman" w:hAnsi="Times New Roman" w:cs="Times New Roman"/>
          <w:sz w:val="20"/>
        </w:rPr>
        <w:t>РЕЕСТР</w:t>
      </w:r>
    </w:p>
    <w:p w14:paraId="1E938B73" w14:textId="77777777" w:rsidR="00290900" w:rsidRPr="002D2767" w:rsidRDefault="00290900" w:rsidP="00290900">
      <w:pPr>
        <w:pStyle w:val="ConsPlusNormal"/>
        <w:jc w:val="center"/>
        <w:rPr>
          <w:rFonts w:ascii="Times New Roman" w:hAnsi="Times New Roman" w:cs="Times New Roman"/>
          <w:sz w:val="20"/>
        </w:rPr>
      </w:pPr>
      <w:r w:rsidRPr="002D2767">
        <w:rPr>
          <w:rFonts w:ascii="Times New Roman" w:hAnsi="Times New Roman" w:cs="Times New Roman"/>
          <w:sz w:val="20"/>
        </w:rPr>
        <w:t>принятых на учет бюджетных обязательств</w:t>
      </w:r>
    </w:p>
    <w:p w14:paraId="1D597A52" w14:textId="77777777" w:rsidR="00290900" w:rsidRPr="002D2767" w:rsidRDefault="00290900" w:rsidP="00290900">
      <w:pPr>
        <w:pStyle w:val="ConsPlusNormal"/>
        <w:jc w:val="both"/>
        <w:rPr>
          <w:rFonts w:ascii="Times New Roman" w:hAnsi="Times New Roman" w:cs="Times New Roman"/>
          <w:sz w:val="20"/>
        </w:rPr>
      </w:pPr>
    </w:p>
    <w:tbl>
      <w:tblPr>
        <w:tblW w:w="1516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685"/>
        <w:gridCol w:w="4623"/>
        <w:gridCol w:w="1134"/>
      </w:tblGrid>
      <w:tr w:rsidR="00290900" w:rsidRPr="002D2767" w14:paraId="2F9CD71E" w14:textId="77777777" w:rsidTr="007D4B39">
        <w:tc>
          <w:tcPr>
            <w:tcW w:w="5726" w:type="dxa"/>
            <w:tcBorders>
              <w:top w:val="nil"/>
              <w:left w:val="nil"/>
              <w:bottom w:val="nil"/>
              <w:right w:val="nil"/>
            </w:tcBorders>
            <w:vAlign w:val="bottom"/>
          </w:tcPr>
          <w:p w14:paraId="0CB65078" w14:textId="77777777" w:rsidR="00290900" w:rsidRPr="002D2767" w:rsidRDefault="00290900" w:rsidP="00885EEA">
            <w:pPr>
              <w:pStyle w:val="ConsPlusNormal"/>
              <w:rPr>
                <w:rFonts w:ascii="Times New Roman" w:hAnsi="Times New Roman" w:cs="Times New Roman"/>
                <w:sz w:val="20"/>
              </w:rPr>
            </w:pPr>
          </w:p>
        </w:tc>
        <w:tc>
          <w:tcPr>
            <w:tcW w:w="3685" w:type="dxa"/>
            <w:tcBorders>
              <w:top w:val="nil"/>
              <w:left w:val="nil"/>
              <w:bottom w:val="nil"/>
              <w:right w:val="nil"/>
            </w:tcBorders>
            <w:vAlign w:val="bottom"/>
          </w:tcPr>
          <w:p w14:paraId="4939B34E" w14:textId="77777777" w:rsidR="00290900" w:rsidRPr="002D2767" w:rsidRDefault="00290900"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45A09B84" w14:textId="77777777" w:rsidR="00290900" w:rsidRPr="002D2767" w:rsidRDefault="00290900" w:rsidP="00885EEA">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3D7AEB2C"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Коды</w:t>
            </w:r>
          </w:p>
        </w:tc>
      </w:tr>
      <w:tr w:rsidR="00290900" w:rsidRPr="002D2767" w14:paraId="5EDC307C" w14:textId="77777777" w:rsidTr="007D4B39">
        <w:tc>
          <w:tcPr>
            <w:tcW w:w="5726" w:type="dxa"/>
            <w:tcBorders>
              <w:top w:val="nil"/>
              <w:left w:val="nil"/>
              <w:bottom w:val="nil"/>
              <w:right w:val="nil"/>
            </w:tcBorders>
            <w:vAlign w:val="bottom"/>
          </w:tcPr>
          <w:p w14:paraId="2EF57576" w14:textId="77777777" w:rsidR="00290900" w:rsidRPr="002D2767" w:rsidRDefault="00290900" w:rsidP="00885EEA">
            <w:pPr>
              <w:pStyle w:val="ConsPlusNormal"/>
              <w:rPr>
                <w:rFonts w:ascii="Times New Roman" w:hAnsi="Times New Roman" w:cs="Times New Roman"/>
                <w:sz w:val="20"/>
              </w:rPr>
            </w:pPr>
          </w:p>
        </w:tc>
        <w:tc>
          <w:tcPr>
            <w:tcW w:w="3685" w:type="dxa"/>
            <w:tcBorders>
              <w:top w:val="nil"/>
              <w:left w:val="nil"/>
              <w:bottom w:val="single" w:sz="4" w:space="0" w:color="auto"/>
              <w:right w:val="nil"/>
            </w:tcBorders>
            <w:vAlign w:val="bottom"/>
          </w:tcPr>
          <w:p w14:paraId="19A8085C"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на "__" ___________ 20__ г.</w:t>
            </w:r>
          </w:p>
        </w:tc>
        <w:tc>
          <w:tcPr>
            <w:tcW w:w="4623" w:type="dxa"/>
            <w:tcBorders>
              <w:top w:val="nil"/>
              <w:left w:val="nil"/>
              <w:bottom w:val="nil"/>
              <w:right w:val="single" w:sz="4" w:space="0" w:color="auto"/>
            </w:tcBorders>
            <w:vAlign w:val="bottom"/>
          </w:tcPr>
          <w:p w14:paraId="5E5578C1"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10065AF5" w14:textId="77777777" w:rsidR="00290900" w:rsidRPr="002D2767" w:rsidRDefault="00290900" w:rsidP="00885EEA">
            <w:pPr>
              <w:pStyle w:val="ConsPlusNormal"/>
              <w:rPr>
                <w:rFonts w:ascii="Times New Roman" w:hAnsi="Times New Roman" w:cs="Times New Roman"/>
                <w:sz w:val="20"/>
              </w:rPr>
            </w:pPr>
          </w:p>
        </w:tc>
      </w:tr>
      <w:tr w:rsidR="00290900" w:rsidRPr="002D2767" w14:paraId="6D514EC3" w14:textId="77777777" w:rsidTr="007D4B39">
        <w:tc>
          <w:tcPr>
            <w:tcW w:w="5726" w:type="dxa"/>
            <w:tcBorders>
              <w:top w:val="nil"/>
              <w:left w:val="nil"/>
              <w:bottom w:val="nil"/>
              <w:right w:val="nil"/>
            </w:tcBorders>
            <w:vAlign w:val="bottom"/>
          </w:tcPr>
          <w:p w14:paraId="403CE9D3"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Наименование органа Федерального казначейства</w:t>
            </w:r>
          </w:p>
        </w:tc>
        <w:tc>
          <w:tcPr>
            <w:tcW w:w="3685" w:type="dxa"/>
            <w:tcBorders>
              <w:top w:val="single" w:sz="4" w:space="0" w:color="auto"/>
              <w:left w:val="nil"/>
              <w:bottom w:val="single" w:sz="4" w:space="0" w:color="auto"/>
              <w:right w:val="nil"/>
            </w:tcBorders>
            <w:vAlign w:val="bottom"/>
          </w:tcPr>
          <w:p w14:paraId="7BE32940" w14:textId="77777777" w:rsidR="00290900" w:rsidRPr="002D2767" w:rsidRDefault="00290900"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54B28824"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по КОФК</w:t>
            </w:r>
          </w:p>
        </w:tc>
        <w:tc>
          <w:tcPr>
            <w:tcW w:w="1134" w:type="dxa"/>
            <w:tcBorders>
              <w:top w:val="single" w:sz="4" w:space="0" w:color="auto"/>
              <w:left w:val="single" w:sz="4" w:space="0" w:color="auto"/>
              <w:bottom w:val="single" w:sz="4" w:space="0" w:color="auto"/>
              <w:right w:val="single" w:sz="4" w:space="0" w:color="auto"/>
            </w:tcBorders>
          </w:tcPr>
          <w:p w14:paraId="601DABB6" w14:textId="77777777" w:rsidR="00290900" w:rsidRPr="002D2767" w:rsidRDefault="00290900" w:rsidP="00885EEA">
            <w:pPr>
              <w:pStyle w:val="ConsPlusNormal"/>
              <w:rPr>
                <w:rFonts w:ascii="Times New Roman" w:hAnsi="Times New Roman" w:cs="Times New Roman"/>
                <w:sz w:val="20"/>
              </w:rPr>
            </w:pPr>
          </w:p>
        </w:tc>
      </w:tr>
      <w:tr w:rsidR="00290900" w:rsidRPr="002D2767" w14:paraId="6AEA9F48" w14:textId="77777777" w:rsidTr="007D4B39">
        <w:tc>
          <w:tcPr>
            <w:tcW w:w="5726" w:type="dxa"/>
            <w:tcBorders>
              <w:top w:val="nil"/>
              <w:left w:val="nil"/>
              <w:bottom w:val="nil"/>
              <w:right w:val="nil"/>
            </w:tcBorders>
            <w:vAlign w:val="bottom"/>
          </w:tcPr>
          <w:p w14:paraId="63479363"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Главный распорядитель бюджетных средств</w:t>
            </w:r>
          </w:p>
        </w:tc>
        <w:tc>
          <w:tcPr>
            <w:tcW w:w="3685" w:type="dxa"/>
            <w:tcBorders>
              <w:top w:val="single" w:sz="4" w:space="0" w:color="auto"/>
              <w:left w:val="nil"/>
              <w:bottom w:val="single" w:sz="4" w:space="0" w:color="auto"/>
              <w:right w:val="nil"/>
            </w:tcBorders>
            <w:vAlign w:val="bottom"/>
          </w:tcPr>
          <w:p w14:paraId="4BEE233E" w14:textId="77777777" w:rsidR="00290900" w:rsidRPr="002D2767" w:rsidRDefault="00290900"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09CAD90B"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Глава по БК</w:t>
            </w:r>
          </w:p>
        </w:tc>
        <w:tc>
          <w:tcPr>
            <w:tcW w:w="1134" w:type="dxa"/>
            <w:tcBorders>
              <w:top w:val="single" w:sz="4" w:space="0" w:color="auto"/>
              <w:left w:val="single" w:sz="4" w:space="0" w:color="auto"/>
              <w:bottom w:val="single" w:sz="4" w:space="0" w:color="auto"/>
              <w:right w:val="single" w:sz="4" w:space="0" w:color="auto"/>
            </w:tcBorders>
          </w:tcPr>
          <w:p w14:paraId="45F53477" w14:textId="77777777" w:rsidR="00290900" w:rsidRPr="002D2767" w:rsidRDefault="00290900" w:rsidP="00885EEA">
            <w:pPr>
              <w:pStyle w:val="ConsPlusNormal"/>
              <w:rPr>
                <w:rFonts w:ascii="Times New Roman" w:hAnsi="Times New Roman" w:cs="Times New Roman"/>
                <w:sz w:val="20"/>
              </w:rPr>
            </w:pPr>
          </w:p>
        </w:tc>
      </w:tr>
      <w:tr w:rsidR="00290900" w:rsidRPr="002D2767" w14:paraId="412C3E9F" w14:textId="77777777" w:rsidTr="007D4B39">
        <w:tc>
          <w:tcPr>
            <w:tcW w:w="5726" w:type="dxa"/>
            <w:tcBorders>
              <w:top w:val="nil"/>
              <w:left w:val="nil"/>
              <w:bottom w:val="nil"/>
              <w:right w:val="nil"/>
            </w:tcBorders>
            <w:vAlign w:val="bottom"/>
          </w:tcPr>
          <w:p w14:paraId="45ED7621"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Наименование бюджета</w:t>
            </w:r>
          </w:p>
        </w:tc>
        <w:tc>
          <w:tcPr>
            <w:tcW w:w="3685" w:type="dxa"/>
            <w:tcBorders>
              <w:top w:val="single" w:sz="4" w:space="0" w:color="auto"/>
              <w:left w:val="nil"/>
              <w:bottom w:val="single" w:sz="4" w:space="0" w:color="auto"/>
              <w:right w:val="nil"/>
            </w:tcBorders>
            <w:vAlign w:val="bottom"/>
          </w:tcPr>
          <w:p w14:paraId="41D9BC43" w14:textId="77777777" w:rsidR="00290900" w:rsidRPr="002D2767" w:rsidRDefault="00290900"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59181BDF"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 xml:space="preserve">По </w:t>
            </w:r>
            <w:hyperlink r:id="rId23" w:history="1">
              <w:r w:rsidRPr="002D2767">
                <w:rPr>
                  <w:rFonts w:ascii="Times New Roman" w:hAnsi="Times New Roman" w:cs="Times New Roman"/>
                  <w:color w:val="0000FF"/>
                  <w:sz w:val="20"/>
                </w:rPr>
                <w:t>ОКТМО</w:t>
              </w:r>
            </w:hyperlink>
          </w:p>
        </w:tc>
        <w:tc>
          <w:tcPr>
            <w:tcW w:w="1134" w:type="dxa"/>
            <w:tcBorders>
              <w:top w:val="single" w:sz="4" w:space="0" w:color="auto"/>
              <w:left w:val="single" w:sz="4" w:space="0" w:color="auto"/>
              <w:bottom w:val="single" w:sz="4" w:space="0" w:color="auto"/>
              <w:right w:val="single" w:sz="4" w:space="0" w:color="auto"/>
            </w:tcBorders>
          </w:tcPr>
          <w:p w14:paraId="0CF2296F" w14:textId="77777777" w:rsidR="00290900" w:rsidRPr="002D2767" w:rsidRDefault="00290900" w:rsidP="00885EEA">
            <w:pPr>
              <w:pStyle w:val="ConsPlusNormal"/>
              <w:rPr>
                <w:rFonts w:ascii="Times New Roman" w:hAnsi="Times New Roman" w:cs="Times New Roman"/>
                <w:sz w:val="20"/>
              </w:rPr>
            </w:pPr>
          </w:p>
        </w:tc>
      </w:tr>
      <w:tr w:rsidR="00290900" w:rsidRPr="002D2767" w14:paraId="1F32507C" w14:textId="77777777" w:rsidTr="007D4B39">
        <w:tc>
          <w:tcPr>
            <w:tcW w:w="5726" w:type="dxa"/>
            <w:tcBorders>
              <w:top w:val="nil"/>
              <w:left w:val="nil"/>
              <w:bottom w:val="nil"/>
              <w:right w:val="nil"/>
            </w:tcBorders>
            <w:vAlign w:val="bottom"/>
          </w:tcPr>
          <w:p w14:paraId="596B358C"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Финансовый орган</w:t>
            </w:r>
          </w:p>
        </w:tc>
        <w:tc>
          <w:tcPr>
            <w:tcW w:w="3685" w:type="dxa"/>
            <w:tcBorders>
              <w:top w:val="single" w:sz="4" w:space="0" w:color="auto"/>
              <w:left w:val="nil"/>
              <w:bottom w:val="nil"/>
              <w:right w:val="nil"/>
            </w:tcBorders>
            <w:vAlign w:val="bottom"/>
          </w:tcPr>
          <w:p w14:paraId="00F22942" w14:textId="77777777" w:rsidR="00290900" w:rsidRPr="002D2767" w:rsidRDefault="00290900"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652583F1"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По ОКПО</w:t>
            </w:r>
          </w:p>
        </w:tc>
        <w:tc>
          <w:tcPr>
            <w:tcW w:w="1134" w:type="dxa"/>
            <w:tcBorders>
              <w:top w:val="single" w:sz="4" w:space="0" w:color="auto"/>
              <w:left w:val="single" w:sz="4" w:space="0" w:color="auto"/>
              <w:bottom w:val="single" w:sz="4" w:space="0" w:color="auto"/>
              <w:right w:val="single" w:sz="4" w:space="0" w:color="auto"/>
            </w:tcBorders>
          </w:tcPr>
          <w:p w14:paraId="6B43B2E1" w14:textId="77777777" w:rsidR="00290900" w:rsidRPr="002D2767" w:rsidRDefault="00290900" w:rsidP="00885EEA">
            <w:pPr>
              <w:pStyle w:val="ConsPlusNormal"/>
              <w:rPr>
                <w:rFonts w:ascii="Times New Roman" w:hAnsi="Times New Roman" w:cs="Times New Roman"/>
                <w:sz w:val="20"/>
              </w:rPr>
            </w:pPr>
          </w:p>
        </w:tc>
      </w:tr>
      <w:tr w:rsidR="00290900" w:rsidRPr="002D2767" w14:paraId="2AB2D6F5" w14:textId="77777777" w:rsidTr="007D4B39">
        <w:tc>
          <w:tcPr>
            <w:tcW w:w="9411" w:type="dxa"/>
            <w:gridSpan w:val="2"/>
            <w:tcBorders>
              <w:top w:val="nil"/>
              <w:left w:val="nil"/>
              <w:bottom w:val="nil"/>
              <w:right w:val="nil"/>
            </w:tcBorders>
            <w:vAlign w:val="bottom"/>
          </w:tcPr>
          <w:p w14:paraId="68466A81"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Единица измерения: руб. (с точностью до второго десятичного знака)</w:t>
            </w:r>
          </w:p>
        </w:tc>
        <w:tc>
          <w:tcPr>
            <w:tcW w:w="4623" w:type="dxa"/>
            <w:tcBorders>
              <w:top w:val="nil"/>
              <w:left w:val="nil"/>
              <w:bottom w:val="nil"/>
              <w:right w:val="single" w:sz="4" w:space="0" w:color="auto"/>
            </w:tcBorders>
            <w:vAlign w:val="bottom"/>
          </w:tcPr>
          <w:p w14:paraId="7070BF50" w14:textId="77777777" w:rsidR="00290900" w:rsidRPr="002D2767" w:rsidRDefault="00290900" w:rsidP="00885EEA">
            <w:pPr>
              <w:pStyle w:val="ConsPlusNormal"/>
              <w:jc w:val="right"/>
              <w:rPr>
                <w:rFonts w:ascii="Times New Roman" w:hAnsi="Times New Roman" w:cs="Times New Roman"/>
                <w:sz w:val="20"/>
              </w:rPr>
            </w:pPr>
            <w:r w:rsidRPr="002D2767">
              <w:rPr>
                <w:rFonts w:ascii="Times New Roman" w:hAnsi="Times New Roman" w:cs="Times New Roman"/>
                <w:sz w:val="20"/>
              </w:rPr>
              <w:t>по ОКЕИ</w:t>
            </w:r>
          </w:p>
        </w:tc>
        <w:tc>
          <w:tcPr>
            <w:tcW w:w="1134" w:type="dxa"/>
            <w:tcBorders>
              <w:top w:val="single" w:sz="4" w:space="0" w:color="auto"/>
              <w:left w:val="single" w:sz="4" w:space="0" w:color="auto"/>
              <w:bottom w:val="single" w:sz="4" w:space="0" w:color="auto"/>
              <w:right w:val="single" w:sz="4" w:space="0" w:color="auto"/>
            </w:tcBorders>
          </w:tcPr>
          <w:p w14:paraId="306841D8" w14:textId="77777777" w:rsidR="00290900" w:rsidRPr="002D2767" w:rsidRDefault="00B2251E" w:rsidP="00885EEA">
            <w:pPr>
              <w:pStyle w:val="ConsPlusNormal"/>
              <w:jc w:val="center"/>
              <w:rPr>
                <w:rFonts w:ascii="Times New Roman" w:hAnsi="Times New Roman" w:cs="Times New Roman"/>
                <w:sz w:val="20"/>
              </w:rPr>
            </w:pPr>
            <w:hyperlink r:id="rId24" w:history="1">
              <w:r w:rsidR="00290900" w:rsidRPr="002D2767">
                <w:rPr>
                  <w:rFonts w:ascii="Times New Roman" w:hAnsi="Times New Roman" w:cs="Times New Roman"/>
                  <w:color w:val="0000FF"/>
                  <w:sz w:val="20"/>
                </w:rPr>
                <w:t>383</w:t>
              </w:r>
            </w:hyperlink>
          </w:p>
        </w:tc>
      </w:tr>
    </w:tbl>
    <w:p w14:paraId="29ED4687" w14:textId="77777777" w:rsidR="00290900" w:rsidRPr="002D2767" w:rsidRDefault="00290900" w:rsidP="00290900">
      <w:pPr>
        <w:pStyle w:val="ConsPlusNormal"/>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798"/>
        <w:gridCol w:w="798"/>
        <w:gridCol w:w="798"/>
        <w:gridCol w:w="798"/>
        <w:gridCol w:w="798"/>
        <w:gridCol w:w="798"/>
        <w:gridCol w:w="798"/>
        <w:gridCol w:w="798"/>
        <w:gridCol w:w="798"/>
        <w:gridCol w:w="798"/>
        <w:gridCol w:w="798"/>
        <w:gridCol w:w="798"/>
        <w:gridCol w:w="798"/>
        <w:gridCol w:w="798"/>
        <w:gridCol w:w="798"/>
        <w:gridCol w:w="798"/>
        <w:gridCol w:w="798"/>
        <w:gridCol w:w="798"/>
      </w:tblGrid>
      <w:tr w:rsidR="00DD69E3" w:rsidRPr="002D2767" w14:paraId="4C47EA45" w14:textId="77777777" w:rsidTr="00DD69E3">
        <w:tc>
          <w:tcPr>
            <w:tcW w:w="794" w:type="dxa"/>
            <w:vMerge w:val="restart"/>
            <w:textDirection w:val="btLr"/>
          </w:tcPr>
          <w:p w14:paraId="0EB77480"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Код по БК</w:t>
            </w:r>
          </w:p>
        </w:tc>
        <w:tc>
          <w:tcPr>
            <w:tcW w:w="794" w:type="dxa"/>
            <w:vMerge w:val="restart"/>
            <w:textDirection w:val="btLr"/>
          </w:tcPr>
          <w:p w14:paraId="2EFD029B"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 xml:space="preserve">Код валюты по </w:t>
            </w:r>
            <w:hyperlink r:id="rId25" w:history="1">
              <w:r w:rsidRPr="002D2767">
                <w:rPr>
                  <w:rFonts w:ascii="Times New Roman" w:hAnsi="Times New Roman" w:cs="Times New Roman"/>
                  <w:color w:val="0000FF"/>
                  <w:sz w:val="20"/>
                </w:rPr>
                <w:t>ОКВ</w:t>
              </w:r>
            </w:hyperlink>
          </w:p>
        </w:tc>
        <w:tc>
          <w:tcPr>
            <w:tcW w:w="794" w:type="dxa"/>
            <w:gridSpan w:val="13"/>
          </w:tcPr>
          <w:p w14:paraId="3B59BF50"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Сумма на текущий финансовый год</w:t>
            </w:r>
          </w:p>
        </w:tc>
        <w:tc>
          <w:tcPr>
            <w:tcW w:w="794" w:type="dxa"/>
            <w:gridSpan w:val="2"/>
          </w:tcPr>
          <w:p w14:paraId="7D0D3314"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Сумма на плановый период</w:t>
            </w:r>
          </w:p>
        </w:tc>
        <w:tc>
          <w:tcPr>
            <w:tcW w:w="794" w:type="dxa"/>
            <w:gridSpan w:val="2"/>
          </w:tcPr>
          <w:p w14:paraId="7E6D905B"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Сумма на период после текущего финансового года</w:t>
            </w:r>
          </w:p>
        </w:tc>
      </w:tr>
      <w:tr w:rsidR="00290900" w:rsidRPr="002D2767" w14:paraId="5D3460AA" w14:textId="77777777" w:rsidTr="00DD69E3">
        <w:trPr>
          <w:cantSplit/>
          <w:trHeight w:val="1134"/>
        </w:trPr>
        <w:tc>
          <w:tcPr>
            <w:tcW w:w="794" w:type="dxa"/>
            <w:vMerge/>
          </w:tcPr>
          <w:p w14:paraId="7DF3329A" w14:textId="77777777" w:rsidR="00290900" w:rsidRPr="002D2767" w:rsidRDefault="00290900" w:rsidP="00885EEA">
            <w:pPr>
              <w:rPr>
                <w:rFonts w:ascii="Times New Roman" w:hAnsi="Times New Roman" w:cs="Times New Roman"/>
                <w:sz w:val="20"/>
                <w:szCs w:val="20"/>
              </w:rPr>
            </w:pPr>
          </w:p>
        </w:tc>
        <w:tc>
          <w:tcPr>
            <w:tcW w:w="794" w:type="dxa"/>
            <w:vMerge/>
          </w:tcPr>
          <w:p w14:paraId="75E94078" w14:textId="77777777" w:rsidR="00290900" w:rsidRPr="002D2767" w:rsidRDefault="00290900" w:rsidP="00885EEA">
            <w:pPr>
              <w:rPr>
                <w:rFonts w:ascii="Times New Roman" w:hAnsi="Times New Roman" w:cs="Times New Roman"/>
                <w:sz w:val="20"/>
                <w:szCs w:val="20"/>
              </w:rPr>
            </w:pPr>
          </w:p>
        </w:tc>
        <w:tc>
          <w:tcPr>
            <w:tcW w:w="794" w:type="dxa"/>
            <w:textDirection w:val="btLr"/>
          </w:tcPr>
          <w:p w14:paraId="105B259F"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январь</w:t>
            </w:r>
          </w:p>
        </w:tc>
        <w:tc>
          <w:tcPr>
            <w:tcW w:w="794" w:type="dxa"/>
            <w:textDirection w:val="btLr"/>
          </w:tcPr>
          <w:p w14:paraId="13BEF924"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февраль</w:t>
            </w:r>
          </w:p>
        </w:tc>
        <w:tc>
          <w:tcPr>
            <w:tcW w:w="794" w:type="dxa"/>
            <w:textDirection w:val="btLr"/>
          </w:tcPr>
          <w:p w14:paraId="20688C48"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март</w:t>
            </w:r>
          </w:p>
        </w:tc>
        <w:tc>
          <w:tcPr>
            <w:tcW w:w="794" w:type="dxa"/>
            <w:textDirection w:val="btLr"/>
          </w:tcPr>
          <w:p w14:paraId="65DA7474"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апрель</w:t>
            </w:r>
          </w:p>
        </w:tc>
        <w:tc>
          <w:tcPr>
            <w:tcW w:w="794" w:type="dxa"/>
            <w:textDirection w:val="btLr"/>
          </w:tcPr>
          <w:p w14:paraId="08B27F3A"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май</w:t>
            </w:r>
          </w:p>
        </w:tc>
        <w:tc>
          <w:tcPr>
            <w:tcW w:w="794" w:type="dxa"/>
            <w:textDirection w:val="btLr"/>
          </w:tcPr>
          <w:p w14:paraId="42C79BED"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июнь</w:t>
            </w:r>
          </w:p>
        </w:tc>
        <w:tc>
          <w:tcPr>
            <w:tcW w:w="794" w:type="dxa"/>
            <w:textDirection w:val="btLr"/>
          </w:tcPr>
          <w:p w14:paraId="7EB5B45A"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июль</w:t>
            </w:r>
          </w:p>
        </w:tc>
        <w:tc>
          <w:tcPr>
            <w:tcW w:w="794" w:type="dxa"/>
            <w:textDirection w:val="btLr"/>
          </w:tcPr>
          <w:p w14:paraId="1BD4D80F"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август</w:t>
            </w:r>
          </w:p>
        </w:tc>
        <w:tc>
          <w:tcPr>
            <w:tcW w:w="794" w:type="dxa"/>
            <w:textDirection w:val="btLr"/>
          </w:tcPr>
          <w:p w14:paraId="4F717890"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сентябрь</w:t>
            </w:r>
          </w:p>
        </w:tc>
        <w:tc>
          <w:tcPr>
            <w:tcW w:w="794" w:type="dxa"/>
            <w:textDirection w:val="btLr"/>
          </w:tcPr>
          <w:p w14:paraId="4F2B003B"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октябрь</w:t>
            </w:r>
          </w:p>
        </w:tc>
        <w:tc>
          <w:tcPr>
            <w:tcW w:w="794" w:type="dxa"/>
            <w:textDirection w:val="btLr"/>
          </w:tcPr>
          <w:p w14:paraId="3FB4C20F"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ноябрь</w:t>
            </w:r>
          </w:p>
        </w:tc>
        <w:tc>
          <w:tcPr>
            <w:tcW w:w="794" w:type="dxa"/>
            <w:textDirection w:val="btLr"/>
          </w:tcPr>
          <w:p w14:paraId="14857F23"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декабрь</w:t>
            </w:r>
          </w:p>
        </w:tc>
        <w:tc>
          <w:tcPr>
            <w:tcW w:w="794" w:type="dxa"/>
            <w:textDirection w:val="btLr"/>
          </w:tcPr>
          <w:p w14:paraId="606B1257"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итого</w:t>
            </w:r>
          </w:p>
        </w:tc>
        <w:tc>
          <w:tcPr>
            <w:tcW w:w="794" w:type="dxa"/>
            <w:textDirection w:val="btLr"/>
          </w:tcPr>
          <w:p w14:paraId="06AB8F64"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первый год</w:t>
            </w:r>
          </w:p>
        </w:tc>
        <w:tc>
          <w:tcPr>
            <w:tcW w:w="794" w:type="dxa"/>
            <w:textDirection w:val="btLr"/>
          </w:tcPr>
          <w:p w14:paraId="7EA8A57F"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второй год</w:t>
            </w:r>
          </w:p>
        </w:tc>
        <w:tc>
          <w:tcPr>
            <w:tcW w:w="794" w:type="dxa"/>
            <w:textDirection w:val="btLr"/>
          </w:tcPr>
          <w:p w14:paraId="26E205DB"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третий год</w:t>
            </w:r>
          </w:p>
        </w:tc>
        <w:tc>
          <w:tcPr>
            <w:tcW w:w="794" w:type="dxa"/>
            <w:textDirection w:val="btLr"/>
          </w:tcPr>
          <w:p w14:paraId="48075AD4" w14:textId="77777777" w:rsidR="00290900" w:rsidRPr="002D2767" w:rsidRDefault="00290900" w:rsidP="00885EEA">
            <w:pPr>
              <w:pStyle w:val="ConsPlusNormal"/>
              <w:ind w:left="113" w:right="113"/>
              <w:jc w:val="center"/>
              <w:rPr>
                <w:rFonts w:ascii="Times New Roman" w:hAnsi="Times New Roman" w:cs="Times New Roman"/>
                <w:sz w:val="20"/>
              </w:rPr>
            </w:pPr>
            <w:r w:rsidRPr="002D2767">
              <w:rPr>
                <w:rFonts w:ascii="Times New Roman" w:hAnsi="Times New Roman" w:cs="Times New Roman"/>
                <w:sz w:val="20"/>
              </w:rPr>
              <w:t>четвертый год</w:t>
            </w:r>
          </w:p>
        </w:tc>
      </w:tr>
      <w:tr w:rsidR="00290900" w:rsidRPr="002D2767" w14:paraId="67C717BD" w14:textId="77777777" w:rsidTr="00DD69E3">
        <w:tc>
          <w:tcPr>
            <w:tcW w:w="794" w:type="dxa"/>
          </w:tcPr>
          <w:p w14:paraId="3D6D37F1"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w:t>
            </w:r>
          </w:p>
        </w:tc>
        <w:tc>
          <w:tcPr>
            <w:tcW w:w="794" w:type="dxa"/>
          </w:tcPr>
          <w:p w14:paraId="2207FEC1"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2</w:t>
            </w:r>
          </w:p>
        </w:tc>
        <w:tc>
          <w:tcPr>
            <w:tcW w:w="794" w:type="dxa"/>
          </w:tcPr>
          <w:p w14:paraId="27C502AA"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3</w:t>
            </w:r>
          </w:p>
        </w:tc>
        <w:tc>
          <w:tcPr>
            <w:tcW w:w="794" w:type="dxa"/>
          </w:tcPr>
          <w:p w14:paraId="4C03F159"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4</w:t>
            </w:r>
          </w:p>
        </w:tc>
        <w:tc>
          <w:tcPr>
            <w:tcW w:w="794" w:type="dxa"/>
          </w:tcPr>
          <w:p w14:paraId="4E4EC902"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5</w:t>
            </w:r>
          </w:p>
        </w:tc>
        <w:tc>
          <w:tcPr>
            <w:tcW w:w="794" w:type="dxa"/>
          </w:tcPr>
          <w:p w14:paraId="3F823E39"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6</w:t>
            </w:r>
          </w:p>
        </w:tc>
        <w:tc>
          <w:tcPr>
            <w:tcW w:w="794" w:type="dxa"/>
          </w:tcPr>
          <w:p w14:paraId="0299EB26"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7</w:t>
            </w:r>
          </w:p>
        </w:tc>
        <w:tc>
          <w:tcPr>
            <w:tcW w:w="794" w:type="dxa"/>
          </w:tcPr>
          <w:p w14:paraId="65DECD7F"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8</w:t>
            </w:r>
          </w:p>
        </w:tc>
        <w:tc>
          <w:tcPr>
            <w:tcW w:w="794" w:type="dxa"/>
          </w:tcPr>
          <w:p w14:paraId="2F7E5FED"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9</w:t>
            </w:r>
          </w:p>
        </w:tc>
        <w:tc>
          <w:tcPr>
            <w:tcW w:w="794" w:type="dxa"/>
          </w:tcPr>
          <w:p w14:paraId="1E32C8F6"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10</w:t>
            </w:r>
          </w:p>
        </w:tc>
        <w:tc>
          <w:tcPr>
            <w:tcW w:w="794" w:type="dxa"/>
          </w:tcPr>
          <w:p w14:paraId="1D54523F"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11</w:t>
            </w:r>
          </w:p>
        </w:tc>
        <w:tc>
          <w:tcPr>
            <w:tcW w:w="794" w:type="dxa"/>
          </w:tcPr>
          <w:p w14:paraId="46E3FC4D"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12</w:t>
            </w:r>
          </w:p>
        </w:tc>
        <w:tc>
          <w:tcPr>
            <w:tcW w:w="794" w:type="dxa"/>
          </w:tcPr>
          <w:p w14:paraId="3352DF67"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13</w:t>
            </w:r>
          </w:p>
        </w:tc>
        <w:tc>
          <w:tcPr>
            <w:tcW w:w="794" w:type="dxa"/>
          </w:tcPr>
          <w:p w14:paraId="0D514C8F"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14</w:t>
            </w:r>
          </w:p>
        </w:tc>
        <w:tc>
          <w:tcPr>
            <w:tcW w:w="794" w:type="dxa"/>
          </w:tcPr>
          <w:p w14:paraId="02F2D123"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15</w:t>
            </w:r>
          </w:p>
        </w:tc>
        <w:tc>
          <w:tcPr>
            <w:tcW w:w="794" w:type="dxa"/>
          </w:tcPr>
          <w:p w14:paraId="384DCE42"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16</w:t>
            </w:r>
          </w:p>
        </w:tc>
        <w:tc>
          <w:tcPr>
            <w:tcW w:w="794" w:type="dxa"/>
          </w:tcPr>
          <w:p w14:paraId="1BEE89B5"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17</w:t>
            </w:r>
          </w:p>
        </w:tc>
        <w:tc>
          <w:tcPr>
            <w:tcW w:w="794" w:type="dxa"/>
          </w:tcPr>
          <w:p w14:paraId="29259310"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18</w:t>
            </w:r>
          </w:p>
        </w:tc>
        <w:tc>
          <w:tcPr>
            <w:tcW w:w="794" w:type="dxa"/>
          </w:tcPr>
          <w:p w14:paraId="21878A08" w14:textId="77777777" w:rsidR="00290900" w:rsidRPr="002D2767" w:rsidRDefault="00290900" w:rsidP="00885EEA">
            <w:pPr>
              <w:pStyle w:val="ConsPlusNormal"/>
              <w:jc w:val="center"/>
              <w:rPr>
                <w:rFonts w:ascii="Times New Roman" w:hAnsi="Times New Roman" w:cs="Times New Roman"/>
                <w:sz w:val="20"/>
              </w:rPr>
            </w:pPr>
            <w:r w:rsidRPr="002D2767">
              <w:rPr>
                <w:rFonts w:ascii="Times New Roman" w:hAnsi="Times New Roman" w:cs="Times New Roman"/>
                <w:sz w:val="20"/>
              </w:rPr>
              <w:t>19</w:t>
            </w:r>
          </w:p>
        </w:tc>
      </w:tr>
      <w:tr w:rsidR="00290900" w:rsidRPr="002D2767" w14:paraId="3BCB4768" w14:textId="77777777" w:rsidTr="00DD69E3">
        <w:tc>
          <w:tcPr>
            <w:tcW w:w="794" w:type="dxa"/>
            <w:gridSpan w:val="19"/>
          </w:tcPr>
          <w:p w14:paraId="5BE6AEC3" w14:textId="77777777"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Наименование участника бюджетного процесса ______________________________ Код по Сводному реестру __________________________________</w:t>
            </w:r>
          </w:p>
        </w:tc>
      </w:tr>
      <w:tr w:rsidR="00290900" w:rsidRPr="002D2767" w14:paraId="25F2168B" w14:textId="77777777" w:rsidTr="00DD69E3">
        <w:tc>
          <w:tcPr>
            <w:tcW w:w="794" w:type="dxa"/>
          </w:tcPr>
          <w:p w14:paraId="007F2F16" w14:textId="77777777" w:rsidR="00290900" w:rsidRPr="002D2767" w:rsidRDefault="00290900" w:rsidP="00885EEA">
            <w:pPr>
              <w:pStyle w:val="ConsPlusNormal"/>
              <w:rPr>
                <w:rFonts w:ascii="Times New Roman" w:hAnsi="Times New Roman" w:cs="Times New Roman"/>
                <w:sz w:val="20"/>
              </w:rPr>
            </w:pPr>
          </w:p>
        </w:tc>
        <w:tc>
          <w:tcPr>
            <w:tcW w:w="794" w:type="dxa"/>
          </w:tcPr>
          <w:p w14:paraId="2A3E0B5A" w14:textId="77777777" w:rsidR="00290900" w:rsidRPr="002D2767" w:rsidRDefault="00290900" w:rsidP="00885EEA">
            <w:pPr>
              <w:pStyle w:val="ConsPlusNormal"/>
              <w:rPr>
                <w:rFonts w:ascii="Times New Roman" w:hAnsi="Times New Roman" w:cs="Times New Roman"/>
                <w:sz w:val="20"/>
              </w:rPr>
            </w:pPr>
          </w:p>
        </w:tc>
        <w:tc>
          <w:tcPr>
            <w:tcW w:w="794" w:type="dxa"/>
          </w:tcPr>
          <w:p w14:paraId="2946438E" w14:textId="77777777" w:rsidR="00290900" w:rsidRPr="002D2767" w:rsidRDefault="00290900" w:rsidP="00885EEA">
            <w:pPr>
              <w:pStyle w:val="ConsPlusNormal"/>
              <w:rPr>
                <w:rFonts w:ascii="Times New Roman" w:hAnsi="Times New Roman" w:cs="Times New Roman"/>
                <w:sz w:val="20"/>
              </w:rPr>
            </w:pPr>
          </w:p>
        </w:tc>
        <w:tc>
          <w:tcPr>
            <w:tcW w:w="794" w:type="dxa"/>
          </w:tcPr>
          <w:p w14:paraId="079A64FC" w14:textId="77777777" w:rsidR="00290900" w:rsidRPr="002D2767" w:rsidRDefault="00290900" w:rsidP="00885EEA">
            <w:pPr>
              <w:pStyle w:val="ConsPlusNormal"/>
              <w:rPr>
                <w:rFonts w:ascii="Times New Roman" w:hAnsi="Times New Roman" w:cs="Times New Roman"/>
                <w:sz w:val="20"/>
              </w:rPr>
            </w:pPr>
          </w:p>
        </w:tc>
        <w:tc>
          <w:tcPr>
            <w:tcW w:w="794" w:type="dxa"/>
          </w:tcPr>
          <w:p w14:paraId="4920D0D4" w14:textId="77777777" w:rsidR="00290900" w:rsidRPr="002D2767" w:rsidRDefault="00290900" w:rsidP="00885EEA">
            <w:pPr>
              <w:pStyle w:val="ConsPlusNormal"/>
              <w:rPr>
                <w:rFonts w:ascii="Times New Roman" w:hAnsi="Times New Roman" w:cs="Times New Roman"/>
                <w:sz w:val="20"/>
              </w:rPr>
            </w:pPr>
          </w:p>
        </w:tc>
        <w:tc>
          <w:tcPr>
            <w:tcW w:w="794" w:type="dxa"/>
          </w:tcPr>
          <w:p w14:paraId="0AF83CD5" w14:textId="77777777" w:rsidR="00290900" w:rsidRPr="002D2767" w:rsidRDefault="00290900" w:rsidP="00885EEA">
            <w:pPr>
              <w:pStyle w:val="ConsPlusNormal"/>
              <w:rPr>
                <w:rFonts w:ascii="Times New Roman" w:hAnsi="Times New Roman" w:cs="Times New Roman"/>
                <w:sz w:val="20"/>
              </w:rPr>
            </w:pPr>
          </w:p>
        </w:tc>
        <w:tc>
          <w:tcPr>
            <w:tcW w:w="794" w:type="dxa"/>
          </w:tcPr>
          <w:p w14:paraId="70427112" w14:textId="77777777" w:rsidR="00290900" w:rsidRPr="002D2767" w:rsidRDefault="00290900" w:rsidP="00885EEA">
            <w:pPr>
              <w:pStyle w:val="ConsPlusNormal"/>
              <w:rPr>
                <w:rFonts w:ascii="Times New Roman" w:hAnsi="Times New Roman" w:cs="Times New Roman"/>
                <w:sz w:val="20"/>
              </w:rPr>
            </w:pPr>
          </w:p>
        </w:tc>
        <w:tc>
          <w:tcPr>
            <w:tcW w:w="794" w:type="dxa"/>
          </w:tcPr>
          <w:p w14:paraId="3FF8BA7F" w14:textId="77777777" w:rsidR="00290900" w:rsidRPr="002D2767" w:rsidRDefault="00290900" w:rsidP="00885EEA">
            <w:pPr>
              <w:pStyle w:val="ConsPlusNormal"/>
              <w:rPr>
                <w:rFonts w:ascii="Times New Roman" w:hAnsi="Times New Roman" w:cs="Times New Roman"/>
                <w:sz w:val="20"/>
              </w:rPr>
            </w:pPr>
          </w:p>
        </w:tc>
        <w:tc>
          <w:tcPr>
            <w:tcW w:w="794" w:type="dxa"/>
          </w:tcPr>
          <w:p w14:paraId="441776D3" w14:textId="77777777" w:rsidR="00290900" w:rsidRPr="002D2767" w:rsidRDefault="00290900" w:rsidP="00885EEA">
            <w:pPr>
              <w:pStyle w:val="ConsPlusNormal"/>
              <w:rPr>
                <w:rFonts w:ascii="Times New Roman" w:hAnsi="Times New Roman" w:cs="Times New Roman"/>
                <w:sz w:val="20"/>
              </w:rPr>
            </w:pPr>
          </w:p>
        </w:tc>
        <w:tc>
          <w:tcPr>
            <w:tcW w:w="794" w:type="dxa"/>
          </w:tcPr>
          <w:p w14:paraId="53364A94" w14:textId="77777777" w:rsidR="00290900" w:rsidRPr="002D2767" w:rsidRDefault="00290900" w:rsidP="00885EEA">
            <w:pPr>
              <w:pStyle w:val="ConsPlusNormal"/>
              <w:rPr>
                <w:rFonts w:ascii="Times New Roman" w:hAnsi="Times New Roman" w:cs="Times New Roman"/>
                <w:sz w:val="20"/>
              </w:rPr>
            </w:pPr>
          </w:p>
        </w:tc>
        <w:tc>
          <w:tcPr>
            <w:tcW w:w="794" w:type="dxa"/>
          </w:tcPr>
          <w:p w14:paraId="64D7E602" w14:textId="77777777" w:rsidR="00290900" w:rsidRPr="002D2767" w:rsidRDefault="00290900" w:rsidP="00885EEA">
            <w:pPr>
              <w:pStyle w:val="ConsPlusNormal"/>
              <w:rPr>
                <w:rFonts w:ascii="Times New Roman" w:hAnsi="Times New Roman" w:cs="Times New Roman"/>
                <w:sz w:val="20"/>
              </w:rPr>
            </w:pPr>
          </w:p>
        </w:tc>
        <w:tc>
          <w:tcPr>
            <w:tcW w:w="794" w:type="dxa"/>
          </w:tcPr>
          <w:p w14:paraId="499FB730" w14:textId="77777777" w:rsidR="00290900" w:rsidRPr="002D2767" w:rsidRDefault="00290900" w:rsidP="00885EEA">
            <w:pPr>
              <w:pStyle w:val="ConsPlusNormal"/>
              <w:rPr>
                <w:rFonts w:ascii="Times New Roman" w:hAnsi="Times New Roman" w:cs="Times New Roman"/>
                <w:sz w:val="20"/>
              </w:rPr>
            </w:pPr>
          </w:p>
        </w:tc>
        <w:tc>
          <w:tcPr>
            <w:tcW w:w="794" w:type="dxa"/>
          </w:tcPr>
          <w:p w14:paraId="0F438BD3" w14:textId="77777777" w:rsidR="00290900" w:rsidRPr="002D2767" w:rsidRDefault="00290900" w:rsidP="00885EEA">
            <w:pPr>
              <w:pStyle w:val="ConsPlusNormal"/>
              <w:rPr>
                <w:rFonts w:ascii="Times New Roman" w:hAnsi="Times New Roman" w:cs="Times New Roman"/>
                <w:sz w:val="20"/>
              </w:rPr>
            </w:pPr>
          </w:p>
        </w:tc>
        <w:tc>
          <w:tcPr>
            <w:tcW w:w="794" w:type="dxa"/>
          </w:tcPr>
          <w:p w14:paraId="2D57D9E5" w14:textId="77777777" w:rsidR="00290900" w:rsidRPr="002D2767" w:rsidRDefault="00290900" w:rsidP="00885EEA">
            <w:pPr>
              <w:pStyle w:val="ConsPlusNormal"/>
              <w:rPr>
                <w:rFonts w:ascii="Times New Roman" w:hAnsi="Times New Roman" w:cs="Times New Roman"/>
                <w:sz w:val="20"/>
              </w:rPr>
            </w:pPr>
          </w:p>
        </w:tc>
        <w:tc>
          <w:tcPr>
            <w:tcW w:w="794" w:type="dxa"/>
          </w:tcPr>
          <w:p w14:paraId="1E4F0188" w14:textId="77777777" w:rsidR="00290900" w:rsidRPr="002D2767" w:rsidRDefault="00290900" w:rsidP="00885EEA">
            <w:pPr>
              <w:pStyle w:val="ConsPlusNormal"/>
              <w:rPr>
                <w:rFonts w:ascii="Times New Roman" w:hAnsi="Times New Roman" w:cs="Times New Roman"/>
                <w:sz w:val="20"/>
              </w:rPr>
            </w:pPr>
          </w:p>
        </w:tc>
        <w:tc>
          <w:tcPr>
            <w:tcW w:w="794" w:type="dxa"/>
          </w:tcPr>
          <w:p w14:paraId="57FA81FE" w14:textId="77777777" w:rsidR="00290900" w:rsidRPr="002D2767" w:rsidRDefault="00290900" w:rsidP="00885EEA">
            <w:pPr>
              <w:pStyle w:val="ConsPlusNormal"/>
              <w:rPr>
                <w:rFonts w:ascii="Times New Roman" w:hAnsi="Times New Roman" w:cs="Times New Roman"/>
                <w:sz w:val="20"/>
              </w:rPr>
            </w:pPr>
          </w:p>
        </w:tc>
        <w:tc>
          <w:tcPr>
            <w:tcW w:w="794" w:type="dxa"/>
          </w:tcPr>
          <w:p w14:paraId="4059C0F8" w14:textId="77777777" w:rsidR="00290900" w:rsidRPr="002D2767" w:rsidRDefault="00290900" w:rsidP="00885EEA">
            <w:pPr>
              <w:pStyle w:val="ConsPlusNormal"/>
              <w:rPr>
                <w:rFonts w:ascii="Times New Roman" w:hAnsi="Times New Roman" w:cs="Times New Roman"/>
                <w:sz w:val="20"/>
              </w:rPr>
            </w:pPr>
          </w:p>
        </w:tc>
        <w:tc>
          <w:tcPr>
            <w:tcW w:w="794" w:type="dxa"/>
          </w:tcPr>
          <w:p w14:paraId="4E4CBFD0" w14:textId="77777777" w:rsidR="00290900" w:rsidRPr="002D2767" w:rsidRDefault="00290900" w:rsidP="00885EEA">
            <w:pPr>
              <w:pStyle w:val="ConsPlusNormal"/>
              <w:rPr>
                <w:rFonts w:ascii="Times New Roman" w:hAnsi="Times New Roman" w:cs="Times New Roman"/>
                <w:sz w:val="20"/>
              </w:rPr>
            </w:pPr>
          </w:p>
        </w:tc>
        <w:tc>
          <w:tcPr>
            <w:tcW w:w="794" w:type="dxa"/>
          </w:tcPr>
          <w:p w14:paraId="7167609B" w14:textId="77777777" w:rsidR="00290900" w:rsidRPr="002D2767" w:rsidRDefault="00290900" w:rsidP="00885EEA">
            <w:pPr>
              <w:pStyle w:val="ConsPlusNormal"/>
              <w:rPr>
                <w:rFonts w:ascii="Times New Roman" w:hAnsi="Times New Roman" w:cs="Times New Roman"/>
                <w:sz w:val="20"/>
              </w:rPr>
            </w:pPr>
          </w:p>
        </w:tc>
      </w:tr>
      <w:tr w:rsidR="00290900" w:rsidRPr="002D2767" w14:paraId="30ECF8DB" w14:textId="77777777" w:rsidTr="00DD69E3">
        <w:tc>
          <w:tcPr>
            <w:tcW w:w="794" w:type="dxa"/>
          </w:tcPr>
          <w:p w14:paraId="53578C44" w14:textId="77777777" w:rsidR="00290900" w:rsidRPr="002D2767" w:rsidRDefault="00290900" w:rsidP="00885EEA">
            <w:pPr>
              <w:pStyle w:val="ConsPlusNormal"/>
              <w:rPr>
                <w:rFonts w:ascii="Times New Roman" w:hAnsi="Times New Roman" w:cs="Times New Roman"/>
                <w:sz w:val="20"/>
              </w:rPr>
            </w:pPr>
          </w:p>
        </w:tc>
        <w:tc>
          <w:tcPr>
            <w:tcW w:w="794" w:type="dxa"/>
          </w:tcPr>
          <w:p w14:paraId="60ACE844" w14:textId="77777777" w:rsidR="00290900" w:rsidRPr="002D2767" w:rsidRDefault="00290900" w:rsidP="00885EEA">
            <w:pPr>
              <w:pStyle w:val="ConsPlusNormal"/>
              <w:rPr>
                <w:rFonts w:ascii="Times New Roman" w:hAnsi="Times New Roman" w:cs="Times New Roman"/>
                <w:sz w:val="20"/>
              </w:rPr>
            </w:pPr>
          </w:p>
        </w:tc>
        <w:tc>
          <w:tcPr>
            <w:tcW w:w="794" w:type="dxa"/>
          </w:tcPr>
          <w:p w14:paraId="64575131" w14:textId="77777777" w:rsidR="00290900" w:rsidRPr="002D2767" w:rsidRDefault="00290900" w:rsidP="00885EEA">
            <w:pPr>
              <w:pStyle w:val="ConsPlusNormal"/>
              <w:rPr>
                <w:rFonts w:ascii="Times New Roman" w:hAnsi="Times New Roman" w:cs="Times New Roman"/>
                <w:sz w:val="20"/>
              </w:rPr>
            </w:pPr>
          </w:p>
        </w:tc>
        <w:tc>
          <w:tcPr>
            <w:tcW w:w="794" w:type="dxa"/>
          </w:tcPr>
          <w:p w14:paraId="04D2B280" w14:textId="77777777" w:rsidR="00290900" w:rsidRPr="002D2767" w:rsidRDefault="00290900" w:rsidP="00885EEA">
            <w:pPr>
              <w:pStyle w:val="ConsPlusNormal"/>
              <w:rPr>
                <w:rFonts w:ascii="Times New Roman" w:hAnsi="Times New Roman" w:cs="Times New Roman"/>
                <w:sz w:val="20"/>
              </w:rPr>
            </w:pPr>
          </w:p>
        </w:tc>
        <w:tc>
          <w:tcPr>
            <w:tcW w:w="794" w:type="dxa"/>
          </w:tcPr>
          <w:p w14:paraId="221688FB" w14:textId="77777777" w:rsidR="00290900" w:rsidRPr="002D2767" w:rsidRDefault="00290900" w:rsidP="00885EEA">
            <w:pPr>
              <w:pStyle w:val="ConsPlusNormal"/>
              <w:rPr>
                <w:rFonts w:ascii="Times New Roman" w:hAnsi="Times New Roman" w:cs="Times New Roman"/>
                <w:sz w:val="20"/>
              </w:rPr>
            </w:pPr>
          </w:p>
        </w:tc>
        <w:tc>
          <w:tcPr>
            <w:tcW w:w="794" w:type="dxa"/>
          </w:tcPr>
          <w:p w14:paraId="5591CCAA" w14:textId="77777777" w:rsidR="00290900" w:rsidRPr="002D2767" w:rsidRDefault="00290900" w:rsidP="00885EEA">
            <w:pPr>
              <w:pStyle w:val="ConsPlusNormal"/>
              <w:rPr>
                <w:rFonts w:ascii="Times New Roman" w:hAnsi="Times New Roman" w:cs="Times New Roman"/>
                <w:sz w:val="20"/>
              </w:rPr>
            </w:pPr>
          </w:p>
        </w:tc>
        <w:tc>
          <w:tcPr>
            <w:tcW w:w="794" w:type="dxa"/>
          </w:tcPr>
          <w:p w14:paraId="55657A89" w14:textId="77777777" w:rsidR="00290900" w:rsidRPr="002D2767" w:rsidRDefault="00290900" w:rsidP="00885EEA">
            <w:pPr>
              <w:pStyle w:val="ConsPlusNormal"/>
              <w:rPr>
                <w:rFonts w:ascii="Times New Roman" w:hAnsi="Times New Roman" w:cs="Times New Roman"/>
                <w:sz w:val="20"/>
              </w:rPr>
            </w:pPr>
          </w:p>
        </w:tc>
        <w:tc>
          <w:tcPr>
            <w:tcW w:w="794" w:type="dxa"/>
          </w:tcPr>
          <w:p w14:paraId="311ABF60" w14:textId="77777777" w:rsidR="00290900" w:rsidRPr="002D2767" w:rsidRDefault="00290900" w:rsidP="00885EEA">
            <w:pPr>
              <w:pStyle w:val="ConsPlusNormal"/>
              <w:rPr>
                <w:rFonts w:ascii="Times New Roman" w:hAnsi="Times New Roman" w:cs="Times New Roman"/>
                <w:sz w:val="20"/>
              </w:rPr>
            </w:pPr>
          </w:p>
        </w:tc>
        <w:tc>
          <w:tcPr>
            <w:tcW w:w="794" w:type="dxa"/>
          </w:tcPr>
          <w:p w14:paraId="6A2C850A" w14:textId="77777777" w:rsidR="00290900" w:rsidRPr="002D2767" w:rsidRDefault="00290900" w:rsidP="00885EEA">
            <w:pPr>
              <w:pStyle w:val="ConsPlusNormal"/>
              <w:rPr>
                <w:rFonts w:ascii="Times New Roman" w:hAnsi="Times New Roman" w:cs="Times New Roman"/>
                <w:sz w:val="20"/>
              </w:rPr>
            </w:pPr>
          </w:p>
        </w:tc>
        <w:tc>
          <w:tcPr>
            <w:tcW w:w="794" w:type="dxa"/>
          </w:tcPr>
          <w:p w14:paraId="48F8AF31" w14:textId="77777777" w:rsidR="00290900" w:rsidRPr="002D2767" w:rsidRDefault="00290900" w:rsidP="00885EEA">
            <w:pPr>
              <w:pStyle w:val="ConsPlusNormal"/>
              <w:rPr>
                <w:rFonts w:ascii="Times New Roman" w:hAnsi="Times New Roman" w:cs="Times New Roman"/>
                <w:sz w:val="20"/>
              </w:rPr>
            </w:pPr>
          </w:p>
        </w:tc>
        <w:tc>
          <w:tcPr>
            <w:tcW w:w="794" w:type="dxa"/>
          </w:tcPr>
          <w:p w14:paraId="0765CD7C" w14:textId="77777777" w:rsidR="00290900" w:rsidRPr="002D2767" w:rsidRDefault="00290900" w:rsidP="00885EEA">
            <w:pPr>
              <w:pStyle w:val="ConsPlusNormal"/>
              <w:rPr>
                <w:rFonts w:ascii="Times New Roman" w:hAnsi="Times New Roman" w:cs="Times New Roman"/>
                <w:sz w:val="20"/>
              </w:rPr>
            </w:pPr>
          </w:p>
        </w:tc>
        <w:tc>
          <w:tcPr>
            <w:tcW w:w="794" w:type="dxa"/>
          </w:tcPr>
          <w:p w14:paraId="6788C9FD" w14:textId="77777777" w:rsidR="00290900" w:rsidRPr="002D2767" w:rsidRDefault="00290900" w:rsidP="00885EEA">
            <w:pPr>
              <w:pStyle w:val="ConsPlusNormal"/>
              <w:rPr>
                <w:rFonts w:ascii="Times New Roman" w:hAnsi="Times New Roman" w:cs="Times New Roman"/>
                <w:sz w:val="20"/>
              </w:rPr>
            </w:pPr>
          </w:p>
        </w:tc>
        <w:tc>
          <w:tcPr>
            <w:tcW w:w="794" w:type="dxa"/>
          </w:tcPr>
          <w:p w14:paraId="05B9D4BE" w14:textId="77777777" w:rsidR="00290900" w:rsidRPr="002D2767" w:rsidRDefault="00290900" w:rsidP="00885EEA">
            <w:pPr>
              <w:pStyle w:val="ConsPlusNormal"/>
              <w:rPr>
                <w:rFonts w:ascii="Times New Roman" w:hAnsi="Times New Roman" w:cs="Times New Roman"/>
                <w:sz w:val="20"/>
              </w:rPr>
            </w:pPr>
          </w:p>
        </w:tc>
        <w:tc>
          <w:tcPr>
            <w:tcW w:w="794" w:type="dxa"/>
          </w:tcPr>
          <w:p w14:paraId="45232ABB" w14:textId="77777777" w:rsidR="00290900" w:rsidRPr="002D2767" w:rsidRDefault="00290900" w:rsidP="00885EEA">
            <w:pPr>
              <w:pStyle w:val="ConsPlusNormal"/>
              <w:rPr>
                <w:rFonts w:ascii="Times New Roman" w:hAnsi="Times New Roman" w:cs="Times New Roman"/>
                <w:sz w:val="20"/>
              </w:rPr>
            </w:pPr>
          </w:p>
        </w:tc>
        <w:tc>
          <w:tcPr>
            <w:tcW w:w="794" w:type="dxa"/>
          </w:tcPr>
          <w:p w14:paraId="712B1A21" w14:textId="77777777" w:rsidR="00290900" w:rsidRPr="002D2767" w:rsidRDefault="00290900" w:rsidP="00885EEA">
            <w:pPr>
              <w:pStyle w:val="ConsPlusNormal"/>
              <w:rPr>
                <w:rFonts w:ascii="Times New Roman" w:hAnsi="Times New Roman" w:cs="Times New Roman"/>
                <w:sz w:val="20"/>
              </w:rPr>
            </w:pPr>
          </w:p>
        </w:tc>
        <w:tc>
          <w:tcPr>
            <w:tcW w:w="794" w:type="dxa"/>
          </w:tcPr>
          <w:p w14:paraId="1D9647CC" w14:textId="77777777" w:rsidR="00290900" w:rsidRPr="002D2767" w:rsidRDefault="00290900" w:rsidP="00885EEA">
            <w:pPr>
              <w:pStyle w:val="ConsPlusNormal"/>
              <w:rPr>
                <w:rFonts w:ascii="Times New Roman" w:hAnsi="Times New Roman" w:cs="Times New Roman"/>
                <w:sz w:val="20"/>
              </w:rPr>
            </w:pPr>
          </w:p>
        </w:tc>
        <w:tc>
          <w:tcPr>
            <w:tcW w:w="794" w:type="dxa"/>
          </w:tcPr>
          <w:p w14:paraId="294D0E7D" w14:textId="77777777" w:rsidR="00290900" w:rsidRPr="002D2767" w:rsidRDefault="00290900" w:rsidP="00885EEA">
            <w:pPr>
              <w:pStyle w:val="ConsPlusNormal"/>
              <w:rPr>
                <w:rFonts w:ascii="Times New Roman" w:hAnsi="Times New Roman" w:cs="Times New Roman"/>
                <w:sz w:val="20"/>
              </w:rPr>
            </w:pPr>
          </w:p>
        </w:tc>
        <w:tc>
          <w:tcPr>
            <w:tcW w:w="794" w:type="dxa"/>
          </w:tcPr>
          <w:p w14:paraId="0C319FCA" w14:textId="77777777" w:rsidR="00290900" w:rsidRPr="002D2767" w:rsidRDefault="00290900" w:rsidP="00885EEA">
            <w:pPr>
              <w:pStyle w:val="ConsPlusNormal"/>
              <w:rPr>
                <w:rFonts w:ascii="Times New Roman" w:hAnsi="Times New Roman" w:cs="Times New Roman"/>
                <w:sz w:val="20"/>
              </w:rPr>
            </w:pPr>
          </w:p>
        </w:tc>
        <w:tc>
          <w:tcPr>
            <w:tcW w:w="794" w:type="dxa"/>
          </w:tcPr>
          <w:p w14:paraId="66CBBBB5" w14:textId="77777777" w:rsidR="00290900" w:rsidRPr="002D2767" w:rsidRDefault="00290900" w:rsidP="00885EEA">
            <w:pPr>
              <w:pStyle w:val="ConsPlusNormal"/>
              <w:rPr>
                <w:rFonts w:ascii="Times New Roman" w:hAnsi="Times New Roman" w:cs="Times New Roman"/>
                <w:sz w:val="20"/>
              </w:rPr>
            </w:pPr>
          </w:p>
        </w:tc>
      </w:tr>
      <w:tr w:rsidR="00290900" w:rsidRPr="002D2767" w14:paraId="1545C492" w14:textId="77777777" w:rsidTr="00DD69E3">
        <w:tc>
          <w:tcPr>
            <w:tcW w:w="794" w:type="dxa"/>
            <w:tcBorders>
              <w:bottom w:val="single" w:sz="4" w:space="0" w:color="auto"/>
            </w:tcBorders>
          </w:tcPr>
          <w:p w14:paraId="0E13A4D5" w14:textId="77777777" w:rsidR="00290900" w:rsidRPr="002D2767" w:rsidRDefault="00290900" w:rsidP="00885EEA">
            <w:pPr>
              <w:pStyle w:val="ConsPlusNormal"/>
              <w:rPr>
                <w:rFonts w:ascii="Times New Roman" w:hAnsi="Times New Roman" w:cs="Times New Roman"/>
                <w:sz w:val="20"/>
              </w:rPr>
            </w:pPr>
          </w:p>
        </w:tc>
        <w:tc>
          <w:tcPr>
            <w:tcW w:w="794" w:type="dxa"/>
            <w:tcBorders>
              <w:bottom w:val="single" w:sz="4" w:space="0" w:color="auto"/>
            </w:tcBorders>
          </w:tcPr>
          <w:p w14:paraId="22A7267E" w14:textId="77777777" w:rsidR="00290900" w:rsidRPr="002D2767" w:rsidRDefault="00290900" w:rsidP="00885EEA">
            <w:pPr>
              <w:pStyle w:val="ConsPlusNormal"/>
              <w:rPr>
                <w:rFonts w:ascii="Times New Roman" w:hAnsi="Times New Roman" w:cs="Times New Roman"/>
                <w:sz w:val="20"/>
              </w:rPr>
            </w:pPr>
          </w:p>
        </w:tc>
        <w:tc>
          <w:tcPr>
            <w:tcW w:w="794" w:type="dxa"/>
          </w:tcPr>
          <w:p w14:paraId="017C8293" w14:textId="77777777" w:rsidR="00290900" w:rsidRPr="002D2767" w:rsidRDefault="00290900" w:rsidP="00885EEA">
            <w:pPr>
              <w:pStyle w:val="ConsPlusNormal"/>
              <w:rPr>
                <w:rFonts w:ascii="Times New Roman" w:hAnsi="Times New Roman" w:cs="Times New Roman"/>
                <w:sz w:val="20"/>
              </w:rPr>
            </w:pPr>
          </w:p>
        </w:tc>
        <w:tc>
          <w:tcPr>
            <w:tcW w:w="794" w:type="dxa"/>
          </w:tcPr>
          <w:p w14:paraId="20A9E9DE" w14:textId="77777777" w:rsidR="00290900" w:rsidRPr="002D2767" w:rsidRDefault="00290900" w:rsidP="00885EEA">
            <w:pPr>
              <w:pStyle w:val="ConsPlusNormal"/>
              <w:rPr>
                <w:rFonts w:ascii="Times New Roman" w:hAnsi="Times New Roman" w:cs="Times New Roman"/>
                <w:sz w:val="20"/>
              </w:rPr>
            </w:pPr>
          </w:p>
        </w:tc>
        <w:tc>
          <w:tcPr>
            <w:tcW w:w="794" w:type="dxa"/>
          </w:tcPr>
          <w:p w14:paraId="317DA06C" w14:textId="77777777" w:rsidR="00290900" w:rsidRPr="002D2767" w:rsidRDefault="00290900" w:rsidP="00885EEA">
            <w:pPr>
              <w:pStyle w:val="ConsPlusNormal"/>
              <w:rPr>
                <w:rFonts w:ascii="Times New Roman" w:hAnsi="Times New Roman" w:cs="Times New Roman"/>
                <w:sz w:val="20"/>
              </w:rPr>
            </w:pPr>
          </w:p>
        </w:tc>
        <w:tc>
          <w:tcPr>
            <w:tcW w:w="794" w:type="dxa"/>
          </w:tcPr>
          <w:p w14:paraId="3B802C1C" w14:textId="77777777" w:rsidR="00290900" w:rsidRPr="002D2767" w:rsidRDefault="00290900" w:rsidP="00885EEA">
            <w:pPr>
              <w:pStyle w:val="ConsPlusNormal"/>
              <w:rPr>
                <w:rFonts w:ascii="Times New Roman" w:hAnsi="Times New Roman" w:cs="Times New Roman"/>
                <w:sz w:val="20"/>
              </w:rPr>
            </w:pPr>
          </w:p>
        </w:tc>
        <w:tc>
          <w:tcPr>
            <w:tcW w:w="794" w:type="dxa"/>
          </w:tcPr>
          <w:p w14:paraId="3F28FA56" w14:textId="77777777" w:rsidR="00290900" w:rsidRPr="002D2767" w:rsidRDefault="00290900" w:rsidP="00885EEA">
            <w:pPr>
              <w:pStyle w:val="ConsPlusNormal"/>
              <w:rPr>
                <w:rFonts w:ascii="Times New Roman" w:hAnsi="Times New Roman" w:cs="Times New Roman"/>
                <w:sz w:val="20"/>
              </w:rPr>
            </w:pPr>
          </w:p>
        </w:tc>
        <w:tc>
          <w:tcPr>
            <w:tcW w:w="794" w:type="dxa"/>
          </w:tcPr>
          <w:p w14:paraId="22189467" w14:textId="77777777" w:rsidR="00290900" w:rsidRPr="002D2767" w:rsidRDefault="00290900" w:rsidP="00885EEA">
            <w:pPr>
              <w:pStyle w:val="ConsPlusNormal"/>
              <w:rPr>
                <w:rFonts w:ascii="Times New Roman" w:hAnsi="Times New Roman" w:cs="Times New Roman"/>
                <w:sz w:val="20"/>
              </w:rPr>
            </w:pPr>
          </w:p>
        </w:tc>
        <w:tc>
          <w:tcPr>
            <w:tcW w:w="794" w:type="dxa"/>
          </w:tcPr>
          <w:p w14:paraId="2402011F" w14:textId="77777777" w:rsidR="00290900" w:rsidRPr="002D2767" w:rsidRDefault="00290900" w:rsidP="00885EEA">
            <w:pPr>
              <w:pStyle w:val="ConsPlusNormal"/>
              <w:rPr>
                <w:rFonts w:ascii="Times New Roman" w:hAnsi="Times New Roman" w:cs="Times New Roman"/>
                <w:sz w:val="20"/>
              </w:rPr>
            </w:pPr>
          </w:p>
        </w:tc>
        <w:tc>
          <w:tcPr>
            <w:tcW w:w="794" w:type="dxa"/>
          </w:tcPr>
          <w:p w14:paraId="7BF1C399" w14:textId="77777777" w:rsidR="00290900" w:rsidRPr="002D2767" w:rsidRDefault="00290900" w:rsidP="00885EEA">
            <w:pPr>
              <w:pStyle w:val="ConsPlusNormal"/>
              <w:rPr>
                <w:rFonts w:ascii="Times New Roman" w:hAnsi="Times New Roman" w:cs="Times New Roman"/>
                <w:sz w:val="20"/>
              </w:rPr>
            </w:pPr>
          </w:p>
        </w:tc>
        <w:tc>
          <w:tcPr>
            <w:tcW w:w="794" w:type="dxa"/>
          </w:tcPr>
          <w:p w14:paraId="04E9AD69" w14:textId="77777777" w:rsidR="00290900" w:rsidRPr="002D2767" w:rsidRDefault="00290900" w:rsidP="00885EEA">
            <w:pPr>
              <w:pStyle w:val="ConsPlusNormal"/>
              <w:rPr>
                <w:rFonts w:ascii="Times New Roman" w:hAnsi="Times New Roman" w:cs="Times New Roman"/>
                <w:sz w:val="20"/>
              </w:rPr>
            </w:pPr>
          </w:p>
        </w:tc>
        <w:tc>
          <w:tcPr>
            <w:tcW w:w="794" w:type="dxa"/>
          </w:tcPr>
          <w:p w14:paraId="13AE4D1E" w14:textId="77777777" w:rsidR="00290900" w:rsidRPr="002D2767" w:rsidRDefault="00290900" w:rsidP="00885EEA">
            <w:pPr>
              <w:pStyle w:val="ConsPlusNormal"/>
              <w:rPr>
                <w:rFonts w:ascii="Times New Roman" w:hAnsi="Times New Roman" w:cs="Times New Roman"/>
                <w:sz w:val="20"/>
              </w:rPr>
            </w:pPr>
          </w:p>
        </w:tc>
        <w:tc>
          <w:tcPr>
            <w:tcW w:w="794" w:type="dxa"/>
          </w:tcPr>
          <w:p w14:paraId="20D145AD" w14:textId="77777777" w:rsidR="00290900" w:rsidRPr="002D2767" w:rsidRDefault="00290900" w:rsidP="00885EEA">
            <w:pPr>
              <w:pStyle w:val="ConsPlusNormal"/>
              <w:rPr>
                <w:rFonts w:ascii="Times New Roman" w:hAnsi="Times New Roman" w:cs="Times New Roman"/>
                <w:sz w:val="20"/>
              </w:rPr>
            </w:pPr>
          </w:p>
        </w:tc>
        <w:tc>
          <w:tcPr>
            <w:tcW w:w="794" w:type="dxa"/>
          </w:tcPr>
          <w:p w14:paraId="176AC628" w14:textId="77777777" w:rsidR="00290900" w:rsidRPr="002D2767" w:rsidRDefault="00290900" w:rsidP="00885EEA">
            <w:pPr>
              <w:pStyle w:val="ConsPlusNormal"/>
              <w:rPr>
                <w:rFonts w:ascii="Times New Roman" w:hAnsi="Times New Roman" w:cs="Times New Roman"/>
                <w:sz w:val="20"/>
              </w:rPr>
            </w:pPr>
          </w:p>
        </w:tc>
        <w:tc>
          <w:tcPr>
            <w:tcW w:w="794" w:type="dxa"/>
          </w:tcPr>
          <w:p w14:paraId="7640AADE" w14:textId="77777777" w:rsidR="00290900" w:rsidRPr="002D2767" w:rsidRDefault="00290900" w:rsidP="00885EEA">
            <w:pPr>
              <w:pStyle w:val="ConsPlusNormal"/>
              <w:rPr>
                <w:rFonts w:ascii="Times New Roman" w:hAnsi="Times New Roman" w:cs="Times New Roman"/>
                <w:sz w:val="20"/>
              </w:rPr>
            </w:pPr>
          </w:p>
        </w:tc>
        <w:tc>
          <w:tcPr>
            <w:tcW w:w="794" w:type="dxa"/>
          </w:tcPr>
          <w:p w14:paraId="29E80BA6" w14:textId="77777777" w:rsidR="00290900" w:rsidRPr="002D2767" w:rsidRDefault="00290900" w:rsidP="00885EEA">
            <w:pPr>
              <w:pStyle w:val="ConsPlusNormal"/>
              <w:rPr>
                <w:rFonts w:ascii="Times New Roman" w:hAnsi="Times New Roman" w:cs="Times New Roman"/>
                <w:sz w:val="20"/>
              </w:rPr>
            </w:pPr>
          </w:p>
        </w:tc>
        <w:tc>
          <w:tcPr>
            <w:tcW w:w="794" w:type="dxa"/>
          </w:tcPr>
          <w:p w14:paraId="4613A2AA" w14:textId="77777777" w:rsidR="00290900" w:rsidRPr="002D2767" w:rsidRDefault="00290900" w:rsidP="00885EEA">
            <w:pPr>
              <w:pStyle w:val="ConsPlusNormal"/>
              <w:rPr>
                <w:rFonts w:ascii="Times New Roman" w:hAnsi="Times New Roman" w:cs="Times New Roman"/>
                <w:sz w:val="20"/>
              </w:rPr>
            </w:pPr>
          </w:p>
        </w:tc>
        <w:tc>
          <w:tcPr>
            <w:tcW w:w="794" w:type="dxa"/>
          </w:tcPr>
          <w:p w14:paraId="7A5438E8" w14:textId="77777777" w:rsidR="00290900" w:rsidRPr="002D2767" w:rsidRDefault="00290900" w:rsidP="00885EEA">
            <w:pPr>
              <w:pStyle w:val="ConsPlusNormal"/>
              <w:rPr>
                <w:rFonts w:ascii="Times New Roman" w:hAnsi="Times New Roman" w:cs="Times New Roman"/>
                <w:sz w:val="20"/>
              </w:rPr>
            </w:pPr>
          </w:p>
        </w:tc>
        <w:tc>
          <w:tcPr>
            <w:tcW w:w="794" w:type="dxa"/>
          </w:tcPr>
          <w:p w14:paraId="0C1824BB" w14:textId="77777777" w:rsidR="00290900" w:rsidRPr="002D2767" w:rsidRDefault="00290900" w:rsidP="00885EEA">
            <w:pPr>
              <w:pStyle w:val="ConsPlusNormal"/>
              <w:rPr>
                <w:rFonts w:ascii="Times New Roman" w:hAnsi="Times New Roman" w:cs="Times New Roman"/>
                <w:sz w:val="20"/>
              </w:rPr>
            </w:pPr>
          </w:p>
        </w:tc>
      </w:tr>
      <w:tr w:rsidR="00290900" w:rsidRPr="002D2767" w14:paraId="1C8CD55C" w14:textId="77777777" w:rsidTr="00DD69E3">
        <w:trPr>
          <w:trHeight w:val="815"/>
        </w:trPr>
        <w:tc>
          <w:tcPr>
            <w:tcW w:w="794" w:type="dxa"/>
            <w:gridSpan w:val="2"/>
            <w:vMerge w:val="restart"/>
            <w:tcBorders>
              <w:bottom w:val="single" w:sz="4" w:space="0" w:color="auto"/>
            </w:tcBorders>
          </w:tcPr>
          <w:p w14:paraId="5239C995" w14:textId="77777777" w:rsidR="00DD69E3"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lastRenderedPageBreak/>
              <w:t xml:space="preserve">Итого по участнику бюджетного </w:t>
            </w:r>
            <w:r w:rsidR="00DD69E3" w:rsidRPr="002D2767">
              <w:rPr>
                <w:rFonts w:ascii="Times New Roman" w:hAnsi="Times New Roman" w:cs="Times New Roman"/>
                <w:sz w:val="20"/>
              </w:rPr>
              <w:t>процесса.</w:t>
            </w:r>
          </w:p>
          <w:p w14:paraId="3092D614" w14:textId="6A517671" w:rsidR="00290900" w:rsidRPr="002D2767" w:rsidRDefault="00290900" w:rsidP="00885EEA">
            <w:pPr>
              <w:pStyle w:val="ConsPlusNormal"/>
              <w:rPr>
                <w:rFonts w:ascii="Times New Roman" w:hAnsi="Times New Roman" w:cs="Times New Roman"/>
                <w:sz w:val="20"/>
              </w:rPr>
            </w:pPr>
            <w:r w:rsidRPr="002D2767">
              <w:rPr>
                <w:rFonts w:ascii="Times New Roman" w:hAnsi="Times New Roman" w:cs="Times New Roman"/>
                <w:sz w:val="20"/>
              </w:rPr>
              <w:t xml:space="preserve"> Всего</w:t>
            </w:r>
          </w:p>
        </w:tc>
        <w:tc>
          <w:tcPr>
            <w:tcW w:w="794" w:type="dxa"/>
          </w:tcPr>
          <w:p w14:paraId="0C2B8A38" w14:textId="77777777" w:rsidR="00290900" w:rsidRPr="002D2767" w:rsidRDefault="00290900" w:rsidP="00885EEA">
            <w:pPr>
              <w:pStyle w:val="ConsPlusNormal"/>
              <w:rPr>
                <w:rFonts w:ascii="Times New Roman" w:hAnsi="Times New Roman" w:cs="Times New Roman"/>
                <w:sz w:val="20"/>
              </w:rPr>
            </w:pPr>
          </w:p>
        </w:tc>
        <w:tc>
          <w:tcPr>
            <w:tcW w:w="794" w:type="dxa"/>
          </w:tcPr>
          <w:p w14:paraId="7D624EB9" w14:textId="77777777" w:rsidR="00290900" w:rsidRPr="002D2767" w:rsidRDefault="00290900" w:rsidP="00885EEA">
            <w:pPr>
              <w:pStyle w:val="ConsPlusNormal"/>
              <w:rPr>
                <w:rFonts w:ascii="Times New Roman" w:hAnsi="Times New Roman" w:cs="Times New Roman"/>
                <w:sz w:val="20"/>
              </w:rPr>
            </w:pPr>
          </w:p>
        </w:tc>
        <w:tc>
          <w:tcPr>
            <w:tcW w:w="794" w:type="dxa"/>
          </w:tcPr>
          <w:p w14:paraId="3F72FAE1" w14:textId="77777777" w:rsidR="00290900" w:rsidRPr="002D2767" w:rsidRDefault="00290900" w:rsidP="00885EEA">
            <w:pPr>
              <w:pStyle w:val="ConsPlusNormal"/>
              <w:rPr>
                <w:rFonts w:ascii="Times New Roman" w:hAnsi="Times New Roman" w:cs="Times New Roman"/>
                <w:sz w:val="20"/>
              </w:rPr>
            </w:pPr>
          </w:p>
        </w:tc>
        <w:tc>
          <w:tcPr>
            <w:tcW w:w="794" w:type="dxa"/>
          </w:tcPr>
          <w:p w14:paraId="390F6454" w14:textId="77777777" w:rsidR="00290900" w:rsidRPr="002D2767" w:rsidRDefault="00290900" w:rsidP="00885EEA">
            <w:pPr>
              <w:pStyle w:val="ConsPlusNormal"/>
              <w:rPr>
                <w:rFonts w:ascii="Times New Roman" w:hAnsi="Times New Roman" w:cs="Times New Roman"/>
                <w:sz w:val="20"/>
              </w:rPr>
            </w:pPr>
          </w:p>
        </w:tc>
        <w:tc>
          <w:tcPr>
            <w:tcW w:w="794" w:type="dxa"/>
          </w:tcPr>
          <w:p w14:paraId="1E88B526" w14:textId="77777777" w:rsidR="00290900" w:rsidRPr="002D2767" w:rsidRDefault="00290900" w:rsidP="00885EEA">
            <w:pPr>
              <w:pStyle w:val="ConsPlusNormal"/>
              <w:rPr>
                <w:rFonts w:ascii="Times New Roman" w:hAnsi="Times New Roman" w:cs="Times New Roman"/>
                <w:sz w:val="20"/>
              </w:rPr>
            </w:pPr>
          </w:p>
        </w:tc>
        <w:tc>
          <w:tcPr>
            <w:tcW w:w="794" w:type="dxa"/>
          </w:tcPr>
          <w:p w14:paraId="7D9A22FB" w14:textId="77777777" w:rsidR="00290900" w:rsidRPr="002D2767" w:rsidRDefault="00290900" w:rsidP="00885EEA">
            <w:pPr>
              <w:pStyle w:val="ConsPlusNormal"/>
              <w:rPr>
                <w:rFonts w:ascii="Times New Roman" w:hAnsi="Times New Roman" w:cs="Times New Roman"/>
                <w:sz w:val="20"/>
              </w:rPr>
            </w:pPr>
          </w:p>
        </w:tc>
        <w:tc>
          <w:tcPr>
            <w:tcW w:w="794" w:type="dxa"/>
          </w:tcPr>
          <w:p w14:paraId="1D3CEF85" w14:textId="77777777" w:rsidR="00290900" w:rsidRPr="002D2767" w:rsidRDefault="00290900" w:rsidP="00885EEA">
            <w:pPr>
              <w:pStyle w:val="ConsPlusNormal"/>
              <w:rPr>
                <w:rFonts w:ascii="Times New Roman" w:hAnsi="Times New Roman" w:cs="Times New Roman"/>
                <w:sz w:val="20"/>
              </w:rPr>
            </w:pPr>
          </w:p>
        </w:tc>
        <w:tc>
          <w:tcPr>
            <w:tcW w:w="794" w:type="dxa"/>
          </w:tcPr>
          <w:p w14:paraId="45BD905E" w14:textId="77777777" w:rsidR="00290900" w:rsidRPr="002D2767" w:rsidRDefault="00290900" w:rsidP="00885EEA">
            <w:pPr>
              <w:pStyle w:val="ConsPlusNormal"/>
              <w:rPr>
                <w:rFonts w:ascii="Times New Roman" w:hAnsi="Times New Roman" w:cs="Times New Roman"/>
                <w:sz w:val="20"/>
              </w:rPr>
            </w:pPr>
          </w:p>
        </w:tc>
        <w:tc>
          <w:tcPr>
            <w:tcW w:w="794" w:type="dxa"/>
          </w:tcPr>
          <w:p w14:paraId="145831D4" w14:textId="77777777" w:rsidR="00290900" w:rsidRPr="002D2767" w:rsidRDefault="00290900" w:rsidP="00885EEA">
            <w:pPr>
              <w:pStyle w:val="ConsPlusNormal"/>
              <w:rPr>
                <w:rFonts w:ascii="Times New Roman" w:hAnsi="Times New Roman" w:cs="Times New Roman"/>
                <w:sz w:val="20"/>
              </w:rPr>
            </w:pPr>
          </w:p>
        </w:tc>
        <w:tc>
          <w:tcPr>
            <w:tcW w:w="794" w:type="dxa"/>
          </w:tcPr>
          <w:p w14:paraId="167C5707" w14:textId="77777777" w:rsidR="00290900" w:rsidRPr="002D2767" w:rsidRDefault="00290900" w:rsidP="00885EEA">
            <w:pPr>
              <w:pStyle w:val="ConsPlusNormal"/>
              <w:rPr>
                <w:rFonts w:ascii="Times New Roman" w:hAnsi="Times New Roman" w:cs="Times New Roman"/>
                <w:sz w:val="20"/>
              </w:rPr>
            </w:pPr>
          </w:p>
        </w:tc>
        <w:tc>
          <w:tcPr>
            <w:tcW w:w="794" w:type="dxa"/>
          </w:tcPr>
          <w:p w14:paraId="3B23662F" w14:textId="77777777" w:rsidR="00290900" w:rsidRPr="002D2767" w:rsidRDefault="00290900" w:rsidP="00885EEA">
            <w:pPr>
              <w:pStyle w:val="ConsPlusNormal"/>
              <w:rPr>
                <w:rFonts w:ascii="Times New Roman" w:hAnsi="Times New Roman" w:cs="Times New Roman"/>
                <w:sz w:val="20"/>
              </w:rPr>
            </w:pPr>
          </w:p>
        </w:tc>
        <w:tc>
          <w:tcPr>
            <w:tcW w:w="794" w:type="dxa"/>
          </w:tcPr>
          <w:p w14:paraId="5813ED38" w14:textId="77777777" w:rsidR="00290900" w:rsidRPr="002D2767" w:rsidRDefault="00290900" w:rsidP="00885EEA">
            <w:pPr>
              <w:pStyle w:val="ConsPlusNormal"/>
              <w:rPr>
                <w:rFonts w:ascii="Times New Roman" w:hAnsi="Times New Roman" w:cs="Times New Roman"/>
                <w:sz w:val="20"/>
              </w:rPr>
            </w:pPr>
          </w:p>
        </w:tc>
        <w:tc>
          <w:tcPr>
            <w:tcW w:w="794" w:type="dxa"/>
          </w:tcPr>
          <w:p w14:paraId="0F805683" w14:textId="77777777" w:rsidR="00290900" w:rsidRPr="002D2767" w:rsidRDefault="00290900" w:rsidP="00885EEA">
            <w:pPr>
              <w:pStyle w:val="ConsPlusNormal"/>
              <w:rPr>
                <w:rFonts w:ascii="Times New Roman" w:hAnsi="Times New Roman" w:cs="Times New Roman"/>
                <w:sz w:val="20"/>
              </w:rPr>
            </w:pPr>
          </w:p>
        </w:tc>
        <w:tc>
          <w:tcPr>
            <w:tcW w:w="794" w:type="dxa"/>
          </w:tcPr>
          <w:p w14:paraId="498398E9" w14:textId="77777777" w:rsidR="00290900" w:rsidRPr="002D2767" w:rsidRDefault="00290900" w:rsidP="00885EEA">
            <w:pPr>
              <w:pStyle w:val="ConsPlusNormal"/>
              <w:rPr>
                <w:rFonts w:ascii="Times New Roman" w:hAnsi="Times New Roman" w:cs="Times New Roman"/>
                <w:sz w:val="20"/>
              </w:rPr>
            </w:pPr>
          </w:p>
        </w:tc>
        <w:tc>
          <w:tcPr>
            <w:tcW w:w="794" w:type="dxa"/>
          </w:tcPr>
          <w:p w14:paraId="588DFAC2" w14:textId="77777777" w:rsidR="00290900" w:rsidRPr="002D2767" w:rsidRDefault="00290900" w:rsidP="00885EEA">
            <w:pPr>
              <w:pStyle w:val="ConsPlusNormal"/>
              <w:rPr>
                <w:rFonts w:ascii="Times New Roman" w:hAnsi="Times New Roman" w:cs="Times New Roman"/>
                <w:sz w:val="20"/>
              </w:rPr>
            </w:pPr>
          </w:p>
        </w:tc>
        <w:tc>
          <w:tcPr>
            <w:tcW w:w="794" w:type="dxa"/>
          </w:tcPr>
          <w:p w14:paraId="59D9D5B1" w14:textId="77777777" w:rsidR="00290900" w:rsidRPr="002D2767" w:rsidRDefault="00290900" w:rsidP="00885EEA">
            <w:pPr>
              <w:pStyle w:val="ConsPlusNormal"/>
              <w:rPr>
                <w:rFonts w:ascii="Times New Roman" w:hAnsi="Times New Roman" w:cs="Times New Roman"/>
                <w:sz w:val="20"/>
              </w:rPr>
            </w:pPr>
          </w:p>
        </w:tc>
        <w:tc>
          <w:tcPr>
            <w:tcW w:w="794" w:type="dxa"/>
          </w:tcPr>
          <w:p w14:paraId="14E7D2C0" w14:textId="77777777" w:rsidR="00290900" w:rsidRPr="002D2767" w:rsidRDefault="00290900" w:rsidP="00885EEA">
            <w:pPr>
              <w:pStyle w:val="ConsPlusNormal"/>
              <w:rPr>
                <w:rFonts w:ascii="Times New Roman" w:hAnsi="Times New Roman" w:cs="Times New Roman"/>
                <w:sz w:val="20"/>
              </w:rPr>
            </w:pPr>
          </w:p>
        </w:tc>
      </w:tr>
      <w:tr w:rsidR="00290900" w:rsidRPr="002D2767" w14:paraId="49F7D34B" w14:textId="77777777" w:rsidTr="00DD69E3">
        <w:tc>
          <w:tcPr>
            <w:tcW w:w="794" w:type="dxa"/>
            <w:gridSpan w:val="2"/>
            <w:vMerge/>
            <w:tcBorders>
              <w:bottom w:val="single" w:sz="4" w:space="0" w:color="auto"/>
            </w:tcBorders>
          </w:tcPr>
          <w:p w14:paraId="61E1FA72" w14:textId="77777777" w:rsidR="00290900" w:rsidRPr="002D2767" w:rsidRDefault="00290900" w:rsidP="00885EEA">
            <w:pPr>
              <w:rPr>
                <w:rFonts w:ascii="Times New Roman" w:hAnsi="Times New Roman" w:cs="Times New Roman"/>
                <w:sz w:val="20"/>
                <w:szCs w:val="20"/>
              </w:rPr>
            </w:pPr>
          </w:p>
        </w:tc>
        <w:tc>
          <w:tcPr>
            <w:tcW w:w="794" w:type="dxa"/>
          </w:tcPr>
          <w:p w14:paraId="3551C0F4" w14:textId="77777777" w:rsidR="00290900" w:rsidRPr="002D2767" w:rsidRDefault="00290900" w:rsidP="00885EEA">
            <w:pPr>
              <w:pStyle w:val="ConsPlusNormal"/>
              <w:rPr>
                <w:rFonts w:ascii="Times New Roman" w:hAnsi="Times New Roman" w:cs="Times New Roman"/>
                <w:sz w:val="20"/>
              </w:rPr>
            </w:pPr>
          </w:p>
        </w:tc>
        <w:tc>
          <w:tcPr>
            <w:tcW w:w="794" w:type="dxa"/>
          </w:tcPr>
          <w:p w14:paraId="1C642CCE" w14:textId="77777777" w:rsidR="00290900" w:rsidRPr="002D2767" w:rsidRDefault="00290900" w:rsidP="00885EEA">
            <w:pPr>
              <w:pStyle w:val="ConsPlusNormal"/>
              <w:rPr>
                <w:rFonts w:ascii="Times New Roman" w:hAnsi="Times New Roman" w:cs="Times New Roman"/>
                <w:sz w:val="20"/>
              </w:rPr>
            </w:pPr>
          </w:p>
        </w:tc>
        <w:tc>
          <w:tcPr>
            <w:tcW w:w="794" w:type="dxa"/>
          </w:tcPr>
          <w:p w14:paraId="4A179E59" w14:textId="77777777" w:rsidR="00290900" w:rsidRPr="002D2767" w:rsidRDefault="00290900" w:rsidP="00885EEA">
            <w:pPr>
              <w:pStyle w:val="ConsPlusNormal"/>
              <w:rPr>
                <w:rFonts w:ascii="Times New Roman" w:hAnsi="Times New Roman" w:cs="Times New Roman"/>
                <w:sz w:val="20"/>
              </w:rPr>
            </w:pPr>
          </w:p>
        </w:tc>
        <w:tc>
          <w:tcPr>
            <w:tcW w:w="794" w:type="dxa"/>
          </w:tcPr>
          <w:p w14:paraId="07228910" w14:textId="77777777" w:rsidR="00290900" w:rsidRPr="002D2767" w:rsidRDefault="00290900" w:rsidP="00885EEA">
            <w:pPr>
              <w:pStyle w:val="ConsPlusNormal"/>
              <w:rPr>
                <w:rFonts w:ascii="Times New Roman" w:hAnsi="Times New Roman" w:cs="Times New Roman"/>
                <w:sz w:val="20"/>
              </w:rPr>
            </w:pPr>
          </w:p>
        </w:tc>
        <w:tc>
          <w:tcPr>
            <w:tcW w:w="794" w:type="dxa"/>
          </w:tcPr>
          <w:p w14:paraId="52F0DE4A" w14:textId="77777777" w:rsidR="00290900" w:rsidRPr="002D2767" w:rsidRDefault="00290900" w:rsidP="00885EEA">
            <w:pPr>
              <w:pStyle w:val="ConsPlusNormal"/>
              <w:rPr>
                <w:rFonts w:ascii="Times New Roman" w:hAnsi="Times New Roman" w:cs="Times New Roman"/>
                <w:sz w:val="20"/>
              </w:rPr>
            </w:pPr>
          </w:p>
        </w:tc>
        <w:tc>
          <w:tcPr>
            <w:tcW w:w="794" w:type="dxa"/>
          </w:tcPr>
          <w:p w14:paraId="7D8C8E8D" w14:textId="77777777" w:rsidR="00290900" w:rsidRPr="002D2767" w:rsidRDefault="00290900" w:rsidP="00885EEA">
            <w:pPr>
              <w:pStyle w:val="ConsPlusNormal"/>
              <w:rPr>
                <w:rFonts w:ascii="Times New Roman" w:hAnsi="Times New Roman" w:cs="Times New Roman"/>
                <w:sz w:val="20"/>
              </w:rPr>
            </w:pPr>
          </w:p>
        </w:tc>
        <w:tc>
          <w:tcPr>
            <w:tcW w:w="794" w:type="dxa"/>
          </w:tcPr>
          <w:p w14:paraId="1445B6FA" w14:textId="77777777" w:rsidR="00290900" w:rsidRPr="002D2767" w:rsidRDefault="00290900" w:rsidP="00885EEA">
            <w:pPr>
              <w:pStyle w:val="ConsPlusNormal"/>
              <w:rPr>
                <w:rFonts w:ascii="Times New Roman" w:hAnsi="Times New Roman" w:cs="Times New Roman"/>
                <w:sz w:val="20"/>
              </w:rPr>
            </w:pPr>
          </w:p>
        </w:tc>
        <w:tc>
          <w:tcPr>
            <w:tcW w:w="794" w:type="dxa"/>
          </w:tcPr>
          <w:p w14:paraId="5189631F" w14:textId="77777777" w:rsidR="00290900" w:rsidRPr="002D2767" w:rsidRDefault="00290900" w:rsidP="00885EEA">
            <w:pPr>
              <w:pStyle w:val="ConsPlusNormal"/>
              <w:rPr>
                <w:rFonts w:ascii="Times New Roman" w:hAnsi="Times New Roman" w:cs="Times New Roman"/>
                <w:sz w:val="20"/>
              </w:rPr>
            </w:pPr>
          </w:p>
        </w:tc>
        <w:tc>
          <w:tcPr>
            <w:tcW w:w="794" w:type="dxa"/>
          </w:tcPr>
          <w:p w14:paraId="1EAC6EFC" w14:textId="77777777" w:rsidR="00290900" w:rsidRPr="002D2767" w:rsidRDefault="00290900" w:rsidP="00885EEA">
            <w:pPr>
              <w:pStyle w:val="ConsPlusNormal"/>
              <w:rPr>
                <w:rFonts w:ascii="Times New Roman" w:hAnsi="Times New Roman" w:cs="Times New Roman"/>
                <w:sz w:val="20"/>
              </w:rPr>
            </w:pPr>
          </w:p>
        </w:tc>
        <w:tc>
          <w:tcPr>
            <w:tcW w:w="794" w:type="dxa"/>
          </w:tcPr>
          <w:p w14:paraId="582A8167" w14:textId="77777777" w:rsidR="00290900" w:rsidRPr="002D2767" w:rsidRDefault="00290900" w:rsidP="00885EEA">
            <w:pPr>
              <w:pStyle w:val="ConsPlusNormal"/>
              <w:rPr>
                <w:rFonts w:ascii="Times New Roman" w:hAnsi="Times New Roman" w:cs="Times New Roman"/>
                <w:sz w:val="20"/>
              </w:rPr>
            </w:pPr>
          </w:p>
        </w:tc>
        <w:tc>
          <w:tcPr>
            <w:tcW w:w="794" w:type="dxa"/>
          </w:tcPr>
          <w:p w14:paraId="71B32DAC" w14:textId="77777777" w:rsidR="00290900" w:rsidRPr="002D2767" w:rsidRDefault="00290900" w:rsidP="00885EEA">
            <w:pPr>
              <w:pStyle w:val="ConsPlusNormal"/>
              <w:rPr>
                <w:rFonts w:ascii="Times New Roman" w:hAnsi="Times New Roman" w:cs="Times New Roman"/>
                <w:sz w:val="20"/>
              </w:rPr>
            </w:pPr>
          </w:p>
        </w:tc>
        <w:tc>
          <w:tcPr>
            <w:tcW w:w="794" w:type="dxa"/>
          </w:tcPr>
          <w:p w14:paraId="01EC16D9" w14:textId="77777777" w:rsidR="00290900" w:rsidRPr="002D2767" w:rsidRDefault="00290900" w:rsidP="00885EEA">
            <w:pPr>
              <w:pStyle w:val="ConsPlusNormal"/>
              <w:rPr>
                <w:rFonts w:ascii="Times New Roman" w:hAnsi="Times New Roman" w:cs="Times New Roman"/>
                <w:sz w:val="20"/>
              </w:rPr>
            </w:pPr>
          </w:p>
        </w:tc>
        <w:tc>
          <w:tcPr>
            <w:tcW w:w="794" w:type="dxa"/>
          </w:tcPr>
          <w:p w14:paraId="593543F2" w14:textId="77777777" w:rsidR="00290900" w:rsidRPr="002D2767" w:rsidRDefault="00290900" w:rsidP="00885EEA">
            <w:pPr>
              <w:pStyle w:val="ConsPlusNormal"/>
              <w:rPr>
                <w:rFonts w:ascii="Times New Roman" w:hAnsi="Times New Roman" w:cs="Times New Roman"/>
                <w:sz w:val="20"/>
              </w:rPr>
            </w:pPr>
          </w:p>
        </w:tc>
        <w:tc>
          <w:tcPr>
            <w:tcW w:w="794" w:type="dxa"/>
          </w:tcPr>
          <w:p w14:paraId="6B7C6ED5" w14:textId="77777777" w:rsidR="00290900" w:rsidRPr="002D2767" w:rsidRDefault="00290900" w:rsidP="00885EEA">
            <w:pPr>
              <w:pStyle w:val="ConsPlusNormal"/>
              <w:rPr>
                <w:rFonts w:ascii="Times New Roman" w:hAnsi="Times New Roman" w:cs="Times New Roman"/>
                <w:sz w:val="20"/>
              </w:rPr>
            </w:pPr>
          </w:p>
        </w:tc>
        <w:tc>
          <w:tcPr>
            <w:tcW w:w="794" w:type="dxa"/>
          </w:tcPr>
          <w:p w14:paraId="1FB4E302" w14:textId="77777777" w:rsidR="00290900" w:rsidRPr="002D2767" w:rsidRDefault="00290900" w:rsidP="00885EEA">
            <w:pPr>
              <w:pStyle w:val="ConsPlusNormal"/>
              <w:rPr>
                <w:rFonts w:ascii="Times New Roman" w:hAnsi="Times New Roman" w:cs="Times New Roman"/>
                <w:sz w:val="20"/>
              </w:rPr>
            </w:pPr>
          </w:p>
        </w:tc>
        <w:tc>
          <w:tcPr>
            <w:tcW w:w="794" w:type="dxa"/>
          </w:tcPr>
          <w:p w14:paraId="7975807D" w14:textId="77777777" w:rsidR="00290900" w:rsidRPr="002D2767" w:rsidRDefault="00290900" w:rsidP="00885EEA">
            <w:pPr>
              <w:pStyle w:val="ConsPlusNormal"/>
              <w:rPr>
                <w:rFonts w:ascii="Times New Roman" w:hAnsi="Times New Roman" w:cs="Times New Roman"/>
                <w:sz w:val="20"/>
              </w:rPr>
            </w:pPr>
          </w:p>
        </w:tc>
        <w:tc>
          <w:tcPr>
            <w:tcW w:w="794" w:type="dxa"/>
          </w:tcPr>
          <w:p w14:paraId="2BCF4787" w14:textId="77777777" w:rsidR="00290900" w:rsidRPr="002D2767" w:rsidRDefault="00290900" w:rsidP="00885EEA">
            <w:pPr>
              <w:pStyle w:val="ConsPlusNormal"/>
              <w:rPr>
                <w:rFonts w:ascii="Times New Roman" w:hAnsi="Times New Roman" w:cs="Times New Roman"/>
                <w:sz w:val="20"/>
              </w:rPr>
            </w:pPr>
          </w:p>
        </w:tc>
      </w:tr>
    </w:tbl>
    <w:p w14:paraId="4371C880" w14:textId="77777777" w:rsidR="00290900" w:rsidRPr="002D2767" w:rsidRDefault="00290900" w:rsidP="00290900">
      <w:pPr>
        <w:pStyle w:val="ConsPlusNormal"/>
        <w:jc w:val="both"/>
        <w:rPr>
          <w:rFonts w:ascii="Times New Roman" w:hAnsi="Times New Roman" w:cs="Times New Roman"/>
          <w:sz w:val="20"/>
        </w:rPr>
      </w:pPr>
    </w:p>
    <w:p w14:paraId="7F25B1AF" w14:textId="77777777" w:rsidR="00290900" w:rsidRPr="002D2767" w:rsidRDefault="00290900" w:rsidP="00290900">
      <w:pPr>
        <w:pStyle w:val="ConsPlusNonformat"/>
        <w:jc w:val="both"/>
        <w:rPr>
          <w:rFonts w:ascii="Times New Roman" w:hAnsi="Times New Roman" w:cs="Times New Roman"/>
        </w:rPr>
      </w:pPr>
      <w:r w:rsidRPr="002D2767">
        <w:rPr>
          <w:rFonts w:ascii="Times New Roman" w:hAnsi="Times New Roman" w:cs="Times New Roman"/>
        </w:rPr>
        <w:t>Ответственный исполнитель _____________ __________ ______________ _________</w:t>
      </w:r>
    </w:p>
    <w:p w14:paraId="641E88F3" w14:textId="4A33BA44" w:rsidR="00290900" w:rsidRPr="00DD69E3" w:rsidRDefault="00290900" w:rsidP="00290900">
      <w:pPr>
        <w:pStyle w:val="ConsPlusNonformat"/>
        <w:jc w:val="both"/>
        <w:rPr>
          <w:rFonts w:ascii="Times New Roman" w:hAnsi="Times New Roman" w:cs="Times New Roman"/>
          <w:sz w:val="18"/>
          <w:szCs w:val="18"/>
        </w:rPr>
      </w:pPr>
      <w:r w:rsidRPr="002D2767">
        <w:rPr>
          <w:rFonts w:ascii="Times New Roman" w:hAnsi="Times New Roman" w:cs="Times New Roman"/>
        </w:rPr>
        <w:t xml:space="preserve">                           </w:t>
      </w:r>
      <w:r w:rsidR="00DD69E3" w:rsidRPr="00DD69E3">
        <w:rPr>
          <w:rFonts w:ascii="Times New Roman" w:hAnsi="Times New Roman" w:cs="Times New Roman"/>
        </w:rPr>
        <w:t xml:space="preserve">                         </w:t>
      </w:r>
      <w:r w:rsidRPr="00DD69E3">
        <w:rPr>
          <w:rFonts w:ascii="Times New Roman" w:hAnsi="Times New Roman" w:cs="Times New Roman"/>
          <w:sz w:val="18"/>
          <w:szCs w:val="18"/>
        </w:rPr>
        <w:t>(</w:t>
      </w:r>
      <w:proofErr w:type="gramStart"/>
      <w:r w:rsidRPr="00DD69E3">
        <w:rPr>
          <w:rFonts w:ascii="Times New Roman" w:hAnsi="Times New Roman" w:cs="Times New Roman"/>
          <w:sz w:val="18"/>
          <w:szCs w:val="18"/>
        </w:rPr>
        <w:t xml:space="preserve">должность)  </w:t>
      </w:r>
      <w:r w:rsidR="00DD69E3" w:rsidRPr="00DD69E3">
        <w:rPr>
          <w:rFonts w:ascii="Times New Roman" w:hAnsi="Times New Roman" w:cs="Times New Roman"/>
          <w:sz w:val="18"/>
          <w:szCs w:val="18"/>
        </w:rPr>
        <w:t xml:space="preserve"> </w:t>
      </w:r>
      <w:proofErr w:type="gramEnd"/>
      <w:r w:rsidR="00DD69E3" w:rsidRPr="00DD69E3">
        <w:rPr>
          <w:rFonts w:ascii="Times New Roman" w:hAnsi="Times New Roman" w:cs="Times New Roman"/>
          <w:sz w:val="18"/>
          <w:szCs w:val="18"/>
        </w:rPr>
        <w:t xml:space="preserve">   </w:t>
      </w:r>
      <w:r w:rsidRPr="00DD69E3">
        <w:rPr>
          <w:rFonts w:ascii="Times New Roman" w:hAnsi="Times New Roman" w:cs="Times New Roman"/>
          <w:sz w:val="18"/>
          <w:szCs w:val="18"/>
        </w:rPr>
        <w:t xml:space="preserve"> (подпись)</w:t>
      </w:r>
      <w:r w:rsidR="00DD69E3" w:rsidRPr="00DD69E3">
        <w:rPr>
          <w:rFonts w:ascii="Times New Roman" w:hAnsi="Times New Roman" w:cs="Times New Roman"/>
          <w:sz w:val="18"/>
          <w:szCs w:val="18"/>
        </w:rPr>
        <w:t xml:space="preserve">  </w:t>
      </w:r>
      <w:r w:rsidRPr="00DD69E3">
        <w:rPr>
          <w:rFonts w:ascii="Times New Roman" w:hAnsi="Times New Roman" w:cs="Times New Roman"/>
          <w:sz w:val="18"/>
          <w:szCs w:val="18"/>
        </w:rPr>
        <w:t xml:space="preserve">  </w:t>
      </w:r>
      <w:r w:rsidR="00DD69E3" w:rsidRPr="00DD69E3">
        <w:rPr>
          <w:rFonts w:ascii="Times New Roman" w:hAnsi="Times New Roman" w:cs="Times New Roman"/>
          <w:sz w:val="18"/>
          <w:szCs w:val="18"/>
        </w:rPr>
        <w:t xml:space="preserve">     </w:t>
      </w:r>
      <w:r w:rsidRPr="00DD69E3">
        <w:rPr>
          <w:rFonts w:ascii="Times New Roman" w:hAnsi="Times New Roman" w:cs="Times New Roman"/>
          <w:sz w:val="18"/>
          <w:szCs w:val="18"/>
        </w:rPr>
        <w:t>(расшифровка</w:t>
      </w:r>
      <w:r w:rsidR="00DD69E3" w:rsidRPr="00DD69E3">
        <w:rPr>
          <w:rFonts w:ascii="Times New Roman" w:hAnsi="Times New Roman" w:cs="Times New Roman"/>
          <w:sz w:val="18"/>
          <w:szCs w:val="18"/>
        </w:rPr>
        <w:t xml:space="preserve"> </w:t>
      </w:r>
      <w:r w:rsidRPr="00DD69E3">
        <w:rPr>
          <w:rFonts w:ascii="Times New Roman" w:hAnsi="Times New Roman" w:cs="Times New Roman"/>
          <w:sz w:val="18"/>
          <w:szCs w:val="18"/>
        </w:rPr>
        <w:t xml:space="preserve">  </w:t>
      </w:r>
      <w:r w:rsidR="00DD69E3" w:rsidRPr="00DD69E3">
        <w:rPr>
          <w:rFonts w:ascii="Times New Roman" w:hAnsi="Times New Roman" w:cs="Times New Roman"/>
          <w:sz w:val="18"/>
          <w:szCs w:val="18"/>
        </w:rPr>
        <w:t xml:space="preserve">  </w:t>
      </w:r>
      <w:r w:rsidR="00DD69E3">
        <w:rPr>
          <w:rFonts w:ascii="Times New Roman" w:hAnsi="Times New Roman" w:cs="Times New Roman"/>
          <w:sz w:val="18"/>
          <w:szCs w:val="18"/>
          <w:lang w:val="en-US"/>
        </w:rPr>
        <w:t xml:space="preserve"> </w:t>
      </w:r>
      <w:r w:rsidRPr="00DD69E3">
        <w:rPr>
          <w:rFonts w:ascii="Times New Roman" w:hAnsi="Times New Roman" w:cs="Times New Roman"/>
          <w:sz w:val="18"/>
          <w:szCs w:val="18"/>
        </w:rPr>
        <w:t>(телефон)</w:t>
      </w:r>
    </w:p>
    <w:p w14:paraId="0278AE38" w14:textId="289117FA" w:rsidR="00290900" w:rsidRPr="00DD69E3" w:rsidRDefault="00290900" w:rsidP="00290900">
      <w:pPr>
        <w:pStyle w:val="ConsPlusNonformat"/>
        <w:jc w:val="both"/>
        <w:rPr>
          <w:rFonts w:ascii="Times New Roman" w:hAnsi="Times New Roman" w:cs="Times New Roman"/>
          <w:sz w:val="18"/>
          <w:szCs w:val="18"/>
        </w:rPr>
      </w:pPr>
      <w:r w:rsidRPr="00DD69E3">
        <w:rPr>
          <w:rFonts w:ascii="Times New Roman" w:hAnsi="Times New Roman" w:cs="Times New Roman"/>
          <w:sz w:val="18"/>
          <w:szCs w:val="18"/>
        </w:rPr>
        <w:t xml:space="preserve">                                                      </w:t>
      </w:r>
      <w:r w:rsidR="00DD69E3" w:rsidRPr="00DD69E3">
        <w:rPr>
          <w:rFonts w:ascii="Times New Roman" w:hAnsi="Times New Roman" w:cs="Times New Roman"/>
          <w:sz w:val="18"/>
          <w:szCs w:val="18"/>
        </w:rPr>
        <w:t xml:space="preserve">                                                              </w:t>
      </w:r>
      <w:r w:rsidRPr="00DD69E3">
        <w:rPr>
          <w:rFonts w:ascii="Times New Roman" w:hAnsi="Times New Roman" w:cs="Times New Roman"/>
          <w:sz w:val="18"/>
          <w:szCs w:val="18"/>
        </w:rPr>
        <w:t>подписи)</w:t>
      </w:r>
    </w:p>
    <w:p w14:paraId="6AC048F2" w14:textId="77777777" w:rsidR="00290900" w:rsidRPr="002D2767" w:rsidRDefault="00290900" w:rsidP="00290900">
      <w:pPr>
        <w:pStyle w:val="ConsPlusNonformat"/>
        <w:jc w:val="both"/>
        <w:rPr>
          <w:rFonts w:ascii="Times New Roman" w:hAnsi="Times New Roman" w:cs="Times New Roman"/>
        </w:rPr>
      </w:pPr>
      <w:r w:rsidRPr="002D2767">
        <w:rPr>
          <w:rFonts w:ascii="Times New Roman" w:hAnsi="Times New Roman" w:cs="Times New Roman"/>
        </w:rPr>
        <w:t>"__" ______________ 20__ г.</w:t>
      </w:r>
    </w:p>
    <w:p w14:paraId="6DBB6B5E" w14:textId="77777777" w:rsidR="00290900" w:rsidRPr="002D2767" w:rsidRDefault="00290900" w:rsidP="00290900">
      <w:pPr>
        <w:pStyle w:val="ConsPlusNonformat"/>
        <w:jc w:val="both"/>
        <w:rPr>
          <w:rFonts w:ascii="Times New Roman" w:hAnsi="Times New Roman" w:cs="Times New Roman"/>
        </w:rPr>
      </w:pPr>
    </w:p>
    <w:p w14:paraId="4A12E4DE" w14:textId="77777777" w:rsidR="00290900" w:rsidRPr="002D2767" w:rsidRDefault="00290900" w:rsidP="00290900">
      <w:pPr>
        <w:pStyle w:val="ConsPlusNonformat"/>
        <w:jc w:val="both"/>
        <w:rPr>
          <w:rFonts w:ascii="Times New Roman" w:hAnsi="Times New Roman" w:cs="Times New Roman"/>
        </w:rPr>
      </w:pPr>
      <w:r w:rsidRPr="002D2767">
        <w:rPr>
          <w:rFonts w:ascii="Times New Roman" w:hAnsi="Times New Roman" w:cs="Times New Roman"/>
        </w:rPr>
        <w:t xml:space="preserve">                            Номер страницы __________</w:t>
      </w:r>
    </w:p>
    <w:p w14:paraId="51E2EBE5" w14:textId="77777777" w:rsidR="00290900" w:rsidRPr="002D2767" w:rsidRDefault="00290900" w:rsidP="00290900">
      <w:pPr>
        <w:pStyle w:val="ConsPlusNonformat"/>
        <w:jc w:val="both"/>
        <w:rPr>
          <w:rFonts w:ascii="Times New Roman" w:hAnsi="Times New Roman" w:cs="Times New Roman"/>
        </w:rPr>
      </w:pPr>
      <w:r w:rsidRPr="002D2767">
        <w:rPr>
          <w:rFonts w:ascii="Times New Roman" w:hAnsi="Times New Roman" w:cs="Times New Roman"/>
        </w:rPr>
        <w:t xml:space="preserve">                            Всего страниц __________</w:t>
      </w:r>
    </w:p>
    <w:p w14:paraId="149D2426" w14:textId="77777777" w:rsidR="00290900" w:rsidRDefault="00290900" w:rsidP="00671DCB">
      <w:pPr>
        <w:spacing w:after="1" w:line="200" w:lineRule="atLeast"/>
        <w:rPr>
          <w:rFonts w:ascii="Times New Roman" w:eastAsia="Times New Roman" w:hAnsi="Times New Roman" w:cs="Times New Roman"/>
          <w:sz w:val="24"/>
          <w:szCs w:val="24"/>
          <w:lang w:eastAsia="ru-RU"/>
        </w:rPr>
      </w:pPr>
    </w:p>
    <w:p w14:paraId="3B4F0A1B"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504DE44A"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2EAB5434"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4CE2FE20"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06BEEF25"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39D9F09D"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3CF055B5"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18D0D961"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1246E99A"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555D4E9B"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700BE24C"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6D9AF54F"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6165432E"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1B406872"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6A6F137B" w14:textId="72607D82" w:rsidR="00985116" w:rsidRDefault="00985116" w:rsidP="00671DCB">
      <w:pPr>
        <w:spacing w:after="1" w:line="200" w:lineRule="atLeast"/>
        <w:rPr>
          <w:rFonts w:ascii="Times New Roman" w:eastAsia="Times New Roman" w:hAnsi="Times New Roman" w:cs="Times New Roman"/>
          <w:sz w:val="24"/>
          <w:szCs w:val="24"/>
          <w:lang w:eastAsia="ru-RU"/>
        </w:rPr>
      </w:pPr>
    </w:p>
    <w:p w14:paraId="7ABBD24B" w14:textId="127F8102" w:rsidR="00A071C3" w:rsidRDefault="00A071C3" w:rsidP="00671DCB">
      <w:pPr>
        <w:spacing w:after="1" w:line="200" w:lineRule="atLeast"/>
        <w:rPr>
          <w:rFonts w:ascii="Times New Roman" w:eastAsia="Times New Roman" w:hAnsi="Times New Roman" w:cs="Times New Roman"/>
          <w:sz w:val="24"/>
          <w:szCs w:val="24"/>
          <w:lang w:eastAsia="ru-RU"/>
        </w:rPr>
      </w:pPr>
    </w:p>
    <w:p w14:paraId="4084E3A5" w14:textId="451E1A71" w:rsidR="00A071C3" w:rsidRDefault="00A071C3" w:rsidP="00671DCB">
      <w:pPr>
        <w:spacing w:after="1" w:line="200" w:lineRule="atLeast"/>
        <w:rPr>
          <w:rFonts w:ascii="Times New Roman" w:eastAsia="Times New Roman" w:hAnsi="Times New Roman" w:cs="Times New Roman"/>
          <w:sz w:val="24"/>
          <w:szCs w:val="24"/>
          <w:lang w:eastAsia="ru-RU"/>
        </w:rPr>
      </w:pPr>
    </w:p>
    <w:p w14:paraId="2EE9314D" w14:textId="43151F0E" w:rsidR="00A071C3" w:rsidRDefault="00A071C3" w:rsidP="00671DCB">
      <w:pPr>
        <w:spacing w:after="1" w:line="200" w:lineRule="atLeast"/>
        <w:rPr>
          <w:rFonts w:ascii="Times New Roman" w:eastAsia="Times New Roman" w:hAnsi="Times New Roman" w:cs="Times New Roman"/>
          <w:sz w:val="24"/>
          <w:szCs w:val="24"/>
          <w:lang w:eastAsia="ru-RU"/>
        </w:rPr>
      </w:pPr>
    </w:p>
    <w:p w14:paraId="1C552BE3" w14:textId="0A81681A" w:rsidR="00A071C3" w:rsidRDefault="00A071C3" w:rsidP="00671DCB">
      <w:pPr>
        <w:spacing w:after="1" w:line="200" w:lineRule="atLeast"/>
        <w:rPr>
          <w:rFonts w:ascii="Times New Roman" w:eastAsia="Times New Roman" w:hAnsi="Times New Roman" w:cs="Times New Roman"/>
          <w:sz w:val="24"/>
          <w:szCs w:val="24"/>
          <w:lang w:eastAsia="ru-RU"/>
        </w:rPr>
      </w:pPr>
    </w:p>
    <w:p w14:paraId="21836F9C" w14:textId="77777777" w:rsidR="00A071C3" w:rsidRDefault="00A071C3" w:rsidP="00671DCB">
      <w:pPr>
        <w:spacing w:after="1" w:line="200" w:lineRule="atLeast"/>
        <w:rPr>
          <w:rFonts w:ascii="Times New Roman" w:eastAsia="Times New Roman" w:hAnsi="Times New Roman" w:cs="Times New Roman"/>
          <w:sz w:val="24"/>
          <w:szCs w:val="24"/>
          <w:lang w:eastAsia="ru-RU"/>
        </w:rPr>
      </w:pPr>
    </w:p>
    <w:p w14:paraId="5DF4451A"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06A66B24"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0852F244"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2B825255"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69D54C12" w14:textId="536D60BA" w:rsidR="00985116" w:rsidRPr="005E05B5" w:rsidRDefault="00985116" w:rsidP="0098511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lastRenderedPageBreak/>
        <w:t xml:space="preserve">Приложение N </w:t>
      </w:r>
      <w:r w:rsidR="00162EA1">
        <w:rPr>
          <w:rFonts w:ascii="Times New Roman" w:eastAsia="Times New Roman" w:hAnsi="Times New Roman" w:cs="Times New Roman"/>
          <w:sz w:val="20"/>
          <w:szCs w:val="20"/>
          <w:lang w:eastAsia="ru-RU"/>
        </w:rPr>
        <w:t>10</w:t>
      </w:r>
    </w:p>
    <w:p w14:paraId="36D42DC6" w14:textId="77777777" w:rsidR="00985116" w:rsidRPr="005E05B5" w:rsidRDefault="00985116" w:rsidP="0098511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04ECD99A" w14:textId="77777777" w:rsidR="00985116" w:rsidRPr="005E05B5" w:rsidRDefault="00985116" w:rsidP="0098511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0D64A62A" w14:textId="77777777" w:rsidR="00985116" w:rsidRPr="005E05B5" w:rsidRDefault="00985116" w:rsidP="0098511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p w14:paraId="4D2CC92C" w14:textId="77777777" w:rsidR="00985116" w:rsidRDefault="00985116" w:rsidP="00671DCB">
      <w:pPr>
        <w:spacing w:after="1" w:line="200" w:lineRule="atLeast"/>
        <w:rPr>
          <w:rFonts w:ascii="Times New Roman" w:eastAsia="Times New Roman" w:hAnsi="Times New Roman" w:cs="Times New Roman"/>
          <w:sz w:val="24"/>
          <w:szCs w:val="24"/>
          <w:lang w:eastAsia="ru-RU"/>
        </w:rPr>
      </w:pPr>
    </w:p>
    <w:p w14:paraId="6A050902" w14:textId="77777777" w:rsidR="00985116" w:rsidRPr="00985116" w:rsidRDefault="00985116" w:rsidP="00985116">
      <w:pPr>
        <w:pStyle w:val="ConsPlusNormal"/>
        <w:jc w:val="center"/>
        <w:rPr>
          <w:rFonts w:ascii="Times New Roman" w:hAnsi="Times New Roman" w:cs="Times New Roman"/>
          <w:sz w:val="20"/>
        </w:rPr>
      </w:pPr>
      <w:r w:rsidRPr="00985116">
        <w:rPr>
          <w:rFonts w:ascii="Times New Roman" w:hAnsi="Times New Roman" w:cs="Times New Roman"/>
          <w:sz w:val="20"/>
        </w:rPr>
        <w:t>ОТЧЕТ</w:t>
      </w:r>
    </w:p>
    <w:p w14:paraId="5E37815E" w14:textId="77777777" w:rsidR="00985116" w:rsidRPr="00985116" w:rsidRDefault="00985116" w:rsidP="00985116">
      <w:pPr>
        <w:pStyle w:val="ConsPlusNormal"/>
        <w:jc w:val="center"/>
        <w:rPr>
          <w:rFonts w:ascii="Times New Roman" w:hAnsi="Times New Roman" w:cs="Times New Roman"/>
          <w:sz w:val="20"/>
        </w:rPr>
      </w:pPr>
      <w:r w:rsidRPr="00985116">
        <w:rPr>
          <w:rFonts w:ascii="Times New Roman" w:hAnsi="Times New Roman" w:cs="Times New Roman"/>
          <w:sz w:val="20"/>
        </w:rPr>
        <w:t>об исполнении бюджетных обязательств</w:t>
      </w:r>
    </w:p>
    <w:p w14:paraId="126AE5B8" w14:textId="77777777" w:rsidR="00985116" w:rsidRPr="00985116" w:rsidRDefault="00985116" w:rsidP="00985116">
      <w:pPr>
        <w:pStyle w:val="ConsPlusNormal"/>
        <w:jc w:val="both"/>
        <w:rPr>
          <w:rFonts w:ascii="Times New Roman" w:hAnsi="Times New Roman" w:cs="Times New Roman"/>
          <w:sz w:val="20"/>
        </w:rPr>
      </w:pPr>
    </w:p>
    <w:tbl>
      <w:tblPr>
        <w:tblW w:w="1516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685"/>
        <w:gridCol w:w="4623"/>
        <w:gridCol w:w="1134"/>
      </w:tblGrid>
      <w:tr w:rsidR="00985116" w:rsidRPr="00985116" w14:paraId="3D8DC65A" w14:textId="77777777" w:rsidTr="00985116">
        <w:tc>
          <w:tcPr>
            <w:tcW w:w="5726" w:type="dxa"/>
            <w:tcBorders>
              <w:top w:val="nil"/>
              <w:left w:val="nil"/>
              <w:bottom w:val="nil"/>
              <w:right w:val="nil"/>
            </w:tcBorders>
          </w:tcPr>
          <w:p w14:paraId="29FB6CE8" w14:textId="77777777" w:rsidR="00985116" w:rsidRPr="00985116" w:rsidRDefault="00985116" w:rsidP="00885EEA">
            <w:pPr>
              <w:pStyle w:val="ConsPlusNormal"/>
              <w:rPr>
                <w:rFonts w:ascii="Times New Roman" w:hAnsi="Times New Roman" w:cs="Times New Roman"/>
                <w:sz w:val="20"/>
              </w:rPr>
            </w:pPr>
          </w:p>
        </w:tc>
        <w:tc>
          <w:tcPr>
            <w:tcW w:w="3685" w:type="dxa"/>
            <w:tcBorders>
              <w:top w:val="nil"/>
              <w:left w:val="nil"/>
              <w:bottom w:val="nil"/>
              <w:right w:val="nil"/>
            </w:tcBorders>
          </w:tcPr>
          <w:p w14:paraId="2D8DC870"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334F4775" w14:textId="77777777" w:rsidR="00985116" w:rsidRPr="00985116" w:rsidRDefault="00985116" w:rsidP="00885EEA">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03751405"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Коды</w:t>
            </w:r>
          </w:p>
        </w:tc>
      </w:tr>
      <w:tr w:rsidR="00985116" w:rsidRPr="00985116" w14:paraId="67E0BA01" w14:textId="77777777" w:rsidTr="00985116">
        <w:tc>
          <w:tcPr>
            <w:tcW w:w="5726" w:type="dxa"/>
            <w:tcBorders>
              <w:top w:val="nil"/>
              <w:left w:val="nil"/>
              <w:bottom w:val="nil"/>
              <w:right w:val="nil"/>
            </w:tcBorders>
          </w:tcPr>
          <w:p w14:paraId="02FF4FED" w14:textId="77777777" w:rsidR="00985116" w:rsidRPr="00985116" w:rsidRDefault="00985116" w:rsidP="00885EEA">
            <w:pPr>
              <w:pStyle w:val="ConsPlusNormal"/>
              <w:rPr>
                <w:rFonts w:ascii="Times New Roman" w:hAnsi="Times New Roman" w:cs="Times New Roman"/>
                <w:sz w:val="20"/>
              </w:rPr>
            </w:pPr>
          </w:p>
        </w:tc>
        <w:tc>
          <w:tcPr>
            <w:tcW w:w="3685" w:type="dxa"/>
            <w:tcBorders>
              <w:top w:val="nil"/>
              <w:left w:val="nil"/>
              <w:bottom w:val="single" w:sz="4" w:space="0" w:color="auto"/>
              <w:right w:val="nil"/>
            </w:tcBorders>
          </w:tcPr>
          <w:p w14:paraId="17A9F9C9"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на "__" ___________ 20__ г.</w:t>
            </w:r>
          </w:p>
        </w:tc>
        <w:tc>
          <w:tcPr>
            <w:tcW w:w="4623" w:type="dxa"/>
            <w:tcBorders>
              <w:top w:val="nil"/>
              <w:left w:val="nil"/>
              <w:bottom w:val="nil"/>
              <w:right w:val="single" w:sz="4" w:space="0" w:color="auto"/>
            </w:tcBorders>
            <w:vAlign w:val="bottom"/>
          </w:tcPr>
          <w:p w14:paraId="6EE060D2"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30EF501A" w14:textId="77777777" w:rsidR="00985116" w:rsidRPr="00985116" w:rsidRDefault="00985116" w:rsidP="00885EEA">
            <w:pPr>
              <w:pStyle w:val="ConsPlusNormal"/>
              <w:rPr>
                <w:rFonts w:ascii="Times New Roman" w:hAnsi="Times New Roman" w:cs="Times New Roman"/>
                <w:sz w:val="20"/>
              </w:rPr>
            </w:pPr>
          </w:p>
        </w:tc>
      </w:tr>
      <w:tr w:rsidR="00985116" w:rsidRPr="00985116" w14:paraId="3BE13E28" w14:textId="77777777" w:rsidTr="00985116">
        <w:tc>
          <w:tcPr>
            <w:tcW w:w="5726" w:type="dxa"/>
            <w:tcBorders>
              <w:top w:val="nil"/>
              <w:left w:val="nil"/>
              <w:bottom w:val="nil"/>
              <w:right w:val="nil"/>
            </w:tcBorders>
          </w:tcPr>
          <w:p w14:paraId="334C99EC"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Наименование органа Федерального казначейства</w:t>
            </w:r>
          </w:p>
        </w:tc>
        <w:tc>
          <w:tcPr>
            <w:tcW w:w="3685" w:type="dxa"/>
            <w:tcBorders>
              <w:top w:val="single" w:sz="4" w:space="0" w:color="auto"/>
              <w:left w:val="nil"/>
              <w:bottom w:val="single" w:sz="4" w:space="0" w:color="auto"/>
              <w:right w:val="nil"/>
            </w:tcBorders>
          </w:tcPr>
          <w:p w14:paraId="1CB9B93F"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1C045671"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по КОФК</w:t>
            </w:r>
          </w:p>
        </w:tc>
        <w:tc>
          <w:tcPr>
            <w:tcW w:w="1134" w:type="dxa"/>
            <w:tcBorders>
              <w:top w:val="single" w:sz="4" w:space="0" w:color="auto"/>
              <w:left w:val="single" w:sz="4" w:space="0" w:color="auto"/>
              <w:bottom w:val="single" w:sz="4" w:space="0" w:color="auto"/>
              <w:right w:val="single" w:sz="4" w:space="0" w:color="auto"/>
            </w:tcBorders>
          </w:tcPr>
          <w:p w14:paraId="6D74FB80" w14:textId="77777777" w:rsidR="00985116" w:rsidRPr="00985116" w:rsidRDefault="00985116" w:rsidP="00885EEA">
            <w:pPr>
              <w:pStyle w:val="ConsPlusNormal"/>
              <w:rPr>
                <w:rFonts w:ascii="Times New Roman" w:hAnsi="Times New Roman" w:cs="Times New Roman"/>
                <w:sz w:val="20"/>
              </w:rPr>
            </w:pPr>
          </w:p>
        </w:tc>
      </w:tr>
      <w:tr w:rsidR="00985116" w:rsidRPr="00985116" w14:paraId="2F3D8BC6" w14:textId="77777777" w:rsidTr="00985116">
        <w:tc>
          <w:tcPr>
            <w:tcW w:w="5726" w:type="dxa"/>
            <w:tcBorders>
              <w:top w:val="nil"/>
              <w:left w:val="nil"/>
              <w:bottom w:val="nil"/>
              <w:right w:val="nil"/>
            </w:tcBorders>
          </w:tcPr>
          <w:p w14:paraId="4B1A6AA8"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Наименование бюджета</w:t>
            </w:r>
          </w:p>
        </w:tc>
        <w:tc>
          <w:tcPr>
            <w:tcW w:w="3685" w:type="dxa"/>
            <w:tcBorders>
              <w:top w:val="single" w:sz="4" w:space="0" w:color="auto"/>
              <w:left w:val="nil"/>
              <w:bottom w:val="single" w:sz="4" w:space="0" w:color="auto"/>
              <w:right w:val="nil"/>
            </w:tcBorders>
          </w:tcPr>
          <w:p w14:paraId="4F7A9EF9"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2E319E89"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 xml:space="preserve">По </w:t>
            </w:r>
            <w:hyperlink r:id="rId26" w:history="1">
              <w:r w:rsidRPr="00985116">
                <w:rPr>
                  <w:rFonts w:ascii="Times New Roman" w:hAnsi="Times New Roman" w:cs="Times New Roman"/>
                  <w:color w:val="0000FF"/>
                  <w:sz w:val="20"/>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09BACB6" w14:textId="77777777" w:rsidR="00985116" w:rsidRPr="00985116" w:rsidRDefault="00985116" w:rsidP="00885EEA">
            <w:pPr>
              <w:pStyle w:val="ConsPlusNormal"/>
              <w:rPr>
                <w:rFonts w:ascii="Times New Roman" w:hAnsi="Times New Roman" w:cs="Times New Roman"/>
                <w:sz w:val="20"/>
              </w:rPr>
            </w:pPr>
          </w:p>
        </w:tc>
      </w:tr>
      <w:tr w:rsidR="00985116" w:rsidRPr="00985116" w14:paraId="772AE608" w14:textId="77777777" w:rsidTr="00985116">
        <w:tc>
          <w:tcPr>
            <w:tcW w:w="5726" w:type="dxa"/>
            <w:tcBorders>
              <w:top w:val="nil"/>
              <w:left w:val="nil"/>
              <w:bottom w:val="nil"/>
              <w:right w:val="nil"/>
            </w:tcBorders>
          </w:tcPr>
          <w:p w14:paraId="6727F39C"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Финансовый орган</w:t>
            </w:r>
          </w:p>
        </w:tc>
        <w:tc>
          <w:tcPr>
            <w:tcW w:w="3685" w:type="dxa"/>
            <w:tcBorders>
              <w:top w:val="single" w:sz="4" w:space="0" w:color="auto"/>
              <w:left w:val="nil"/>
              <w:bottom w:val="single" w:sz="4" w:space="0" w:color="auto"/>
              <w:right w:val="nil"/>
            </w:tcBorders>
          </w:tcPr>
          <w:p w14:paraId="02B988DC"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22C40397"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По ОКПО</w:t>
            </w:r>
          </w:p>
        </w:tc>
        <w:tc>
          <w:tcPr>
            <w:tcW w:w="1134" w:type="dxa"/>
            <w:tcBorders>
              <w:top w:val="single" w:sz="4" w:space="0" w:color="auto"/>
              <w:left w:val="single" w:sz="4" w:space="0" w:color="auto"/>
              <w:bottom w:val="single" w:sz="4" w:space="0" w:color="auto"/>
              <w:right w:val="single" w:sz="4" w:space="0" w:color="auto"/>
            </w:tcBorders>
          </w:tcPr>
          <w:p w14:paraId="54CA7D04" w14:textId="77777777" w:rsidR="00985116" w:rsidRPr="00985116" w:rsidRDefault="00985116" w:rsidP="00885EEA">
            <w:pPr>
              <w:pStyle w:val="ConsPlusNormal"/>
              <w:rPr>
                <w:rFonts w:ascii="Times New Roman" w:hAnsi="Times New Roman" w:cs="Times New Roman"/>
                <w:sz w:val="20"/>
              </w:rPr>
            </w:pPr>
          </w:p>
        </w:tc>
      </w:tr>
      <w:tr w:rsidR="00985116" w:rsidRPr="00985116" w14:paraId="33B8F447" w14:textId="77777777" w:rsidTr="00985116">
        <w:tc>
          <w:tcPr>
            <w:tcW w:w="5726" w:type="dxa"/>
            <w:tcBorders>
              <w:top w:val="nil"/>
              <w:left w:val="nil"/>
              <w:bottom w:val="nil"/>
              <w:right w:val="nil"/>
            </w:tcBorders>
          </w:tcPr>
          <w:p w14:paraId="43C7AA1B"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Главный распорядитель бюджетных средств</w:t>
            </w:r>
          </w:p>
        </w:tc>
        <w:tc>
          <w:tcPr>
            <w:tcW w:w="3685" w:type="dxa"/>
            <w:tcBorders>
              <w:top w:val="single" w:sz="4" w:space="0" w:color="auto"/>
              <w:left w:val="nil"/>
              <w:bottom w:val="single" w:sz="4" w:space="0" w:color="auto"/>
              <w:right w:val="nil"/>
            </w:tcBorders>
          </w:tcPr>
          <w:p w14:paraId="5DD5A88C"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68AFDB6C"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Глава по БК</w:t>
            </w:r>
          </w:p>
        </w:tc>
        <w:tc>
          <w:tcPr>
            <w:tcW w:w="1134" w:type="dxa"/>
            <w:tcBorders>
              <w:top w:val="single" w:sz="4" w:space="0" w:color="auto"/>
              <w:left w:val="single" w:sz="4" w:space="0" w:color="auto"/>
              <w:bottom w:val="single" w:sz="4" w:space="0" w:color="auto"/>
              <w:right w:val="single" w:sz="4" w:space="0" w:color="auto"/>
            </w:tcBorders>
          </w:tcPr>
          <w:p w14:paraId="3D81B2E6" w14:textId="77777777" w:rsidR="00985116" w:rsidRPr="00985116" w:rsidRDefault="00985116" w:rsidP="00885EEA">
            <w:pPr>
              <w:pStyle w:val="ConsPlusNormal"/>
              <w:rPr>
                <w:rFonts w:ascii="Times New Roman" w:hAnsi="Times New Roman" w:cs="Times New Roman"/>
                <w:sz w:val="20"/>
              </w:rPr>
            </w:pPr>
          </w:p>
        </w:tc>
      </w:tr>
      <w:tr w:rsidR="00985116" w:rsidRPr="00985116" w14:paraId="3DEE0966" w14:textId="77777777" w:rsidTr="00985116">
        <w:tc>
          <w:tcPr>
            <w:tcW w:w="5726" w:type="dxa"/>
            <w:tcBorders>
              <w:top w:val="nil"/>
              <w:left w:val="nil"/>
              <w:bottom w:val="nil"/>
              <w:right w:val="nil"/>
            </w:tcBorders>
          </w:tcPr>
          <w:p w14:paraId="59800FA6"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Получатель бюджетных средств</w:t>
            </w:r>
          </w:p>
        </w:tc>
        <w:tc>
          <w:tcPr>
            <w:tcW w:w="3685" w:type="dxa"/>
            <w:tcBorders>
              <w:top w:val="single" w:sz="4" w:space="0" w:color="auto"/>
              <w:left w:val="nil"/>
              <w:bottom w:val="single" w:sz="4" w:space="0" w:color="auto"/>
              <w:right w:val="nil"/>
            </w:tcBorders>
          </w:tcPr>
          <w:p w14:paraId="20E53490"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141E4950"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EF4319" w14:textId="77777777" w:rsidR="00985116" w:rsidRPr="00985116" w:rsidRDefault="00985116" w:rsidP="00885EEA">
            <w:pPr>
              <w:pStyle w:val="ConsPlusNormal"/>
              <w:rPr>
                <w:rFonts w:ascii="Times New Roman" w:hAnsi="Times New Roman" w:cs="Times New Roman"/>
                <w:sz w:val="20"/>
              </w:rPr>
            </w:pPr>
          </w:p>
        </w:tc>
      </w:tr>
      <w:tr w:rsidR="00985116" w:rsidRPr="00985116" w14:paraId="0353A893" w14:textId="77777777" w:rsidTr="00985116">
        <w:tc>
          <w:tcPr>
            <w:tcW w:w="5726" w:type="dxa"/>
            <w:tcBorders>
              <w:top w:val="nil"/>
              <w:left w:val="nil"/>
              <w:bottom w:val="nil"/>
              <w:right w:val="nil"/>
            </w:tcBorders>
          </w:tcPr>
          <w:p w14:paraId="6FEB566F" w14:textId="77777777" w:rsidR="00985116" w:rsidRPr="00985116" w:rsidRDefault="00985116" w:rsidP="00885EEA">
            <w:pPr>
              <w:pStyle w:val="ConsPlusNormal"/>
              <w:rPr>
                <w:rFonts w:ascii="Times New Roman" w:hAnsi="Times New Roman" w:cs="Times New Roman"/>
                <w:sz w:val="20"/>
              </w:rPr>
            </w:pPr>
          </w:p>
        </w:tc>
        <w:tc>
          <w:tcPr>
            <w:tcW w:w="3685" w:type="dxa"/>
            <w:tcBorders>
              <w:top w:val="single" w:sz="4" w:space="0" w:color="auto"/>
              <w:left w:val="nil"/>
              <w:bottom w:val="nil"/>
              <w:right w:val="nil"/>
            </w:tcBorders>
          </w:tcPr>
          <w:p w14:paraId="325FCBFF" w14:textId="77777777" w:rsidR="00985116" w:rsidRPr="00985116" w:rsidRDefault="00985116" w:rsidP="00885EEA">
            <w:pPr>
              <w:pStyle w:val="ConsPlusNormal"/>
              <w:rPr>
                <w:rFonts w:ascii="Times New Roman" w:hAnsi="Times New Roman" w:cs="Times New Roman"/>
                <w:sz w:val="20"/>
              </w:rPr>
            </w:pPr>
          </w:p>
        </w:tc>
        <w:tc>
          <w:tcPr>
            <w:tcW w:w="4623" w:type="dxa"/>
            <w:tcBorders>
              <w:top w:val="nil"/>
              <w:left w:val="nil"/>
              <w:bottom w:val="nil"/>
              <w:right w:val="single" w:sz="4" w:space="0" w:color="auto"/>
            </w:tcBorders>
            <w:vAlign w:val="bottom"/>
          </w:tcPr>
          <w:p w14:paraId="2021D03A"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14:paraId="4C3E0BB3" w14:textId="77777777" w:rsidR="00985116" w:rsidRPr="00985116" w:rsidRDefault="00985116" w:rsidP="00885EEA">
            <w:pPr>
              <w:pStyle w:val="ConsPlusNormal"/>
              <w:rPr>
                <w:rFonts w:ascii="Times New Roman" w:hAnsi="Times New Roman" w:cs="Times New Roman"/>
                <w:sz w:val="20"/>
              </w:rPr>
            </w:pPr>
          </w:p>
        </w:tc>
      </w:tr>
      <w:tr w:rsidR="00985116" w:rsidRPr="00985116" w14:paraId="1C576501" w14:textId="77777777" w:rsidTr="00985116">
        <w:tc>
          <w:tcPr>
            <w:tcW w:w="9411" w:type="dxa"/>
            <w:gridSpan w:val="2"/>
            <w:tcBorders>
              <w:top w:val="nil"/>
              <w:left w:val="nil"/>
              <w:bottom w:val="nil"/>
              <w:right w:val="nil"/>
            </w:tcBorders>
          </w:tcPr>
          <w:p w14:paraId="3B76BB03" w14:textId="77777777" w:rsidR="00985116" w:rsidRPr="00985116" w:rsidRDefault="00985116" w:rsidP="00885EEA">
            <w:pPr>
              <w:pStyle w:val="ConsPlusNormal"/>
              <w:rPr>
                <w:rFonts w:ascii="Times New Roman" w:hAnsi="Times New Roman" w:cs="Times New Roman"/>
                <w:sz w:val="20"/>
              </w:rPr>
            </w:pPr>
            <w:r w:rsidRPr="00985116">
              <w:rPr>
                <w:rFonts w:ascii="Times New Roman" w:hAnsi="Times New Roman" w:cs="Times New Roman"/>
                <w:sz w:val="20"/>
              </w:rPr>
              <w:t>единица измерения: руб. (с точностью до второго десятичного знака)</w:t>
            </w:r>
          </w:p>
        </w:tc>
        <w:tc>
          <w:tcPr>
            <w:tcW w:w="4623" w:type="dxa"/>
            <w:tcBorders>
              <w:top w:val="nil"/>
              <w:left w:val="nil"/>
              <w:bottom w:val="nil"/>
              <w:right w:val="single" w:sz="4" w:space="0" w:color="auto"/>
            </w:tcBorders>
            <w:vAlign w:val="bottom"/>
          </w:tcPr>
          <w:p w14:paraId="54F130FE" w14:textId="77777777" w:rsidR="00985116" w:rsidRPr="00985116" w:rsidRDefault="00985116" w:rsidP="00885EEA">
            <w:pPr>
              <w:pStyle w:val="ConsPlusNormal"/>
              <w:jc w:val="right"/>
              <w:rPr>
                <w:rFonts w:ascii="Times New Roman" w:hAnsi="Times New Roman" w:cs="Times New Roman"/>
                <w:sz w:val="20"/>
              </w:rPr>
            </w:pPr>
            <w:r w:rsidRPr="00985116">
              <w:rPr>
                <w:rFonts w:ascii="Times New Roman" w:hAnsi="Times New Roman" w:cs="Times New Roman"/>
                <w:sz w:val="20"/>
              </w:rPr>
              <w:t>по ОКЕИ</w:t>
            </w:r>
          </w:p>
        </w:tc>
        <w:tc>
          <w:tcPr>
            <w:tcW w:w="1134" w:type="dxa"/>
            <w:tcBorders>
              <w:top w:val="single" w:sz="4" w:space="0" w:color="auto"/>
              <w:left w:val="single" w:sz="4" w:space="0" w:color="auto"/>
              <w:bottom w:val="single" w:sz="4" w:space="0" w:color="auto"/>
              <w:right w:val="single" w:sz="4" w:space="0" w:color="auto"/>
            </w:tcBorders>
          </w:tcPr>
          <w:p w14:paraId="43F15504" w14:textId="77777777" w:rsidR="00985116" w:rsidRPr="00985116" w:rsidRDefault="00B2251E" w:rsidP="00885EEA">
            <w:pPr>
              <w:pStyle w:val="ConsPlusNormal"/>
              <w:jc w:val="center"/>
              <w:rPr>
                <w:rFonts w:ascii="Times New Roman" w:hAnsi="Times New Roman" w:cs="Times New Roman"/>
                <w:sz w:val="20"/>
              </w:rPr>
            </w:pPr>
            <w:hyperlink r:id="rId27" w:history="1">
              <w:r w:rsidR="00985116" w:rsidRPr="00985116">
                <w:rPr>
                  <w:rFonts w:ascii="Times New Roman" w:hAnsi="Times New Roman" w:cs="Times New Roman"/>
                  <w:color w:val="0000FF"/>
                  <w:sz w:val="20"/>
                </w:rPr>
                <w:t>383</w:t>
              </w:r>
            </w:hyperlink>
          </w:p>
        </w:tc>
      </w:tr>
    </w:tbl>
    <w:p w14:paraId="5FCA9614" w14:textId="77777777" w:rsidR="00985116" w:rsidRPr="00985116" w:rsidRDefault="00985116" w:rsidP="00985116">
      <w:pPr>
        <w:pStyle w:val="ConsPlusNormal"/>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1896"/>
        <w:gridCol w:w="1896"/>
        <w:gridCol w:w="1895"/>
        <w:gridCol w:w="1895"/>
        <w:gridCol w:w="1895"/>
        <w:gridCol w:w="1895"/>
        <w:gridCol w:w="1895"/>
      </w:tblGrid>
      <w:tr w:rsidR="00985116" w:rsidRPr="00985116" w14:paraId="6385E84A" w14:textId="77777777" w:rsidTr="001E6088">
        <w:tc>
          <w:tcPr>
            <w:tcW w:w="1871" w:type="dxa"/>
            <w:vMerge w:val="restart"/>
          </w:tcPr>
          <w:p w14:paraId="79EC5860"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Код по БК</w:t>
            </w:r>
          </w:p>
        </w:tc>
        <w:tc>
          <w:tcPr>
            <w:tcW w:w="1871" w:type="dxa"/>
            <w:gridSpan w:val="7"/>
          </w:tcPr>
          <w:p w14:paraId="7B075647"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Бюджетные обязательства</w:t>
            </w:r>
          </w:p>
        </w:tc>
      </w:tr>
      <w:tr w:rsidR="00985116" w:rsidRPr="00985116" w14:paraId="74C63D96" w14:textId="77777777" w:rsidTr="001E6088">
        <w:tc>
          <w:tcPr>
            <w:tcW w:w="1871" w:type="dxa"/>
            <w:vMerge/>
          </w:tcPr>
          <w:p w14:paraId="232D3A86" w14:textId="77777777" w:rsidR="00985116" w:rsidRPr="00985116" w:rsidRDefault="00985116" w:rsidP="00885EEA">
            <w:pPr>
              <w:rPr>
                <w:rFonts w:ascii="Times New Roman" w:hAnsi="Times New Roman" w:cs="Times New Roman"/>
                <w:sz w:val="20"/>
                <w:szCs w:val="20"/>
              </w:rPr>
            </w:pPr>
          </w:p>
        </w:tc>
        <w:tc>
          <w:tcPr>
            <w:tcW w:w="1871" w:type="dxa"/>
            <w:gridSpan w:val="5"/>
          </w:tcPr>
          <w:p w14:paraId="192ADFC7"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принятые на учет</w:t>
            </w:r>
          </w:p>
        </w:tc>
        <w:tc>
          <w:tcPr>
            <w:tcW w:w="1871" w:type="dxa"/>
            <w:vMerge w:val="restart"/>
          </w:tcPr>
          <w:p w14:paraId="1CD79882"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исполненные бюджетные обязательства текущего финансового года</w:t>
            </w:r>
          </w:p>
        </w:tc>
        <w:tc>
          <w:tcPr>
            <w:tcW w:w="1871" w:type="dxa"/>
            <w:vMerge w:val="restart"/>
          </w:tcPr>
          <w:p w14:paraId="16026415"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неисполненные бюджетные обязательства текущего финансового года (гр. 2 - гр. 7)</w:t>
            </w:r>
          </w:p>
        </w:tc>
      </w:tr>
      <w:tr w:rsidR="00985116" w:rsidRPr="00985116" w14:paraId="0F860DC2" w14:textId="77777777" w:rsidTr="001E6088">
        <w:tc>
          <w:tcPr>
            <w:tcW w:w="1871" w:type="dxa"/>
            <w:vMerge/>
          </w:tcPr>
          <w:p w14:paraId="74359A07" w14:textId="77777777" w:rsidR="00985116" w:rsidRPr="00985116" w:rsidRDefault="00985116" w:rsidP="00885EEA">
            <w:pPr>
              <w:rPr>
                <w:rFonts w:ascii="Times New Roman" w:hAnsi="Times New Roman" w:cs="Times New Roman"/>
                <w:sz w:val="20"/>
                <w:szCs w:val="20"/>
              </w:rPr>
            </w:pPr>
          </w:p>
        </w:tc>
        <w:tc>
          <w:tcPr>
            <w:tcW w:w="1871" w:type="dxa"/>
            <w:vMerge w:val="restart"/>
          </w:tcPr>
          <w:p w14:paraId="4762E62B"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на 20__ г. текущий финансовый год</w:t>
            </w:r>
          </w:p>
        </w:tc>
        <w:tc>
          <w:tcPr>
            <w:tcW w:w="1871" w:type="dxa"/>
            <w:gridSpan w:val="2"/>
          </w:tcPr>
          <w:p w14:paraId="3824E18E"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плановый период</w:t>
            </w:r>
          </w:p>
        </w:tc>
        <w:tc>
          <w:tcPr>
            <w:tcW w:w="1871" w:type="dxa"/>
            <w:gridSpan w:val="2"/>
          </w:tcPr>
          <w:p w14:paraId="79EDC792"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период после текущего финансового года</w:t>
            </w:r>
          </w:p>
        </w:tc>
        <w:tc>
          <w:tcPr>
            <w:tcW w:w="1871" w:type="dxa"/>
            <w:vMerge/>
          </w:tcPr>
          <w:p w14:paraId="320E14B7" w14:textId="77777777" w:rsidR="00985116" w:rsidRPr="00985116" w:rsidRDefault="00985116" w:rsidP="00885EEA">
            <w:pPr>
              <w:rPr>
                <w:rFonts w:ascii="Times New Roman" w:hAnsi="Times New Roman" w:cs="Times New Roman"/>
                <w:sz w:val="20"/>
                <w:szCs w:val="20"/>
              </w:rPr>
            </w:pPr>
          </w:p>
        </w:tc>
        <w:tc>
          <w:tcPr>
            <w:tcW w:w="1871" w:type="dxa"/>
            <w:vMerge/>
          </w:tcPr>
          <w:p w14:paraId="613D80E0" w14:textId="77777777" w:rsidR="00985116" w:rsidRPr="00985116" w:rsidRDefault="00985116" w:rsidP="00885EEA">
            <w:pPr>
              <w:rPr>
                <w:rFonts w:ascii="Times New Roman" w:hAnsi="Times New Roman" w:cs="Times New Roman"/>
                <w:sz w:val="20"/>
                <w:szCs w:val="20"/>
              </w:rPr>
            </w:pPr>
          </w:p>
        </w:tc>
      </w:tr>
      <w:tr w:rsidR="00985116" w:rsidRPr="00985116" w14:paraId="1C970DB3" w14:textId="77777777" w:rsidTr="001E6088">
        <w:tc>
          <w:tcPr>
            <w:tcW w:w="1871" w:type="dxa"/>
            <w:vMerge/>
          </w:tcPr>
          <w:p w14:paraId="24CA9309" w14:textId="77777777" w:rsidR="00985116" w:rsidRPr="00985116" w:rsidRDefault="00985116" w:rsidP="00885EEA">
            <w:pPr>
              <w:rPr>
                <w:rFonts w:ascii="Times New Roman" w:hAnsi="Times New Roman" w:cs="Times New Roman"/>
                <w:sz w:val="20"/>
                <w:szCs w:val="20"/>
              </w:rPr>
            </w:pPr>
          </w:p>
        </w:tc>
        <w:tc>
          <w:tcPr>
            <w:tcW w:w="1871" w:type="dxa"/>
            <w:vMerge/>
          </w:tcPr>
          <w:p w14:paraId="0A7785A8" w14:textId="77777777" w:rsidR="00985116" w:rsidRPr="00985116" w:rsidRDefault="00985116" w:rsidP="00885EEA">
            <w:pPr>
              <w:rPr>
                <w:rFonts w:ascii="Times New Roman" w:hAnsi="Times New Roman" w:cs="Times New Roman"/>
                <w:sz w:val="20"/>
                <w:szCs w:val="20"/>
              </w:rPr>
            </w:pPr>
          </w:p>
        </w:tc>
        <w:tc>
          <w:tcPr>
            <w:tcW w:w="1871" w:type="dxa"/>
          </w:tcPr>
          <w:p w14:paraId="264F3927"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первый год</w:t>
            </w:r>
          </w:p>
        </w:tc>
        <w:tc>
          <w:tcPr>
            <w:tcW w:w="1871" w:type="dxa"/>
          </w:tcPr>
          <w:p w14:paraId="48504CB5"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второй год</w:t>
            </w:r>
          </w:p>
        </w:tc>
        <w:tc>
          <w:tcPr>
            <w:tcW w:w="1871" w:type="dxa"/>
          </w:tcPr>
          <w:p w14:paraId="4B9B96CB"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третий год</w:t>
            </w:r>
          </w:p>
        </w:tc>
        <w:tc>
          <w:tcPr>
            <w:tcW w:w="1871" w:type="dxa"/>
          </w:tcPr>
          <w:p w14:paraId="2AF4B7D3"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четвертый год</w:t>
            </w:r>
          </w:p>
        </w:tc>
        <w:tc>
          <w:tcPr>
            <w:tcW w:w="1871" w:type="dxa"/>
            <w:vMerge/>
          </w:tcPr>
          <w:p w14:paraId="093CD779" w14:textId="77777777" w:rsidR="00985116" w:rsidRPr="00985116" w:rsidRDefault="00985116" w:rsidP="00885EEA">
            <w:pPr>
              <w:rPr>
                <w:rFonts w:ascii="Times New Roman" w:hAnsi="Times New Roman" w:cs="Times New Roman"/>
                <w:sz w:val="20"/>
                <w:szCs w:val="20"/>
              </w:rPr>
            </w:pPr>
          </w:p>
        </w:tc>
        <w:tc>
          <w:tcPr>
            <w:tcW w:w="1871" w:type="dxa"/>
            <w:vMerge/>
          </w:tcPr>
          <w:p w14:paraId="7E22EACF" w14:textId="77777777" w:rsidR="00985116" w:rsidRPr="00985116" w:rsidRDefault="00985116" w:rsidP="00885EEA">
            <w:pPr>
              <w:rPr>
                <w:rFonts w:ascii="Times New Roman" w:hAnsi="Times New Roman" w:cs="Times New Roman"/>
                <w:sz w:val="20"/>
                <w:szCs w:val="20"/>
              </w:rPr>
            </w:pPr>
          </w:p>
        </w:tc>
      </w:tr>
      <w:tr w:rsidR="00985116" w:rsidRPr="00985116" w14:paraId="708BCF28" w14:textId="77777777" w:rsidTr="001E6088">
        <w:tc>
          <w:tcPr>
            <w:tcW w:w="1871" w:type="dxa"/>
          </w:tcPr>
          <w:p w14:paraId="69F5414D"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1</w:t>
            </w:r>
          </w:p>
        </w:tc>
        <w:tc>
          <w:tcPr>
            <w:tcW w:w="1871" w:type="dxa"/>
          </w:tcPr>
          <w:p w14:paraId="00D7066F"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2</w:t>
            </w:r>
          </w:p>
        </w:tc>
        <w:tc>
          <w:tcPr>
            <w:tcW w:w="1871" w:type="dxa"/>
          </w:tcPr>
          <w:p w14:paraId="541E9389"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3</w:t>
            </w:r>
          </w:p>
        </w:tc>
        <w:tc>
          <w:tcPr>
            <w:tcW w:w="1871" w:type="dxa"/>
          </w:tcPr>
          <w:p w14:paraId="340EC5FD"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4</w:t>
            </w:r>
          </w:p>
        </w:tc>
        <w:tc>
          <w:tcPr>
            <w:tcW w:w="1871" w:type="dxa"/>
          </w:tcPr>
          <w:p w14:paraId="35CE4A56"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5</w:t>
            </w:r>
          </w:p>
        </w:tc>
        <w:tc>
          <w:tcPr>
            <w:tcW w:w="1871" w:type="dxa"/>
          </w:tcPr>
          <w:p w14:paraId="46068D66"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6</w:t>
            </w:r>
          </w:p>
        </w:tc>
        <w:tc>
          <w:tcPr>
            <w:tcW w:w="1871" w:type="dxa"/>
          </w:tcPr>
          <w:p w14:paraId="046B58D3"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7</w:t>
            </w:r>
          </w:p>
        </w:tc>
        <w:tc>
          <w:tcPr>
            <w:tcW w:w="1871" w:type="dxa"/>
          </w:tcPr>
          <w:p w14:paraId="253B572B"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8</w:t>
            </w:r>
          </w:p>
        </w:tc>
      </w:tr>
      <w:tr w:rsidR="00985116" w:rsidRPr="00985116" w14:paraId="62269B67" w14:textId="77777777" w:rsidTr="001E6088">
        <w:tc>
          <w:tcPr>
            <w:tcW w:w="1871" w:type="dxa"/>
          </w:tcPr>
          <w:p w14:paraId="3E9716C3" w14:textId="77777777" w:rsidR="00985116" w:rsidRPr="00985116" w:rsidRDefault="00985116" w:rsidP="00885EEA">
            <w:pPr>
              <w:pStyle w:val="ConsPlusNormal"/>
              <w:rPr>
                <w:rFonts w:ascii="Times New Roman" w:hAnsi="Times New Roman" w:cs="Times New Roman"/>
                <w:sz w:val="20"/>
              </w:rPr>
            </w:pPr>
          </w:p>
        </w:tc>
        <w:tc>
          <w:tcPr>
            <w:tcW w:w="1871" w:type="dxa"/>
          </w:tcPr>
          <w:p w14:paraId="4550F99A" w14:textId="77777777" w:rsidR="00985116" w:rsidRPr="00985116" w:rsidRDefault="00985116" w:rsidP="00885EEA">
            <w:pPr>
              <w:pStyle w:val="ConsPlusNormal"/>
              <w:rPr>
                <w:rFonts w:ascii="Times New Roman" w:hAnsi="Times New Roman" w:cs="Times New Roman"/>
                <w:sz w:val="20"/>
              </w:rPr>
            </w:pPr>
          </w:p>
        </w:tc>
        <w:tc>
          <w:tcPr>
            <w:tcW w:w="1871" w:type="dxa"/>
          </w:tcPr>
          <w:p w14:paraId="4E845CB7" w14:textId="77777777" w:rsidR="00985116" w:rsidRPr="00985116" w:rsidRDefault="00985116" w:rsidP="00885EEA">
            <w:pPr>
              <w:pStyle w:val="ConsPlusNormal"/>
              <w:rPr>
                <w:rFonts w:ascii="Times New Roman" w:hAnsi="Times New Roman" w:cs="Times New Roman"/>
                <w:sz w:val="20"/>
              </w:rPr>
            </w:pPr>
          </w:p>
        </w:tc>
        <w:tc>
          <w:tcPr>
            <w:tcW w:w="1871" w:type="dxa"/>
          </w:tcPr>
          <w:p w14:paraId="46E5B52B" w14:textId="77777777" w:rsidR="00985116" w:rsidRPr="00985116" w:rsidRDefault="00985116" w:rsidP="00885EEA">
            <w:pPr>
              <w:pStyle w:val="ConsPlusNormal"/>
              <w:rPr>
                <w:rFonts w:ascii="Times New Roman" w:hAnsi="Times New Roman" w:cs="Times New Roman"/>
                <w:sz w:val="20"/>
              </w:rPr>
            </w:pPr>
          </w:p>
        </w:tc>
        <w:tc>
          <w:tcPr>
            <w:tcW w:w="1871" w:type="dxa"/>
          </w:tcPr>
          <w:p w14:paraId="7564008B" w14:textId="77777777" w:rsidR="00985116" w:rsidRPr="00985116" w:rsidRDefault="00985116" w:rsidP="00885EEA">
            <w:pPr>
              <w:pStyle w:val="ConsPlusNormal"/>
              <w:rPr>
                <w:rFonts w:ascii="Times New Roman" w:hAnsi="Times New Roman" w:cs="Times New Roman"/>
                <w:sz w:val="20"/>
              </w:rPr>
            </w:pPr>
          </w:p>
        </w:tc>
        <w:tc>
          <w:tcPr>
            <w:tcW w:w="1871" w:type="dxa"/>
          </w:tcPr>
          <w:p w14:paraId="1875D11B" w14:textId="77777777" w:rsidR="00985116" w:rsidRPr="00985116" w:rsidRDefault="00985116" w:rsidP="00885EEA">
            <w:pPr>
              <w:pStyle w:val="ConsPlusNormal"/>
              <w:rPr>
                <w:rFonts w:ascii="Times New Roman" w:hAnsi="Times New Roman" w:cs="Times New Roman"/>
                <w:sz w:val="20"/>
              </w:rPr>
            </w:pPr>
          </w:p>
        </w:tc>
        <w:tc>
          <w:tcPr>
            <w:tcW w:w="1871" w:type="dxa"/>
          </w:tcPr>
          <w:p w14:paraId="7AE3AEFA" w14:textId="77777777" w:rsidR="00985116" w:rsidRPr="00985116" w:rsidRDefault="00985116" w:rsidP="00885EEA">
            <w:pPr>
              <w:pStyle w:val="ConsPlusNormal"/>
              <w:rPr>
                <w:rFonts w:ascii="Times New Roman" w:hAnsi="Times New Roman" w:cs="Times New Roman"/>
                <w:sz w:val="20"/>
              </w:rPr>
            </w:pPr>
          </w:p>
        </w:tc>
        <w:tc>
          <w:tcPr>
            <w:tcW w:w="1871" w:type="dxa"/>
          </w:tcPr>
          <w:p w14:paraId="0BBCB98A" w14:textId="77777777" w:rsidR="00985116" w:rsidRPr="00985116" w:rsidRDefault="00985116" w:rsidP="00885EEA">
            <w:pPr>
              <w:pStyle w:val="ConsPlusNormal"/>
              <w:rPr>
                <w:rFonts w:ascii="Times New Roman" w:hAnsi="Times New Roman" w:cs="Times New Roman"/>
                <w:sz w:val="20"/>
              </w:rPr>
            </w:pPr>
          </w:p>
        </w:tc>
      </w:tr>
      <w:tr w:rsidR="00985116" w:rsidRPr="00985116" w14:paraId="20213D4D" w14:textId="77777777" w:rsidTr="001E6088">
        <w:tc>
          <w:tcPr>
            <w:tcW w:w="1871" w:type="dxa"/>
          </w:tcPr>
          <w:p w14:paraId="7E24A810" w14:textId="77777777" w:rsidR="00985116" w:rsidRPr="00985116" w:rsidRDefault="00985116" w:rsidP="00885EEA">
            <w:pPr>
              <w:pStyle w:val="ConsPlusNormal"/>
              <w:rPr>
                <w:rFonts w:ascii="Times New Roman" w:hAnsi="Times New Roman" w:cs="Times New Roman"/>
                <w:sz w:val="20"/>
              </w:rPr>
            </w:pPr>
          </w:p>
        </w:tc>
        <w:tc>
          <w:tcPr>
            <w:tcW w:w="1871" w:type="dxa"/>
          </w:tcPr>
          <w:p w14:paraId="5F50725C" w14:textId="77777777" w:rsidR="00985116" w:rsidRPr="00985116" w:rsidRDefault="00985116" w:rsidP="00885EEA">
            <w:pPr>
              <w:pStyle w:val="ConsPlusNormal"/>
              <w:rPr>
                <w:rFonts w:ascii="Times New Roman" w:hAnsi="Times New Roman" w:cs="Times New Roman"/>
                <w:sz w:val="20"/>
              </w:rPr>
            </w:pPr>
          </w:p>
        </w:tc>
        <w:tc>
          <w:tcPr>
            <w:tcW w:w="1871" w:type="dxa"/>
          </w:tcPr>
          <w:p w14:paraId="2C4019B3" w14:textId="77777777" w:rsidR="00985116" w:rsidRPr="00985116" w:rsidRDefault="00985116" w:rsidP="00885EEA">
            <w:pPr>
              <w:pStyle w:val="ConsPlusNormal"/>
              <w:rPr>
                <w:rFonts w:ascii="Times New Roman" w:hAnsi="Times New Roman" w:cs="Times New Roman"/>
                <w:sz w:val="20"/>
              </w:rPr>
            </w:pPr>
          </w:p>
        </w:tc>
        <w:tc>
          <w:tcPr>
            <w:tcW w:w="1871" w:type="dxa"/>
          </w:tcPr>
          <w:p w14:paraId="3226BF8B" w14:textId="77777777" w:rsidR="00985116" w:rsidRPr="00985116" w:rsidRDefault="00985116" w:rsidP="00885EEA">
            <w:pPr>
              <w:pStyle w:val="ConsPlusNormal"/>
              <w:rPr>
                <w:rFonts w:ascii="Times New Roman" w:hAnsi="Times New Roman" w:cs="Times New Roman"/>
                <w:sz w:val="20"/>
              </w:rPr>
            </w:pPr>
          </w:p>
        </w:tc>
        <w:tc>
          <w:tcPr>
            <w:tcW w:w="1871" w:type="dxa"/>
          </w:tcPr>
          <w:p w14:paraId="138F1755" w14:textId="77777777" w:rsidR="00985116" w:rsidRPr="00985116" w:rsidRDefault="00985116" w:rsidP="00885EEA">
            <w:pPr>
              <w:pStyle w:val="ConsPlusNormal"/>
              <w:rPr>
                <w:rFonts w:ascii="Times New Roman" w:hAnsi="Times New Roman" w:cs="Times New Roman"/>
                <w:sz w:val="20"/>
              </w:rPr>
            </w:pPr>
          </w:p>
        </w:tc>
        <w:tc>
          <w:tcPr>
            <w:tcW w:w="1871" w:type="dxa"/>
          </w:tcPr>
          <w:p w14:paraId="737ED791" w14:textId="77777777" w:rsidR="00985116" w:rsidRPr="00985116" w:rsidRDefault="00985116" w:rsidP="00885EEA">
            <w:pPr>
              <w:pStyle w:val="ConsPlusNormal"/>
              <w:rPr>
                <w:rFonts w:ascii="Times New Roman" w:hAnsi="Times New Roman" w:cs="Times New Roman"/>
                <w:sz w:val="20"/>
              </w:rPr>
            </w:pPr>
          </w:p>
        </w:tc>
        <w:tc>
          <w:tcPr>
            <w:tcW w:w="1871" w:type="dxa"/>
          </w:tcPr>
          <w:p w14:paraId="6420BEA6" w14:textId="77777777" w:rsidR="00985116" w:rsidRPr="00985116" w:rsidRDefault="00985116" w:rsidP="00885EEA">
            <w:pPr>
              <w:pStyle w:val="ConsPlusNormal"/>
              <w:rPr>
                <w:rFonts w:ascii="Times New Roman" w:hAnsi="Times New Roman" w:cs="Times New Roman"/>
                <w:sz w:val="20"/>
              </w:rPr>
            </w:pPr>
          </w:p>
        </w:tc>
        <w:tc>
          <w:tcPr>
            <w:tcW w:w="1871" w:type="dxa"/>
          </w:tcPr>
          <w:p w14:paraId="573ED293" w14:textId="77777777" w:rsidR="00985116" w:rsidRPr="00985116" w:rsidRDefault="00985116" w:rsidP="00885EEA">
            <w:pPr>
              <w:pStyle w:val="ConsPlusNormal"/>
              <w:rPr>
                <w:rFonts w:ascii="Times New Roman" w:hAnsi="Times New Roman" w:cs="Times New Roman"/>
                <w:sz w:val="20"/>
              </w:rPr>
            </w:pPr>
          </w:p>
        </w:tc>
      </w:tr>
      <w:tr w:rsidR="00985116" w:rsidRPr="00985116" w14:paraId="6A15A077" w14:textId="77777777" w:rsidTr="001E6088">
        <w:tc>
          <w:tcPr>
            <w:tcW w:w="1871" w:type="dxa"/>
          </w:tcPr>
          <w:p w14:paraId="36397C07" w14:textId="77777777" w:rsidR="00985116" w:rsidRPr="00985116" w:rsidRDefault="00985116" w:rsidP="00885EEA">
            <w:pPr>
              <w:pStyle w:val="ConsPlusNormal"/>
              <w:rPr>
                <w:rFonts w:ascii="Times New Roman" w:hAnsi="Times New Roman" w:cs="Times New Roman"/>
                <w:sz w:val="20"/>
              </w:rPr>
            </w:pPr>
          </w:p>
        </w:tc>
        <w:tc>
          <w:tcPr>
            <w:tcW w:w="1871" w:type="dxa"/>
          </w:tcPr>
          <w:p w14:paraId="5657F634" w14:textId="77777777" w:rsidR="00985116" w:rsidRPr="00985116" w:rsidRDefault="00985116" w:rsidP="00885EEA">
            <w:pPr>
              <w:pStyle w:val="ConsPlusNormal"/>
              <w:rPr>
                <w:rFonts w:ascii="Times New Roman" w:hAnsi="Times New Roman" w:cs="Times New Roman"/>
                <w:sz w:val="20"/>
              </w:rPr>
            </w:pPr>
          </w:p>
        </w:tc>
        <w:tc>
          <w:tcPr>
            <w:tcW w:w="1871" w:type="dxa"/>
          </w:tcPr>
          <w:p w14:paraId="078D04AE" w14:textId="77777777" w:rsidR="00985116" w:rsidRPr="00985116" w:rsidRDefault="00985116" w:rsidP="00885EEA">
            <w:pPr>
              <w:pStyle w:val="ConsPlusNormal"/>
              <w:rPr>
                <w:rFonts w:ascii="Times New Roman" w:hAnsi="Times New Roman" w:cs="Times New Roman"/>
                <w:sz w:val="20"/>
              </w:rPr>
            </w:pPr>
          </w:p>
        </w:tc>
        <w:tc>
          <w:tcPr>
            <w:tcW w:w="1871" w:type="dxa"/>
          </w:tcPr>
          <w:p w14:paraId="47F94E3E" w14:textId="77777777" w:rsidR="00985116" w:rsidRPr="00985116" w:rsidRDefault="00985116" w:rsidP="00885EEA">
            <w:pPr>
              <w:pStyle w:val="ConsPlusNormal"/>
              <w:rPr>
                <w:rFonts w:ascii="Times New Roman" w:hAnsi="Times New Roman" w:cs="Times New Roman"/>
                <w:sz w:val="20"/>
              </w:rPr>
            </w:pPr>
          </w:p>
        </w:tc>
        <w:tc>
          <w:tcPr>
            <w:tcW w:w="1871" w:type="dxa"/>
          </w:tcPr>
          <w:p w14:paraId="423B81DB" w14:textId="77777777" w:rsidR="00985116" w:rsidRPr="00985116" w:rsidRDefault="00985116" w:rsidP="00885EEA">
            <w:pPr>
              <w:pStyle w:val="ConsPlusNormal"/>
              <w:rPr>
                <w:rFonts w:ascii="Times New Roman" w:hAnsi="Times New Roman" w:cs="Times New Roman"/>
                <w:sz w:val="20"/>
              </w:rPr>
            </w:pPr>
          </w:p>
        </w:tc>
        <w:tc>
          <w:tcPr>
            <w:tcW w:w="1871" w:type="dxa"/>
          </w:tcPr>
          <w:p w14:paraId="7FF18685" w14:textId="77777777" w:rsidR="00985116" w:rsidRPr="00985116" w:rsidRDefault="00985116" w:rsidP="00885EEA">
            <w:pPr>
              <w:pStyle w:val="ConsPlusNormal"/>
              <w:rPr>
                <w:rFonts w:ascii="Times New Roman" w:hAnsi="Times New Roman" w:cs="Times New Roman"/>
                <w:sz w:val="20"/>
              </w:rPr>
            </w:pPr>
          </w:p>
        </w:tc>
        <w:tc>
          <w:tcPr>
            <w:tcW w:w="1871" w:type="dxa"/>
          </w:tcPr>
          <w:p w14:paraId="6FC2A5F5" w14:textId="77777777" w:rsidR="00985116" w:rsidRPr="00985116" w:rsidRDefault="00985116" w:rsidP="00885EEA">
            <w:pPr>
              <w:pStyle w:val="ConsPlusNormal"/>
              <w:rPr>
                <w:rFonts w:ascii="Times New Roman" w:hAnsi="Times New Roman" w:cs="Times New Roman"/>
                <w:sz w:val="20"/>
              </w:rPr>
            </w:pPr>
          </w:p>
        </w:tc>
        <w:tc>
          <w:tcPr>
            <w:tcW w:w="1871" w:type="dxa"/>
          </w:tcPr>
          <w:p w14:paraId="19659BC5" w14:textId="77777777" w:rsidR="00985116" w:rsidRPr="00985116" w:rsidRDefault="00985116" w:rsidP="00885EEA">
            <w:pPr>
              <w:pStyle w:val="ConsPlusNormal"/>
              <w:rPr>
                <w:rFonts w:ascii="Times New Roman" w:hAnsi="Times New Roman" w:cs="Times New Roman"/>
                <w:sz w:val="20"/>
              </w:rPr>
            </w:pPr>
          </w:p>
        </w:tc>
      </w:tr>
      <w:tr w:rsidR="00985116" w:rsidRPr="00985116" w14:paraId="4107AD08" w14:textId="77777777" w:rsidTr="001E6088">
        <w:tc>
          <w:tcPr>
            <w:tcW w:w="1871" w:type="dxa"/>
          </w:tcPr>
          <w:p w14:paraId="5AB9F582" w14:textId="77777777" w:rsidR="00985116" w:rsidRPr="00985116" w:rsidRDefault="00985116" w:rsidP="00885EEA">
            <w:pPr>
              <w:pStyle w:val="ConsPlusNormal"/>
              <w:rPr>
                <w:rFonts w:ascii="Times New Roman" w:hAnsi="Times New Roman" w:cs="Times New Roman"/>
                <w:sz w:val="20"/>
              </w:rPr>
            </w:pPr>
          </w:p>
        </w:tc>
        <w:tc>
          <w:tcPr>
            <w:tcW w:w="1871" w:type="dxa"/>
          </w:tcPr>
          <w:p w14:paraId="2B0C54DE" w14:textId="77777777" w:rsidR="00985116" w:rsidRPr="00985116" w:rsidRDefault="00985116" w:rsidP="00885EEA">
            <w:pPr>
              <w:pStyle w:val="ConsPlusNormal"/>
              <w:rPr>
                <w:rFonts w:ascii="Times New Roman" w:hAnsi="Times New Roman" w:cs="Times New Roman"/>
                <w:sz w:val="20"/>
              </w:rPr>
            </w:pPr>
          </w:p>
        </w:tc>
        <w:tc>
          <w:tcPr>
            <w:tcW w:w="1871" w:type="dxa"/>
          </w:tcPr>
          <w:p w14:paraId="13209DEB" w14:textId="77777777" w:rsidR="00985116" w:rsidRPr="00985116" w:rsidRDefault="00985116" w:rsidP="00885EEA">
            <w:pPr>
              <w:pStyle w:val="ConsPlusNormal"/>
              <w:rPr>
                <w:rFonts w:ascii="Times New Roman" w:hAnsi="Times New Roman" w:cs="Times New Roman"/>
                <w:sz w:val="20"/>
              </w:rPr>
            </w:pPr>
          </w:p>
        </w:tc>
        <w:tc>
          <w:tcPr>
            <w:tcW w:w="1871" w:type="dxa"/>
          </w:tcPr>
          <w:p w14:paraId="65570EF8" w14:textId="77777777" w:rsidR="00985116" w:rsidRPr="00985116" w:rsidRDefault="00985116" w:rsidP="00885EEA">
            <w:pPr>
              <w:pStyle w:val="ConsPlusNormal"/>
              <w:rPr>
                <w:rFonts w:ascii="Times New Roman" w:hAnsi="Times New Roman" w:cs="Times New Roman"/>
                <w:sz w:val="20"/>
              </w:rPr>
            </w:pPr>
          </w:p>
        </w:tc>
        <w:tc>
          <w:tcPr>
            <w:tcW w:w="1871" w:type="dxa"/>
          </w:tcPr>
          <w:p w14:paraId="57E62EB0" w14:textId="77777777" w:rsidR="00985116" w:rsidRPr="00985116" w:rsidRDefault="00985116" w:rsidP="00885EEA">
            <w:pPr>
              <w:pStyle w:val="ConsPlusNormal"/>
              <w:rPr>
                <w:rFonts w:ascii="Times New Roman" w:hAnsi="Times New Roman" w:cs="Times New Roman"/>
                <w:sz w:val="20"/>
              </w:rPr>
            </w:pPr>
          </w:p>
        </w:tc>
        <w:tc>
          <w:tcPr>
            <w:tcW w:w="1871" w:type="dxa"/>
          </w:tcPr>
          <w:p w14:paraId="3499F3AC" w14:textId="77777777" w:rsidR="00985116" w:rsidRPr="00985116" w:rsidRDefault="00985116" w:rsidP="00885EEA">
            <w:pPr>
              <w:pStyle w:val="ConsPlusNormal"/>
              <w:rPr>
                <w:rFonts w:ascii="Times New Roman" w:hAnsi="Times New Roman" w:cs="Times New Roman"/>
                <w:sz w:val="20"/>
              </w:rPr>
            </w:pPr>
          </w:p>
        </w:tc>
        <w:tc>
          <w:tcPr>
            <w:tcW w:w="1871" w:type="dxa"/>
          </w:tcPr>
          <w:p w14:paraId="1125F03E" w14:textId="77777777" w:rsidR="00985116" w:rsidRPr="00985116" w:rsidRDefault="00985116" w:rsidP="00885EEA">
            <w:pPr>
              <w:pStyle w:val="ConsPlusNormal"/>
              <w:rPr>
                <w:rFonts w:ascii="Times New Roman" w:hAnsi="Times New Roman" w:cs="Times New Roman"/>
                <w:sz w:val="20"/>
              </w:rPr>
            </w:pPr>
          </w:p>
        </w:tc>
        <w:tc>
          <w:tcPr>
            <w:tcW w:w="1871" w:type="dxa"/>
          </w:tcPr>
          <w:p w14:paraId="777E3D6E" w14:textId="77777777" w:rsidR="00985116" w:rsidRPr="00985116" w:rsidRDefault="00985116" w:rsidP="00885EEA">
            <w:pPr>
              <w:pStyle w:val="ConsPlusNormal"/>
              <w:rPr>
                <w:rFonts w:ascii="Times New Roman" w:hAnsi="Times New Roman" w:cs="Times New Roman"/>
                <w:sz w:val="20"/>
              </w:rPr>
            </w:pPr>
          </w:p>
        </w:tc>
      </w:tr>
      <w:tr w:rsidR="00985116" w:rsidRPr="00985116" w14:paraId="63D2D299" w14:textId="77777777" w:rsidTr="001E6088">
        <w:tc>
          <w:tcPr>
            <w:tcW w:w="1871" w:type="dxa"/>
            <w:tcBorders>
              <w:bottom w:val="single" w:sz="4" w:space="0" w:color="auto"/>
            </w:tcBorders>
          </w:tcPr>
          <w:p w14:paraId="5E85E059"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Итого по коду главы</w:t>
            </w:r>
          </w:p>
          <w:p w14:paraId="50FCAB5F" w14:textId="59E4514A" w:rsidR="00985116" w:rsidRPr="00985116" w:rsidRDefault="00985116" w:rsidP="00885EEA">
            <w:pPr>
              <w:pStyle w:val="ConsPlusNormal"/>
              <w:jc w:val="center"/>
              <w:rPr>
                <w:rFonts w:ascii="Times New Roman" w:hAnsi="Times New Roman" w:cs="Times New Roman"/>
                <w:sz w:val="20"/>
              </w:rPr>
            </w:pPr>
          </w:p>
        </w:tc>
        <w:tc>
          <w:tcPr>
            <w:tcW w:w="1871" w:type="dxa"/>
          </w:tcPr>
          <w:p w14:paraId="08472AB7" w14:textId="77777777" w:rsidR="00985116" w:rsidRPr="00985116" w:rsidRDefault="00985116" w:rsidP="00885EEA">
            <w:pPr>
              <w:pStyle w:val="ConsPlusNormal"/>
              <w:rPr>
                <w:rFonts w:ascii="Times New Roman" w:hAnsi="Times New Roman" w:cs="Times New Roman"/>
                <w:sz w:val="20"/>
              </w:rPr>
            </w:pPr>
          </w:p>
        </w:tc>
        <w:tc>
          <w:tcPr>
            <w:tcW w:w="1871" w:type="dxa"/>
          </w:tcPr>
          <w:p w14:paraId="2D3E61BC" w14:textId="77777777" w:rsidR="00985116" w:rsidRPr="00985116" w:rsidRDefault="00985116" w:rsidP="00885EEA">
            <w:pPr>
              <w:pStyle w:val="ConsPlusNormal"/>
              <w:rPr>
                <w:rFonts w:ascii="Times New Roman" w:hAnsi="Times New Roman" w:cs="Times New Roman"/>
                <w:sz w:val="20"/>
              </w:rPr>
            </w:pPr>
          </w:p>
        </w:tc>
        <w:tc>
          <w:tcPr>
            <w:tcW w:w="1871" w:type="dxa"/>
          </w:tcPr>
          <w:p w14:paraId="4D382610" w14:textId="77777777" w:rsidR="00985116" w:rsidRPr="00985116" w:rsidRDefault="00985116" w:rsidP="00885EEA">
            <w:pPr>
              <w:pStyle w:val="ConsPlusNormal"/>
              <w:rPr>
                <w:rFonts w:ascii="Times New Roman" w:hAnsi="Times New Roman" w:cs="Times New Roman"/>
                <w:sz w:val="20"/>
              </w:rPr>
            </w:pPr>
          </w:p>
        </w:tc>
        <w:tc>
          <w:tcPr>
            <w:tcW w:w="1871" w:type="dxa"/>
          </w:tcPr>
          <w:p w14:paraId="7E191990" w14:textId="77777777" w:rsidR="00985116" w:rsidRPr="00985116" w:rsidRDefault="00985116" w:rsidP="00885EEA">
            <w:pPr>
              <w:pStyle w:val="ConsPlusNormal"/>
              <w:rPr>
                <w:rFonts w:ascii="Times New Roman" w:hAnsi="Times New Roman" w:cs="Times New Roman"/>
                <w:sz w:val="20"/>
              </w:rPr>
            </w:pPr>
          </w:p>
        </w:tc>
        <w:tc>
          <w:tcPr>
            <w:tcW w:w="1871" w:type="dxa"/>
          </w:tcPr>
          <w:p w14:paraId="23F69CC7" w14:textId="77777777" w:rsidR="00985116" w:rsidRPr="00985116" w:rsidRDefault="00985116" w:rsidP="00885EEA">
            <w:pPr>
              <w:pStyle w:val="ConsPlusNormal"/>
              <w:rPr>
                <w:rFonts w:ascii="Times New Roman" w:hAnsi="Times New Roman" w:cs="Times New Roman"/>
                <w:sz w:val="20"/>
              </w:rPr>
            </w:pPr>
          </w:p>
        </w:tc>
        <w:tc>
          <w:tcPr>
            <w:tcW w:w="1871" w:type="dxa"/>
          </w:tcPr>
          <w:p w14:paraId="46E954AF" w14:textId="77777777" w:rsidR="00985116" w:rsidRPr="00985116" w:rsidRDefault="00985116" w:rsidP="00885EEA">
            <w:pPr>
              <w:pStyle w:val="ConsPlusNormal"/>
              <w:rPr>
                <w:rFonts w:ascii="Times New Roman" w:hAnsi="Times New Roman" w:cs="Times New Roman"/>
                <w:sz w:val="20"/>
              </w:rPr>
            </w:pPr>
          </w:p>
        </w:tc>
        <w:tc>
          <w:tcPr>
            <w:tcW w:w="1871" w:type="dxa"/>
          </w:tcPr>
          <w:p w14:paraId="0062A7FA" w14:textId="77777777" w:rsidR="00985116" w:rsidRPr="00985116" w:rsidRDefault="00985116" w:rsidP="00885EEA">
            <w:pPr>
              <w:pStyle w:val="ConsPlusNormal"/>
              <w:rPr>
                <w:rFonts w:ascii="Times New Roman" w:hAnsi="Times New Roman" w:cs="Times New Roman"/>
                <w:sz w:val="20"/>
              </w:rPr>
            </w:pPr>
          </w:p>
        </w:tc>
      </w:tr>
      <w:tr w:rsidR="00985116" w:rsidRPr="00985116" w14:paraId="6AD28AE7" w14:textId="77777777" w:rsidTr="001E6088">
        <w:tc>
          <w:tcPr>
            <w:tcW w:w="1871" w:type="dxa"/>
            <w:tcBorders>
              <w:bottom w:val="single" w:sz="4" w:space="0" w:color="auto"/>
            </w:tcBorders>
          </w:tcPr>
          <w:p w14:paraId="29E61AF1" w14:textId="77777777" w:rsidR="00985116" w:rsidRPr="00985116" w:rsidRDefault="00985116" w:rsidP="00885EEA">
            <w:pPr>
              <w:pStyle w:val="ConsPlusNormal"/>
              <w:jc w:val="center"/>
              <w:rPr>
                <w:rFonts w:ascii="Times New Roman" w:hAnsi="Times New Roman" w:cs="Times New Roman"/>
                <w:sz w:val="20"/>
              </w:rPr>
            </w:pPr>
            <w:r w:rsidRPr="00985116">
              <w:rPr>
                <w:rFonts w:ascii="Times New Roman" w:hAnsi="Times New Roman" w:cs="Times New Roman"/>
                <w:sz w:val="20"/>
              </w:rPr>
              <w:t>Всего</w:t>
            </w:r>
          </w:p>
        </w:tc>
        <w:tc>
          <w:tcPr>
            <w:tcW w:w="1871" w:type="dxa"/>
          </w:tcPr>
          <w:p w14:paraId="7BA44BDD" w14:textId="77777777" w:rsidR="00985116" w:rsidRPr="00985116" w:rsidRDefault="00985116" w:rsidP="00885EEA">
            <w:pPr>
              <w:pStyle w:val="ConsPlusNormal"/>
              <w:rPr>
                <w:rFonts w:ascii="Times New Roman" w:hAnsi="Times New Roman" w:cs="Times New Roman"/>
                <w:sz w:val="20"/>
              </w:rPr>
            </w:pPr>
          </w:p>
        </w:tc>
        <w:tc>
          <w:tcPr>
            <w:tcW w:w="1871" w:type="dxa"/>
          </w:tcPr>
          <w:p w14:paraId="68FF65F4" w14:textId="77777777" w:rsidR="00985116" w:rsidRPr="00985116" w:rsidRDefault="00985116" w:rsidP="00885EEA">
            <w:pPr>
              <w:pStyle w:val="ConsPlusNormal"/>
              <w:rPr>
                <w:rFonts w:ascii="Times New Roman" w:hAnsi="Times New Roman" w:cs="Times New Roman"/>
                <w:sz w:val="20"/>
              </w:rPr>
            </w:pPr>
          </w:p>
        </w:tc>
        <w:tc>
          <w:tcPr>
            <w:tcW w:w="1871" w:type="dxa"/>
          </w:tcPr>
          <w:p w14:paraId="28F72778" w14:textId="77777777" w:rsidR="00985116" w:rsidRPr="00985116" w:rsidRDefault="00985116" w:rsidP="00885EEA">
            <w:pPr>
              <w:pStyle w:val="ConsPlusNormal"/>
              <w:rPr>
                <w:rFonts w:ascii="Times New Roman" w:hAnsi="Times New Roman" w:cs="Times New Roman"/>
                <w:sz w:val="20"/>
              </w:rPr>
            </w:pPr>
          </w:p>
        </w:tc>
        <w:tc>
          <w:tcPr>
            <w:tcW w:w="1871" w:type="dxa"/>
          </w:tcPr>
          <w:p w14:paraId="2CB1FAAA" w14:textId="77777777" w:rsidR="00985116" w:rsidRPr="00985116" w:rsidRDefault="00985116" w:rsidP="00885EEA">
            <w:pPr>
              <w:pStyle w:val="ConsPlusNormal"/>
              <w:rPr>
                <w:rFonts w:ascii="Times New Roman" w:hAnsi="Times New Roman" w:cs="Times New Roman"/>
                <w:sz w:val="20"/>
              </w:rPr>
            </w:pPr>
          </w:p>
        </w:tc>
        <w:tc>
          <w:tcPr>
            <w:tcW w:w="1871" w:type="dxa"/>
          </w:tcPr>
          <w:p w14:paraId="42EA1DF4" w14:textId="77777777" w:rsidR="00985116" w:rsidRPr="00985116" w:rsidRDefault="00985116" w:rsidP="00885EEA">
            <w:pPr>
              <w:pStyle w:val="ConsPlusNormal"/>
              <w:rPr>
                <w:rFonts w:ascii="Times New Roman" w:hAnsi="Times New Roman" w:cs="Times New Roman"/>
                <w:sz w:val="20"/>
              </w:rPr>
            </w:pPr>
          </w:p>
        </w:tc>
        <w:tc>
          <w:tcPr>
            <w:tcW w:w="1871" w:type="dxa"/>
          </w:tcPr>
          <w:p w14:paraId="2A8BFD72" w14:textId="77777777" w:rsidR="00985116" w:rsidRPr="00985116" w:rsidRDefault="00985116" w:rsidP="00885EEA">
            <w:pPr>
              <w:pStyle w:val="ConsPlusNormal"/>
              <w:rPr>
                <w:rFonts w:ascii="Times New Roman" w:hAnsi="Times New Roman" w:cs="Times New Roman"/>
                <w:sz w:val="20"/>
              </w:rPr>
            </w:pPr>
          </w:p>
        </w:tc>
        <w:tc>
          <w:tcPr>
            <w:tcW w:w="1871" w:type="dxa"/>
          </w:tcPr>
          <w:p w14:paraId="5786D627" w14:textId="77777777" w:rsidR="00985116" w:rsidRPr="00985116" w:rsidRDefault="00985116" w:rsidP="00885EEA">
            <w:pPr>
              <w:pStyle w:val="ConsPlusNormal"/>
              <w:rPr>
                <w:rFonts w:ascii="Times New Roman" w:hAnsi="Times New Roman" w:cs="Times New Roman"/>
                <w:sz w:val="20"/>
              </w:rPr>
            </w:pPr>
          </w:p>
        </w:tc>
      </w:tr>
    </w:tbl>
    <w:p w14:paraId="2A27BFF9" w14:textId="77777777" w:rsidR="00985116" w:rsidRPr="00985116" w:rsidRDefault="00985116" w:rsidP="00985116">
      <w:pPr>
        <w:pStyle w:val="ConsPlusNormal"/>
        <w:jc w:val="both"/>
        <w:rPr>
          <w:rFonts w:ascii="Times New Roman" w:hAnsi="Times New Roman" w:cs="Times New Roman"/>
          <w:sz w:val="20"/>
        </w:rPr>
      </w:pPr>
    </w:p>
    <w:p w14:paraId="51FC7744" w14:textId="77777777"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Ответственный</w:t>
      </w:r>
    </w:p>
    <w:p w14:paraId="5D78544D" w14:textId="77777777"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исполнитель ____________ _________ ________________________ ___________</w:t>
      </w:r>
    </w:p>
    <w:p w14:paraId="6C46FDB0" w14:textId="65BA7876"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(должность) (</w:t>
      </w:r>
      <w:proofErr w:type="gramStart"/>
      <w:r w:rsidRPr="00985116">
        <w:rPr>
          <w:rFonts w:ascii="Times New Roman" w:hAnsi="Times New Roman" w:cs="Times New Roman"/>
        </w:rPr>
        <w:t xml:space="preserve">подпись)   </w:t>
      </w:r>
      <w:proofErr w:type="gramEnd"/>
      <w:r w:rsidRPr="00985116">
        <w:rPr>
          <w:rFonts w:ascii="Times New Roman" w:hAnsi="Times New Roman" w:cs="Times New Roman"/>
        </w:rPr>
        <w:t>(расшифровка подписи)   (телефон)</w:t>
      </w:r>
    </w:p>
    <w:p w14:paraId="7A7F4278" w14:textId="77777777" w:rsidR="00985116" w:rsidRPr="00985116" w:rsidRDefault="00985116" w:rsidP="00985116">
      <w:pPr>
        <w:pStyle w:val="ConsPlusNonformat"/>
        <w:jc w:val="both"/>
        <w:rPr>
          <w:rFonts w:ascii="Times New Roman" w:hAnsi="Times New Roman" w:cs="Times New Roman"/>
        </w:rPr>
      </w:pPr>
    </w:p>
    <w:p w14:paraId="7F25E768" w14:textId="77777777"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"__" ______________ 20__ г.</w:t>
      </w:r>
    </w:p>
    <w:p w14:paraId="6C2B7DAF" w14:textId="77777777" w:rsidR="00985116" w:rsidRPr="00985116" w:rsidRDefault="00985116" w:rsidP="00985116">
      <w:pPr>
        <w:pStyle w:val="ConsPlusNonformat"/>
        <w:jc w:val="both"/>
        <w:rPr>
          <w:rFonts w:ascii="Times New Roman" w:hAnsi="Times New Roman" w:cs="Times New Roman"/>
        </w:rPr>
      </w:pPr>
    </w:p>
    <w:p w14:paraId="5B819AFC" w14:textId="77777777"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Номер страницы __________</w:t>
      </w:r>
    </w:p>
    <w:p w14:paraId="16238B7E" w14:textId="77777777" w:rsidR="00985116" w:rsidRPr="00985116" w:rsidRDefault="00985116" w:rsidP="00985116">
      <w:pPr>
        <w:pStyle w:val="ConsPlusNonformat"/>
        <w:jc w:val="both"/>
        <w:rPr>
          <w:rFonts w:ascii="Times New Roman" w:hAnsi="Times New Roman" w:cs="Times New Roman"/>
        </w:rPr>
      </w:pPr>
      <w:r w:rsidRPr="00985116">
        <w:rPr>
          <w:rFonts w:ascii="Times New Roman" w:hAnsi="Times New Roman" w:cs="Times New Roman"/>
        </w:rPr>
        <w:t xml:space="preserve">                              Всего страниц __________</w:t>
      </w:r>
    </w:p>
    <w:p w14:paraId="4604D788" w14:textId="0376D487" w:rsidR="00985116" w:rsidRPr="00290900" w:rsidRDefault="00985116" w:rsidP="00671DCB">
      <w:pPr>
        <w:spacing w:after="1" w:line="200" w:lineRule="atLeast"/>
        <w:rPr>
          <w:rFonts w:ascii="Times New Roman" w:eastAsia="Times New Roman" w:hAnsi="Times New Roman" w:cs="Times New Roman"/>
          <w:sz w:val="24"/>
          <w:szCs w:val="24"/>
          <w:lang w:eastAsia="ru-RU"/>
        </w:rPr>
        <w:sectPr w:rsidR="00985116" w:rsidRPr="00290900" w:rsidSect="00985116">
          <w:pgSz w:w="16838" w:h="11905" w:orient="landscape"/>
          <w:pgMar w:top="851" w:right="567" w:bottom="851" w:left="1134" w:header="0" w:footer="0" w:gutter="0"/>
          <w:cols w:space="720"/>
          <w:docGrid w:linePitch="299"/>
        </w:sectPr>
      </w:pPr>
    </w:p>
    <w:p w14:paraId="3C2D525D" w14:textId="7603BED3" w:rsidR="00AA4E8F" w:rsidRPr="005E05B5" w:rsidRDefault="00AA4E8F" w:rsidP="00AA4E8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lastRenderedPageBreak/>
        <w:t xml:space="preserve">Приложение N </w:t>
      </w:r>
      <w:r w:rsidR="00162EA1">
        <w:rPr>
          <w:rFonts w:ascii="Times New Roman" w:eastAsia="Times New Roman" w:hAnsi="Times New Roman" w:cs="Times New Roman"/>
          <w:sz w:val="20"/>
          <w:szCs w:val="20"/>
          <w:lang w:eastAsia="ru-RU"/>
        </w:rPr>
        <w:t>11</w:t>
      </w:r>
    </w:p>
    <w:p w14:paraId="31BD92A7" w14:textId="77777777" w:rsidR="00AA4E8F" w:rsidRPr="005E05B5" w:rsidRDefault="00AA4E8F" w:rsidP="00AA4E8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к Порядку учета</w:t>
      </w:r>
    </w:p>
    <w:p w14:paraId="50AFD47A" w14:textId="77777777" w:rsidR="00AA4E8F" w:rsidRPr="005E05B5" w:rsidRDefault="00AA4E8F" w:rsidP="00AA4E8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бюджетных обязательств получателей</w:t>
      </w:r>
    </w:p>
    <w:p w14:paraId="047734ED" w14:textId="77777777" w:rsidR="00AA4E8F" w:rsidRPr="005E05B5" w:rsidRDefault="00AA4E8F" w:rsidP="00AA4E8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E05B5">
        <w:rPr>
          <w:rFonts w:ascii="Times New Roman" w:eastAsia="Times New Roman" w:hAnsi="Times New Roman" w:cs="Times New Roman"/>
          <w:sz w:val="20"/>
          <w:szCs w:val="20"/>
          <w:lang w:eastAsia="ru-RU"/>
        </w:rPr>
        <w:t>средств местного бюджета</w:t>
      </w:r>
    </w:p>
    <w:p w14:paraId="6B047A48" w14:textId="25D4092E"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37F1D286" w14:textId="77777777" w:rsidR="00EE755F" w:rsidRPr="00EE755F" w:rsidRDefault="00EE755F" w:rsidP="00EE755F">
      <w:pPr>
        <w:pStyle w:val="ConsPlusNormal"/>
        <w:jc w:val="center"/>
        <w:rPr>
          <w:rFonts w:ascii="Times New Roman" w:hAnsi="Times New Roman" w:cs="Times New Roman"/>
          <w:sz w:val="20"/>
        </w:rPr>
      </w:pPr>
      <w:r w:rsidRPr="00EE755F">
        <w:rPr>
          <w:rFonts w:ascii="Times New Roman" w:hAnsi="Times New Roman" w:cs="Times New Roman"/>
          <w:sz w:val="20"/>
        </w:rPr>
        <w:t>СВЕДЕНИЯ</w:t>
      </w:r>
    </w:p>
    <w:p w14:paraId="532622DD" w14:textId="77777777" w:rsidR="00EE755F" w:rsidRPr="00EE755F" w:rsidRDefault="00EE755F" w:rsidP="00EE755F">
      <w:pPr>
        <w:pStyle w:val="ConsPlusNormal"/>
        <w:jc w:val="center"/>
        <w:rPr>
          <w:rFonts w:ascii="Times New Roman" w:hAnsi="Times New Roman" w:cs="Times New Roman"/>
          <w:sz w:val="20"/>
        </w:rPr>
      </w:pPr>
      <w:r w:rsidRPr="00EE755F">
        <w:rPr>
          <w:rFonts w:ascii="Times New Roman" w:hAnsi="Times New Roman" w:cs="Times New Roman"/>
          <w:sz w:val="20"/>
        </w:rPr>
        <w:t>о принятых на учет</w:t>
      </w:r>
    </w:p>
    <w:p w14:paraId="79145D5C" w14:textId="77777777" w:rsidR="00EE755F" w:rsidRPr="00EE755F" w:rsidRDefault="00EE755F" w:rsidP="00EE755F">
      <w:pPr>
        <w:pStyle w:val="ConsPlusNormal"/>
        <w:jc w:val="center"/>
        <w:rPr>
          <w:rFonts w:ascii="Times New Roman" w:hAnsi="Times New Roman" w:cs="Times New Roman"/>
          <w:sz w:val="20"/>
        </w:rPr>
      </w:pPr>
      <w:r w:rsidRPr="00EE755F">
        <w:rPr>
          <w:rFonts w:ascii="Times New Roman" w:hAnsi="Times New Roman" w:cs="Times New Roman"/>
          <w:sz w:val="20"/>
        </w:rPr>
        <w:t>переходящих с прошлого года бюджетных обязательствах</w:t>
      </w:r>
    </w:p>
    <w:p w14:paraId="1D4E93E7" w14:textId="77777777" w:rsidR="00EE755F" w:rsidRPr="00EE755F" w:rsidRDefault="00EE755F" w:rsidP="00EE755F">
      <w:pPr>
        <w:pStyle w:val="ConsPlusNormal"/>
        <w:jc w:val="both"/>
        <w:rPr>
          <w:rFonts w:ascii="Times New Roman" w:hAnsi="Times New Roman" w:cs="Times New Roman"/>
          <w:sz w:val="20"/>
        </w:rPr>
      </w:pPr>
    </w:p>
    <w:tbl>
      <w:tblPr>
        <w:tblW w:w="1516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4762"/>
        <w:gridCol w:w="3404"/>
        <w:gridCol w:w="1276"/>
      </w:tblGrid>
      <w:tr w:rsidR="00EE755F" w:rsidRPr="00EE755F" w14:paraId="4A51A48A" w14:textId="77777777" w:rsidTr="00EE755F">
        <w:tc>
          <w:tcPr>
            <w:tcW w:w="5726" w:type="dxa"/>
            <w:tcBorders>
              <w:top w:val="nil"/>
              <w:left w:val="nil"/>
              <w:bottom w:val="nil"/>
              <w:right w:val="nil"/>
            </w:tcBorders>
            <w:vAlign w:val="bottom"/>
          </w:tcPr>
          <w:p w14:paraId="6A8CB399" w14:textId="77777777" w:rsidR="00EE755F" w:rsidRPr="00EE755F" w:rsidRDefault="00EE755F" w:rsidP="00885EEA">
            <w:pPr>
              <w:pStyle w:val="ConsPlusNormal"/>
              <w:rPr>
                <w:rFonts w:ascii="Times New Roman" w:hAnsi="Times New Roman" w:cs="Times New Roman"/>
                <w:sz w:val="20"/>
              </w:rPr>
            </w:pPr>
          </w:p>
        </w:tc>
        <w:tc>
          <w:tcPr>
            <w:tcW w:w="4762" w:type="dxa"/>
            <w:tcBorders>
              <w:top w:val="nil"/>
              <w:left w:val="nil"/>
              <w:bottom w:val="nil"/>
              <w:right w:val="nil"/>
            </w:tcBorders>
            <w:vAlign w:val="bottom"/>
          </w:tcPr>
          <w:p w14:paraId="32D2D4A4" w14:textId="77777777" w:rsidR="00EE755F" w:rsidRPr="00EE755F" w:rsidRDefault="00EE755F" w:rsidP="00885EEA">
            <w:pPr>
              <w:pStyle w:val="ConsPlusNormal"/>
              <w:rPr>
                <w:rFonts w:ascii="Times New Roman" w:hAnsi="Times New Roman" w:cs="Times New Roman"/>
                <w:sz w:val="20"/>
              </w:rPr>
            </w:pPr>
          </w:p>
        </w:tc>
        <w:tc>
          <w:tcPr>
            <w:tcW w:w="3404" w:type="dxa"/>
            <w:tcBorders>
              <w:top w:val="nil"/>
              <w:left w:val="nil"/>
              <w:bottom w:val="nil"/>
              <w:right w:val="single" w:sz="4" w:space="0" w:color="auto"/>
            </w:tcBorders>
            <w:vAlign w:val="bottom"/>
          </w:tcPr>
          <w:p w14:paraId="5D346C2C" w14:textId="77777777" w:rsidR="00EE755F" w:rsidRPr="00EE755F" w:rsidRDefault="00EE755F" w:rsidP="00885EEA">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F26B099"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Коды</w:t>
            </w:r>
          </w:p>
        </w:tc>
      </w:tr>
      <w:tr w:rsidR="00EE755F" w:rsidRPr="00EE755F" w14:paraId="00743792" w14:textId="77777777" w:rsidTr="00EE755F">
        <w:tc>
          <w:tcPr>
            <w:tcW w:w="5726" w:type="dxa"/>
            <w:tcBorders>
              <w:top w:val="nil"/>
              <w:left w:val="nil"/>
              <w:bottom w:val="nil"/>
              <w:right w:val="nil"/>
            </w:tcBorders>
            <w:vAlign w:val="bottom"/>
          </w:tcPr>
          <w:p w14:paraId="39221C7F" w14:textId="77777777" w:rsidR="00EE755F" w:rsidRPr="00EE755F" w:rsidRDefault="00EE755F" w:rsidP="00885EEA">
            <w:pPr>
              <w:pStyle w:val="ConsPlusNormal"/>
              <w:rPr>
                <w:rFonts w:ascii="Times New Roman" w:hAnsi="Times New Roman" w:cs="Times New Roman"/>
                <w:sz w:val="20"/>
              </w:rPr>
            </w:pPr>
          </w:p>
        </w:tc>
        <w:tc>
          <w:tcPr>
            <w:tcW w:w="4762" w:type="dxa"/>
            <w:tcBorders>
              <w:top w:val="nil"/>
              <w:left w:val="nil"/>
              <w:bottom w:val="single" w:sz="4" w:space="0" w:color="auto"/>
              <w:right w:val="nil"/>
            </w:tcBorders>
            <w:vAlign w:val="bottom"/>
          </w:tcPr>
          <w:p w14:paraId="6CAC1039"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на "__"____________ 20__ г.</w:t>
            </w:r>
          </w:p>
        </w:tc>
        <w:tc>
          <w:tcPr>
            <w:tcW w:w="3404" w:type="dxa"/>
            <w:tcBorders>
              <w:top w:val="nil"/>
              <w:left w:val="nil"/>
              <w:bottom w:val="nil"/>
              <w:right w:val="single" w:sz="4" w:space="0" w:color="auto"/>
            </w:tcBorders>
            <w:vAlign w:val="bottom"/>
          </w:tcPr>
          <w:p w14:paraId="1FF73D9D"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6B0380E1" w14:textId="77777777" w:rsidR="00EE755F" w:rsidRPr="00EE755F" w:rsidRDefault="00EE755F" w:rsidP="00885EEA">
            <w:pPr>
              <w:pStyle w:val="ConsPlusNormal"/>
              <w:rPr>
                <w:rFonts w:ascii="Times New Roman" w:hAnsi="Times New Roman" w:cs="Times New Roman"/>
                <w:sz w:val="20"/>
              </w:rPr>
            </w:pPr>
          </w:p>
        </w:tc>
      </w:tr>
      <w:tr w:rsidR="00EE755F" w:rsidRPr="00EE755F" w14:paraId="146E18E3" w14:textId="77777777" w:rsidTr="00EE755F">
        <w:tc>
          <w:tcPr>
            <w:tcW w:w="5726" w:type="dxa"/>
            <w:tcBorders>
              <w:top w:val="nil"/>
              <w:left w:val="nil"/>
              <w:bottom w:val="nil"/>
              <w:right w:val="nil"/>
            </w:tcBorders>
            <w:vAlign w:val="bottom"/>
          </w:tcPr>
          <w:p w14:paraId="05848B06"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Наименование органа Федерального казначейства</w:t>
            </w:r>
          </w:p>
        </w:tc>
        <w:tc>
          <w:tcPr>
            <w:tcW w:w="4762" w:type="dxa"/>
            <w:tcBorders>
              <w:top w:val="single" w:sz="4" w:space="0" w:color="auto"/>
              <w:left w:val="nil"/>
              <w:bottom w:val="single" w:sz="4" w:space="0" w:color="auto"/>
              <w:right w:val="nil"/>
            </w:tcBorders>
            <w:vAlign w:val="bottom"/>
          </w:tcPr>
          <w:p w14:paraId="48D61463" w14:textId="77777777" w:rsidR="00EE755F" w:rsidRPr="00EE755F" w:rsidRDefault="00EE755F" w:rsidP="00885EEA">
            <w:pPr>
              <w:pStyle w:val="ConsPlusNormal"/>
              <w:rPr>
                <w:rFonts w:ascii="Times New Roman" w:hAnsi="Times New Roman" w:cs="Times New Roman"/>
                <w:sz w:val="20"/>
              </w:rPr>
            </w:pPr>
          </w:p>
        </w:tc>
        <w:tc>
          <w:tcPr>
            <w:tcW w:w="3404" w:type="dxa"/>
            <w:tcBorders>
              <w:top w:val="nil"/>
              <w:left w:val="nil"/>
              <w:bottom w:val="nil"/>
              <w:right w:val="single" w:sz="4" w:space="0" w:color="auto"/>
            </w:tcBorders>
            <w:vAlign w:val="bottom"/>
          </w:tcPr>
          <w:p w14:paraId="57D8E992"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по КОФК</w:t>
            </w:r>
          </w:p>
        </w:tc>
        <w:tc>
          <w:tcPr>
            <w:tcW w:w="1276" w:type="dxa"/>
            <w:tcBorders>
              <w:top w:val="single" w:sz="4" w:space="0" w:color="auto"/>
              <w:left w:val="single" w:sz="4" w:space="0" w:color="auto"/>
              <w:bottom w:val="single" w:sz="4" w:space="0" w:color="auto"/>
              <w:right w:val="single" w:sz="4" w:space="0" w:color="auto"/>
            </w:tcBorders>
            <w:vAlign w:val="bottom"/>
          </w:tcPr>
          <w:p w14:paraId="37856B31" w14:textId="77777777" w:rsidR="00EE755F" w:rsidRPr="00EE755F" w:rsidRDefault="00EE755F" w:rsidP="00885EEA">
            <w:pPr>
              <w:pStyle w:val="ConsPlusNormal"/>
              <w:rPr>
                <w:rFonts w:ascii="Times New Roman" w:hAnsi="Times New Roman" w:cs="Times New Roman"/>
                <w:sz w:val="20"/>
              </w:rPr>
            </w:pPr>
          </w:p>
        </w:tc>
      </w:tr>
      <w:tr w:rsidR="00EE755F" w:rsidRPr="00EE755F" w14:paraId="2AE28C8B" w14:textId="77777777" w:rsidTr="00EE755F">
        <w:tc>
          <w:tcPr>
            <w:tcW w:w="5726" w:type="dxa"/>
            <w:tcBorders>
              <w:top w:val="nil"/>
              <w:left w:val="nil"/>
              <w:bottom w:val="nil"/>
              <w:right w:val="nil"/>
            </w:tcBorders>
            <w:vAlign w:val="bottom"/>
          </w:tcPr>
          <w:p w14:paraId="5EBD6706"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Наименование бюджета</w:t>
            </w:r>
          </w:p>
        </w:tc>
        <w:tc>
          <w:tcPr>
            <w:tcW w:w="4762" w:type="dxa"/>
            <w:tcBorders>
              <w:top w:val="single" w:sz="4" w:space="0" w:color="auto"/>
              <w:left w:val="nil"/>
              <w:bottom w:val="single" w:sz="4" w:space="0" w:color="auto"/>
              <w:right w:val="nil"/>
            </w:tcBorders>
            <w:vAlign w:val="bottom"/>
          </w:tcPr>
          <w:p w14:paraId="2326319D" w14:textId="77777777" w:rsidR="00EE755F" w:rsidRPr="00EE755F" w:rsidRDefault="00EE755F" w:rsidP="00885EEA">
            <w:pPr>
              <w:pStyle w:val="ConsPlusNormal"/>
              <w:rPr>
                <w:rFonts w:ascii="Times New Roman" w:hAnsi="Times New Roman" w:cs="Times New Roman"/>
                <w:sz w:val="20"/>
              </w:rPr>
            </w:pPr>
          </w:p>
        </w:tc>
        <w:tc>
          <w:tcPr>
            <w:tcW w:w="3404" w:type="dxa"/>
            <w:tcBorders>
              <w:top w:val="nil"/>
              <w:left w:val="nil"/>
              <w:bottom w:val="nil"/>
              <w:right w:val="single" w:sz="4" w:space="0" w:color="auto"/>
            </w:tcBorders>
            <w:vAlign w:val="bottom"/>
          </w:tcPr>
          <w:p w14:paraId="0B4A251C"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 xml:space="preserve">По </w:t>
            </w:r>
            <w:hyperlink r:id="rId28" w:history="1">
              <w:r w:rsidRPr="00EE755F">
                <w:rPr>
                  <w:rFonts w:ascii="Times New Roman" w:hAnsi="Times New Roman" w:cs="Times New Roman"/>
                  <w:color w:val="0000FF"/>
                  <w:sz w:val="20"/>
                </w:rPr>
                <w:t>ОКТМО</w:t>
              </w:r>
            </w:hyperlink>
          </w:p>
        </w:tc>
        <w:tc>
          <w:tcPr>
            <w:tcW w:w="1276" w:type="dxa"/>
            <w:tcBorders>
              <w:top w:val="single" w:sz="4" w:space="0" w:color="auto"/>
              <w:left w:val="single" w:sz="4" w:space="0" w:color="auto"/>
              <w:bottom w:val="single" w:sz="4" w:space="0" w:color="auto"/>
              <w:right w:val="single" w:sz="4" w:space="0" w:color="auto"/>
            </w:tcBorders>
            <w:vAlign w:val="bottom"/>
          </w:tcPr>
          <w:p w14:paraId="367E6B2E" w14:textId="77777777" w:rsidR="00EE755F" w:rsidRPr="00EE755F" w:rsidRDefault="00EE755F" w:rsidP="00885EEA">
            <w:pPr>
              <w:pStyle w:val="ConsPlusNormal"/>
              <w:rPr>
                <w:rFonts w:ascii="Times New Roman" w:hAnsi="Times New Roman" w:cs="Times New Roman"/>
                <w:sz w:val="20"/>
              </w:rPr>
            </w:pPr>
          </w:p>
        </w:tc>
      </w:tr>
      <w:tr w:rsidR="00EE755F" w:rsidRPr="00EE755F" w14:paraId="2D0408C7" w14:textId="77777777" w:rsidTr="00EE755F">
        <w:tc>
          <w:tcPr>
            <w:tcW w:w="5726" w:type="dxa"/>
            <w:tcBorders>
              <w:top w:val="nil"/>
              <w:left w:val="nil"/>
              <w:bottom w:val="nil"/>
              <w:right w:val="nil"/>
            </w:tcBorders>
            <w:vAlign w:val="bottom"/>
          </w:tcPr>
          <w:p w14:paraId="50367940"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Финансовый орган</w:t>
            </w:r>
          </w:p>
        </w:tc>
        <w:tc>
          <w:tcPr>
            <w:tcW w:w="4762" w:type="dxa"/>
            <w:tcBorders>
              <w:top w:val="single" w:sz="4" w:space="0" w:color="auto"/>
              <w:left w:val="nil"/>
              <w:bottom w:val="single" w:sz="4" w:space="0" w:color="auto"/>
              <w:right w:val="nil"/>
            </w:tcBorders>
            <w:vAlign w:val="bottom"/>
          </w:tcPr>
          <w:p w14:paraId="54D67466" w14:textId="77777777" w:rsidR="00EE755F" w:rsidRPr="00EE755F" w:rsidRDefault="00EE755F" w:rsidP="00885EEA">
            <w:pPr>
              <w:pStyle w:val="ConsPlusNormal"/>
              <w:rPr>
                <w:rFonts w:ascii="Times New Roman" w:hAnsi="Times New Roman" w:cs="Times New Roman"/>
                <w:sz w:val="20"/>
              </w:rPr>
            </w:pPr>
          </w:p>
        </w:tc>
        <w:tc>
          <w:tcPr>
            <w:tcW w:w="3404" w:type="dxa"/>
            <w:tcBorders>
              <w:top w:val="nil"/>
              <w:left w:val="nil"/>
              <w:bottom w:val="nil"/>
              <w:right w:val="single" w:sz="4" w:space="0" w:color="auto"/>
            </w:tcBorders>
            <w:vAlign w:val="bottom"/>
          </w:tcPr>
          <w:p w14:paraId="423C5954"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14:paraId="203BB10D" w14:textId="77777777" w:rsidR="00EE755F" w:rsidRPr="00EE755F" w:rsidRDefault="00EE755F" w:rsidP="00885EEA">
            <w:pPr>
              <w:pStyle w:val="ConsPlusNormal"/>
              <w:rPr>
                <w:rFonts w:ascii="Times New Roman" w:hAnsi="Times New Roman" w:cs="Times New Roman"/>
                <w:sz w:val="20"/>
              </w:rPr>
            </w:pPr>
          </w:p>
        </w:tc>
      </w:tr>
      <w:tr w:rsidR="00EE755F" w:rsidRPr="00EE755F" w14:paraId="2352D447" w14:textId="77777777" w:rsidTr="00EE755F">
        <w:tc>
          <w:tcPr>
            <w:tcW w:w="5726" w:type="dxa"/>
            <w:tcBorders>
              <w:top w:val="nil"/>
              <w:left w:val="nil"/>
              <w:bottom w:val="nil"/>
              <w:right w:val="nil"/>
            </w:tcBorders>
            <w:vAlign w:val="bottom"/>
          </w:tcPr>
          <w:p w14:paraId="0ED197F5"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Наименование органа исполнительной власти</w:t>
            </w:r>
          </w:p>
        </w:tc>
        <w:tc>
          <w:tcPr>
            <w:tcW w:w="4762" w:type="dxa"/>
            <w:tcBorders>
              <w:top w:val="single" w:sz="4" w:space="0" w:color="auto"/>
              <w:left w:val="nil"/>
              <w:bottom w:val="nil"/>
              <w:right w:val="nil"/>
            </w:tcBorders>
            <w:vAlign w:val="bottom"/>
          </w:tcPr>
          <w:p w14:paraId="19BF476E" w14:textId="77777777" w:rsidR="00EE755F" w:rsidRPr="00EE755F" w:rsidRDefault="00EE755F" w:rsidP="00885EEA">
            <w:pPr>
              <w:pStyle w:val="ConsPlusNormal"/>
              <w:rPr>
                <w:rFonts w:ascii="Times New Roman" w:hAnsi="Times New Roman" w:cs="Times New Roman"/>
                <w:sz w:val="20"/>
              </w:rPr>
            </w:pPr>
          </w:p>
        </w:tc>
        <w:tc>
          <w:tcPr>
            <w:tcW w:w="3404" w:type="dxa"/>
            <w:tcBorders>
              <w:top w:val="nil"/>
              <w:left w:val="nil"/>
              <w:bottom w:val="nil"/>
              <w:right w:val="single" w:sz="4" w:space="0" w:color="auto"/>
            </w:tcBorders>
            <w:vAlign w:val="bottom"/>
          </w:tcPr>
          <w:p w14:paraId="5A240DFE" w14:textId="77777777" w:rsidR="00EE755F" w:rsidRPr="00EE755F" w:rsidRDefault="00EE755F" w:rsidP="00885EEA">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439AA9B" w14:textId="77777777" w:rsidR="00EE755F" w:rsidRPr="00EE755F" w:rsidRDefault="00EE755F" w:rsidP="00885EEA">
            <w:pPr>
              <w:pStyle w:val="ConsPlusNormal"/>
              <w:rPr>
                <w:rFonts w:ascii="Times New Roman" w:hAnsi="Times New Roman" w:cs="Times New Roman"/>
                <w:sz w:val="20"/>
              </w:rPr>
            </w:pPr>
          </w:p>
        </w:tc>
      </w:tr>
      <w:tr w:rsidR="00EE755F" w:rsidRPr="00EE755F" w14:paraId="0D296593" w14:textId="77777777" w:rsidTr="00EE755F">
        <w:tc>
          <w:tcPr>
            <w:tcW w:w="10488" w:type="dxa"/>
            <w:gridSpan w:val="2"/>
            <w:tcBorders>
              <w:top w:val="nil"/>
              <w:left w:val="nil"/>
              <w:bottom w:val="nil"/>
              <w:right w:val="nil"/>
            </w:tcBorders>
            <w:vAlign w:val="bottom"/>
          </w:tcPr>
          <w:p w14:paraId="3BA664B6"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Единица измерения: руб. (с точностью до второго десятичного знака)</w:t>
            </w:r>
          </w:p>
        </w:tc>
        <w:tc>
          <w:tcPr>
            <w:tcW w:w="3404" w:type="dxa"/>
            <w:tcBorders>
              <w:top w:val="nil"/>
              <w:left w:val="nil"/>
              <w:bottom w:val="nil"/>
              <w:right w:val="single" w:sz="4" w:space="0" w:color="auto"/>
            </w:tcBorders>
            <w:vAlign w:val="bottom"/>
          </w:tcPr>
          <w:p w14:paraId="79726771"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по ОКЕИ</w:t>
            </w:r>
          </w:p>
        </w:tc>
        <w:tc>
          <w:tcPr>
            <w:tcW w:w="1276" w:type="dxa"/>
            <w:tcBorders>
              <w:top w:val="single" w:sz="4" w:space="0" w:color="auto"/>
              <w:left w:val="single" w:sz="4" w:space="0" w:color="auto"/>
              <w:bottom w:val="single" w:sz="4" w:space="0" w:color="auto"/>
              <w:right w:val="single" w:sz="4" w:space="0" w:color="auto"/>
            </w:tcBorders>
            <w:vAlign w:val="bottom"/>
          </w:tcPr>
          <w:p w14:paraId="34F74546" w14:textId="77777777" w:rsidR="00EE755F" w:rsidRPr="00EE755F" w:rsidRDefault="00B2251E" w:rsidP="00885EEA">
            <w:pPr>
              <w:pStyle w:val="ConsPlusNormal"/>
              <w:jc w:val="center"/>
              <w:rPr>
                <w:rFonts w:ascii="Times New Roman" w:hAnsi="Times New Roman" w:cs="Times New Roman"/>
                <w:sz w:val="20"/>
              </w:rPr>
            </w:pPr>
            <w:hyperlink r:id="rId29" w:history="1">
              <w:r w:rsidR="00EE755F" w:rsidRPr="00EE755F">
                <w:rPr>
                  <w:rFonts w:ascii="Times New Roman" w:hAnsi="Times New Roman" w:cs="Times New Roman"/>
                  <w:color w:val="0000FF"/>
                  <w:sz w:val="20"/>
                </w:rPr>
                <w:t>383</w:t>
              </w:r>
            </w:hyperlink>
          </w:p>
        </w:tc>
      </w:tr>
    </w:tbl>
    <w:p w14:paraId="082A7566" w14:textId="77777777" w:rsidR="00EE755F" w:rsidRPr="00EE755F" w:rsidRDefault="00EE755F" w:rsidP="00EE755F">
      <w:pPr>
        <w:pStyle w:val="ConsPlusNormal"/>
        <w:jc w:val="both"/>
        <w:rPr>
          <w:rFonts w:ascii="Times New Roman" w:hAnsi="Times New Roman" w:cs="Times New Roman"/>
          <w:sz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522"/>
        <w:gridCol w:w="1685"/>
        <w:gridCol w:w="1685"/>
        <w:gridCol w:w="1685"/>
        <w:gridCol w:w="1685"/>
        <w:gridCol w:w="1685"/>
        <w:gridCol w:w="1685"/>
        <w:gridCol w:w="1685"/>
      </w:tblGrid>
      <w:tr w:rsidR="00EE755F" w:rsidRPr="00EE755F" w14:paraId="7284416C" w14:textId="77777777" w:rsidTr="003F36F4">
        <w:tc>
          <w:tcPr>
            <w:tcW w:w="846" w:type="dxa"/>
            <w:vMerge w:val="restart"/>
            <w:vAlign w:val="center"/>
          </w:tcPr>
          <w:p w14:paraId="5FE677FC"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Номер строки</w:t>
            </w:r>
          </w:p>
        </w:tc>
        <w:tc>
          <w:tcPr>
            <w:tcW w:w="2522" w:type="dxa"/>
            <w:vMerge w:val="restart"/>
            <w:vAlign w:val="center"/>
          </w:tcPr>
          <w:p w14:paraId="2795E5A6"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Код по БК</w:t>
            </w:r>
          </w:p>
        </w:tc>
        <w:tc>
          <w:tcPr>
            <w:tcW w:w="10110" w:type="dxa"/>
            <w:gridSpan w:val="6"/>
            <w:vAlign w:val="center"/>
          </w:tcPr>
          <w:p w14:paraId="3C97E8BF"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Бюджетные обязательства</w:t>
            </w:r>
          </w:p>
        </w:tc>
        <w:tc>
          <w:tcPr>
            <w:tcW w:w="1685" w:type="dxa"/>
            <w:vMerge w:val="restart"/>
            <w:vAlign w:val="center"/>
          </w:tcPr>
          <w:p w14:paraId="2AC8C041"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не учтено бюджетных обязательств (гр. 3 - (гр. 4 + гр. 5 + гр. 6 + гр. 7 + гр. 8))</w:t>
            </w:r>
          </w:p>
        </w:tc>
      </w:tr>
      <w:tr w:rsidR="00EE755F" w:rsidRPr="00EE755F" w14:paraId="673D2529" w14:textId="77777777" w:rsidTr="003F36F4">
        <w:tc>
          <w:tcPr>
            <w:tcW w:w="846" w:type="dxa"/>
            <w:vMerge/>
          </w:tcPr>
          <w:p w14:paraId="56CEB4D5" w14:textId="77777777" w:rsidR="00EE755F" w:rsidRPr="00EE755F" w:rsidRDefault="00EE755F" w:rsidP="00885EEA">
            <w:pPr>
              <w:rPr>
                <w:rFonts w:ascii="Times New Roman" w:hAnsi="Times New Roman" w:cs="Times New Roman"/>
                <w:sz w:val="20"/>
                <w:szCs w:val="20"/>
              </w:rPr>
            </w:pPr>
          </w:p>
        </w:tc>
        <w:tc>
          <w:tcPr>
            <w:tcW w:w="2522" w:type="dxa"/>
            <w:vMerge/>
          </w:tcPr>
          <w:p w14:paraId="52FC3F19" w14:textId="77777777" w:rsidR="00EE755F" w:rsidRPr="00EE755F" w:rsidRDefault="00EE755F" w:rsidP="00885EEA">
            <w:pPr>
              <w:rPr>
                <w:rFonts w:ascii="Times New Roman" w:hAnsi="Times New Roman" w:cs="Times New Roman"/>
                <w:sz w:val="20"/>
                <w:szCs w:val="20"/>
              </w:rPr>
            </w:pPr>
          </w:p>
        </w:tc>
        <w:tc>
          <w:tcPr>
            <w:tcW w:w="1685" w:type="dxa"/>
            <w:vMerge w:val="restart"/>
            <w:vAlign w:val="center"/>
          </w:tcPr>
          <w:p w14:paraId="320D7541"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Неисполненная часть бюджетного обязательства</w:t>
            </w:r>
          </w:p>
        </w:tc>
        <w:tc>
          <w:tcPr>
            <w:tcW w:w="8425" w:type="dxa"/>
            <w:gridSpan w:val="5"/>
            <w:vAlign w:val="center"/>
          </w:tcPr>
          <w:p w14:paraId="495809EA"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принято на учет</w:t>
            </w:r>
          </w:p>
        </w:tc>
        <w:tc>
          <w:tcPr>
            <w:tcW w:w="1685" w:type="dxa"/>
            <w:vMerge/>
          </w:tcPr>
          <w:p w14:paraId="518144E7" w14:textId="77777777" w:rsidR="00EE755F" w:rsidRPr="00EE755F" w:rsidRDefault="00EE755F" w:rsidP="00885EEA">
            <w:pPr>
              <w:rPr>
                <w:rFonts w:ascii="Times New Roman" w:hAnsi="Times New Roman" w:cs="Times New Roman"/>
                <w:sz w:val="20"/>
                <w:szCs w:val="20"/>
              </w:rPr>
            </w:pPr>
          </w:p>
        </w:tc>
      </w:tr>
      <w:tr w:rsidR="00EE755F" w:rsidRPr="00EE755F" w14:paraId="58123129" w14:textId="77777777" w:rsidTr="003F36F4">
        <w:tc>
          <w:tcPr>
            <w:tcW w:w="846" w:type="dxa"/>
            <w:vMerge/>
          </w:tcPr>
          <w:p w14:paraId="2FC78E88" w14:textId="77777777" w:rsidR="00EE755F" w:rsidRPr="00EE755F" w:rsidRDefault="00EE755F" w:rsidP="00885EEA">
            <w:pPr>
              <w:rPr>
                <w:rFonts w:ascii="Times New Roman" w:hAnsi="Times New Roman" w:cs="Times New Roman"/>
                <w:sz w:val="20"/>
                <w:szCs w:val="20"/>
              </w:rPr>
            </w:pPr>
          </w:p>
        </w:tc>
        <w:tc>
          <w:tcPr>
            <w:tcW w:w="2522" w:type="dxa"/>
            <w:vMerge/>
          </w:tcPr>
          <w:p w14:paraId="15B3BBD2" w14:textId="77777777" w:rsidR="00EE755F" w:rsidRPr="00EE755F" w:rsidRDefault="00EE755F" w:rsidP="00885EEA">
            <w:pPr>
              <w:rPr>
                <w:rFonts w:ascii="Times New Roman" w:hAnsi="Times New Roman" w:cs="Times New Roman"/>
                <w:sz w:val="20"/>
                <w:szCs w:val="20"/>
              </w:rPr>
            </w:pPr>
          </w:p>
        </w:tc>
        <w:tc>
          <w:tcPr>
            <w:tcW w:w="1685" w:type="dxa"/>
            <w:vMerge/>
          </w:tcPr>
          <w:p w14:paraId="2B39148C" w14:textId="77777777" w:rsidR="00EE755F" w:rsidRPr="00EE755F" w:rsidRDefault="00EE755F" w:rsidP="00885EEA">
            <w:pPr>
              <w:rPr>
                <w:rFonts w:ascii="Times New Roman" w:hAnsi="Times New Roman" w:cs="Times New Roman"/>
                <w:sz w:val="20"/>
                <w:szCs w:val="20"/>
              </w:rPr>
            </w:pPr>
          </w:p>
        </w:tc>
        <w:tc>
          <w:tcPr>
            <w:tcW w:w="1685" w:type="dxa"/>
            <w:vMerge w:val="restart"/>
            <w:vAlign w:val="center"/>
          </w:tcPr>
          <w:p w14:paraId="47D60D9C"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текущий финансовый год</w:t>
            </w:r>
          </w:p>
        </w:tc>
        <w:tc>
          <w:tcPr>
            <w:tcW w:w="6740" w:type="dxa"/>
            <w:gridSpan w:val="4"/>
            <w:vAlign w:val="center"/>
          </w:tcPr>
          <w:p w14:paraId="79D4EFD6"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плановый период</w:t>
            </w:r>
          </w:p>
        </w:tc>
        <w:tc>
          <w:tcPr>
            <w:tcW w:w="1685" w:type="dxa"/>
            <w:vMerge/>
          </w:tcPr>
          <w:p w14:paraId="7901E098" w14:textId="77777777" w:rsidR="00EE755F" w:rsidRPr="00EE755F" w:rsidRDefault="00EE755F" w:rsidP="00885EEA">
            <w:pPr>
              <w:rPr>
                <w:rFonts w:ascii="Times New Roman" w:hAnsi="Times New Roman" w:cs="Times New Roman"/>
                <w:sz w:val="20"/>
                <w:szCs w:val="20"/>
              </w:rPr>
            </w:pPr>
          </w:p>
        </w:tc>
      </w:tr>
      <w:tr w:rsidR="00EE755F" w:rsidRPr="00EE755F" w14:paraId="6630D0C6" w14:textId="77777777" w:rsidTr="003F36F4">
        <w:tc>
          <w:tcPr>
            <w:tcW w:w="846" w:type="dxa"/>
            <w:vMerge/>
          </w:tcPr>
          <w:p w14:paraId="4CF4DB2B" w14:textId="77777777" w:rsidR="00EE755F" w:rsidRPr="00EE755F" w:rsidRDefault="00EE755F" w:rsidP="00885EEA">
            <w:pPr>
              <w:rPr>
                <w:rFonts w:ascii="Times New Roman" w:hAnsi="Times New Roman" w:cs="Times New Roman"/>
                <w:sz w:val="20"/>
                <w:szCs w:val="20"/>
              </w:rPr>
            </w:pPr>
          </w:p>
        </w:tc>
        <w:tc>
          <w:tcPr>
            <w:tcW w:w="2522" w:type="dxa"/>
            <w:vMerge/>
          </w:tcPr>
          <w:p w14:paraId="6888E253" w14:textId="77777777" w:rsidR="00EE755F" w:rsidRPr="00EE755F" w:rsidRDefault="00EE755F" w:rsidP="00885EEA">
            <w:pPr>
              <w:rPr>
                <w:rFonts w:ascii="Times New Roman" w:hAnsi="Times New Roman" w:cs="Times New Roman"/>
                <w:sz w:val="20"/>
                <w:szCs w:val="20"/>
              </w:rPr>
            </w:pPr>
          </w:p>
        </w:tc>
        <w:tc>
          <w:tcPr>
            <w:tcW w:w="1685" w:type="dxa"/>
            <w:vMerge/>
          </w:tcPr>
          <w:p w14:paraId="665F84F5" w14:textId="77777777" w:rsidR="00EE755F" w:rsidRPr="00EE755F" w:rsidRDefault="00EE755F" w:rsidP="00885EEA">
            <w:pPr>
              <w:rPr>
                <w:rFonts w:ascii="Times New Roman" w:hAnsi="Times New Roman" w:cs="Times New Roman"/>
                <w:sz w:val="20"/>
                <w:szCs w:val="20"/>
              </w:rPr>
            </w:pPr>
          </w:p>
        </w:tc>
        <w:tc>
          <w:tcPr>
            <w:tcW w:w="1685" w:type="dxa"/>
            <w:vMerge/>
          </w:tcPr>
          <w:p w14:paraId="797CA00A" w14:textId="77777777" w:rsidR="00EE755F" w:rsidRPr="00EE755F" w:rsidRDefault="00EE755F" w:rsidP="00885EEA">
            <w:pPr>
              <w:rPr>
                <w:rFonts w:ascii="Times New Roman" w:hAnsi="Times New Roman" w:cs="Times New Roman"/>
                <w:sz w:val="20"/>
                <w:szCs w:val="20"/>
              </w:rPr>
            </w:pPr>
          </w:p>
        </w:tc>
        <w:tc>
          <w:tcPr>
            <w:tcW w:w="1685" w:type="dxa"/>
            <w:vAlign w:val="center"/>
          </w:tcPr>
          <w:p w14:paraId="3D149532"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первый год</w:t>
            </w:r>
          </w:p>
        </w:tc>
        <w:tc>
          <w:tcPr>
            <w:tcW w:w="1685" w:type="dxa"/>
            <w:vAlign w:val="center"/>
          </w:tcPr>
          <w:p w14:paraId="59AC78DA"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второй год</w:t>
            </w:r>
          </w:p>
        </w:tc>
        <w:tc>
          <w:tcPr>
            <w:tcW w:w="1685" w:type="dxa"/>
            <w:vAlign w:val="center"/>
          </w:tcPr>
          <w:p w14:paraId="48A52D4B"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третий год</w:t>
            </w:r>
          </w:p>
        </w:tc>
        <w:tc>
          <w:tcPr>
            <w:tcW w:w="1685" w:type="dxa"/>
            <w:vAlign w:val="center"/>
          </w:tcPr>
          <w:p w14:paraId="03C777E2"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четвертый год</w:t>
            </w:r>
          </w:p>
        </w:tc>
        <w:tc>
          <w:tcPr>
            <w:tcW w:w="1685" w:type="dxa"/>
            <w:vMerge/>
          </w:tcPr>
          <w:p w14:paraId="164EC038" w14:textId="77777777" w:rsidR="00EE755F" w:rsidRPr="00EE755F" w:rsidRDefault="00EE755F" w:rsidP="00885EEA">
            <w:pPr>
              <w:rPr>
                <w:rFonts w:ascii="Times New Roman" w:hAnsi="Times New Roman" w:cs="Times New Roman"/>
                <w:sz w:val="20"/>
                <w:szCs w:val="20"/>
              </w:rPr>
            </w:pPr>
          </w:p>
        </w:tc>
      </w:tr>
      <w:tr w:rsidR="00EE755F" w:rsidRPr="00EE755F" w14:paraId="3F4F6A99" w14:textId="77777777" w:rsidTr="003F36F4">
        <w:tc>
          <w:tcPr>
            <w:tcW w:w="567" w:type="dxa"/>
          </w:tcPr>
          <w:p w14:paraId="79C6311D"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1</w:t>
            </w:r>
          </w:p>
        </w:tc>
        <w:tc>
          <w:tcPr>
            <w:tcW w:w="2522" w:type="dxa"/>
          </w:tcPr>
          <w:p w14:paraId="43572909"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2</w:t>
            </w:r>
          </w:p>
        </w:tc>
        <w:tc>
          <w:tcPr>
            <w:tcW w:w="1685" w:type="dxa"/>
          </w:tcPr>
          <w:p w14:paraId="01CE0FB9"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3</w:t>
            </w:r>
          </w:p>
        </w:tc>
        <w:tc>
          <w:tcPr>
            <w:tcW w:w="1685" w:type="dxa"/>
          </w:tcPr>
          <w:p w14:paraId="593DCA54"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4</w:t>
            </w:r>
          </w:p>
        </w:tc>
        <w:tc>
          <w:tcPr>
            <w:tcW w:w="1685" w:type="dxa"/>
          </w:tcPr>
          <w:p w14:paraId="3287D31B"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5</w:t>
            </w:r>
          </w:p>
        </w:tc>
        <w:tc>
          <w:tcPr>
            <w:tcW w:w="1685" w:type="dxa"/>
          </w:tcPr>
          <w:p w14:paraId="1FBA9471"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6</w:t>
            </w:r>
          </w:p>
        </w:tc>
        <w:tc>
          <w:tcPr>
            <w:tcW w:w="1685" w:type="dxa"/>
          </w:tcPr>
          <w:p w14:paraId="53DD8087"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7</w:t>
            </w:r>
          </w:p>
        </w:tc>
        <w:tc>
          <w:tcPr>
            <w:tcW w:w="1685" w:type="dxa"/>
          </w:tcPr>
          <w:p w14:paraId="73988DD6"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8</w:t>
            </w:r>
          </w:p>
        </w:tc>
        <w:tc>
          <w:tcPr>
            <w:tcW w:w="1685" w:type="dxa"/>
          </w:tcPr>
          <w:p w14:paraId="3E863FEE" w14:textId="77777777" w:rsidR="00EE755F" w:rsidRPr="00EE755F" w:rsidRDefault="00EE755F" w:rsidP="00885EEA">
            <w:pPr>
              <w:pStyle w:val="ConsPlusNormal"/>
              <w:jc w:val="center"/>
              <w:rPr>
                <w:rFonts w:ascii="Times New Roman" w:hAnsi="Times New Roman" w:cs="Times New Roman"/>
                <w:sz w:val="20"/>
              </w:rPr>
            </w:pPr>
            <w:r w:rsidRPr="00EE755F">
              <w:rPr>
                <w:rFonts w:ascii="Times New Roman" w:hAnsi="Times New Roman" w:cs="Times New Roman"/>
                <w:sz w:val="20"/>
              </w:rPr>
              <w:t>9</w:t>
            </w:r>
          </w:p>
        </w:tc>
      </w:tr>
      <w:tr w:rsidR="00EE755F" w:rsidRPr="00EE755F" w14:paraId="0D17956F" w14:textId="77777777" w:rsidTr="003F36F4">
        <w:tblPrEx>
          <w:tblBorders>
            <w:insideV w:val="nil"/>
          </w:tblBorders>
        </w:tblPrEx>
        <w:tc>
          <w:tcPr>
            <w:tcW w:w="567" w:type="dxa"/>
            <w:vMerge w:val="restart"/>
            <w:tcBorders>
              <w:left w:val="single" w:sz="4" w:space="0" w:color="auto"/>
              <w:right w:val="single" w:sz="4" w:space="0" w:color="auto"/>
            </w:tcBorders>
          </w:tcPr>
          <w:p w14:paraId="64B940F4" w14:textId="77777777" w:rsidR="00EE755F" w:rsidRPr="00EE755F" w:rsidRDefault="00EE755F" w:rsidP="003F36F4">
            <w:pPr>
              <w:pStyle w:val="ConsPlusNormal"/>
              <w:jc w:val="center"/>
              <w:rPr>
                <w:rFonts w:ascii="Times New Roman" w:hAnsi="Times New Roman" w:cs="Times New Roman"/>
                <w:sz w:val="20"/>
              </w:rPr>
            </w:pPr>
            <w:r w:rsidRPr="00EE755F">
              <w:rPr>
                <w:rFonts w:ascii="Times New Roman" w:hAnsi="Times New Roman" w:cs="Times New Roman"/>
                <w:sz w:val="20"/>
              </w:rPr>
              <w:t>1.</w:t>
            </w:r>
          </w:p>
        </w:tc>
        <w:tc>
          <w:tcPr>
            <w:tcW w:w="4207" w:type="dxa"/>
            <w:gridSpan w:val="2"/>
            <w:tcBorders>
              <w:left w:val="single" w:sz="4" w:space="0" w:color="auto"/>
              <w:bottom w:val="nil"/>
            </w:tcBorders>
            <w:vAlign w:val="bottom"/>
          </w:tcPr>
          <w:p w14:paraId="31FDB485"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Наименование участника бюджетного процесса:</w:t>
            </w:r>
          </w:p>
        </w:tc>
        <w:tc>
          <w:tcPr>
            <w:tcW w:w="6740" w:type="dxa"/>
            <w:gridSpan w:val="4"/>
            <w:tcBorders>
              <w:bottom w:val="nil"/>
            </w:tcBorders>
            <w:vAlign w:val="bottom"/>
          </w:tcPr>
          <w:p w14:paraId="6D033106"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____________________</w:t>
            </w:r>
          </w:p>
        </w:tc>
        <w:tc>
          <w:tcPr>
            <w:tcW w:w="3370" w:type="dxa"/>
            <w:gridSpan w:val="2"/>
            <w:vMerge w:val="restart"/>
            <w:tcBorders>
              <w:right w:val="single" w:sz="4" w:space="0" w:color="auto"/>
            </w:tcBorders>
          </w:tcPr>
          <w:p w14:paraId="2E7CA3CC"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Код по Сводному реестру</w:t>
            </w:r>
          </w:p>
          <w:p w14:paraId="7EA4A33F"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____________________</w:t>
            </w:r>
          </w:p>
        </w:tc>
      </w:tr>
      <w:tr w:rsidR="00EE755F" w:rsidRPr="00EE755F" w14:paraId="14201156" w14:textId="77777777" w:rsidTr="003F36F4">
        <w:tblPrEx>
          <w:tblBorders>
            <w:insideV w:val="nil"/>
          </w:tblBorders>
        </w:tblPrEx>
        <w:tc>
          <w:tcPr>
            <w:tcW w:w="567" w:type="dxa"/>
            <w:vMerge/>
            <w:tcBorders>
              <w:left w:val="single" w:sz="4" w:space="0" w:color="auto"/>
              <w:right w:val="single" w:sz="4" w:space="0" w:color="auto"/>
            </w:tcBorders>
          </w:tcPr>
          <w:p w14:paraId="5CCC8C61" w14:textId="77777777" w:rsidR="00EE755F" w:rsidRPr="00EE755F" w:rsidRDefault="00EE755F" w:rsidP="00885EEA">
            <w:pPr>
              <w:rPr>
                <w:rFonts w:ascii="Times New Roman" w:hAnsi="Times New Roman" w:cs="Times New Roman"/>
                <w:sz w:val="20"/>
                <w:szCs w:val="20"/>
              </w:rPr>
            </w:pPr>
          </w:p>
        </w:tc>
        <w:tc>
          <w:tcPr>
            <w:tcW w:w="4207" w:type="dxa"/>
            <w:gridSpan w:val="2"/>
            <w:tcBorders>
              <w:top w:val="nil"/>
              <w:left w:val="single" w:sz="4" w:space="0" w:color="auto"/>
            </w:tcBorders>
            <w:vAlign w:val="bottom"/>
          </w:tcPr>
          <w:p w14:paraId="2E3242E6"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Учетный номер бюджетного обязательства</w:t>
            </w:r>
          </w:p>
        </w:tc>
        <w:tc>
          <w:tcPr>
            <w:tcW w:w="6740" w:type="dxa"/>
            <w:gridSpan w:val="4"/>
            <w:tcBorders>
              <w:top w:val="nil"/>
            </w:tcBorders>
            <w:vAlign w:val="bottom"/>
          </w:tcPr>
          <w:p w14:paraId="593D4D57" w14:textId="77777777" w:rsidR="00EE755F" w:rsidRPr="00EE755F" w:rsidRDefault="00EE755F" w:rsidP="00885EEA">
            <w:pPr>
              <w:pStyle w:val="ConsPlusNormal"/>
              <w:rPr>
                <w:rFonts w:ascii="Times New Roman" w:hAnsi="Times New Roman" w:cs="Times New Roman"/>
                <w:sz w:val="20"/>
              </w:rPr>
            </w:pPr>
            <w:r w:rsidRPr="00EE755F">
              <w:rPr>
                <w:rFonts w:ascii="Times New Roman" w:hAnsi="Times New Roman" w:cs="Times New Roman"/>
                <w:sz w:val="20"/>
              </w:rPr>
              <w:t>____________________</w:t>
            </w:r>
          </w:p>
        </w:tc>
        <w:tc>
          <w:tcPr>
            <w:tcW w:w="3370" w:type="dxa"/>
            <w:gridSpan w:val="2"/>
            <w:vMerge/>
            <w:tcBorders>
              <w:right w:val="single" w:sz="4" w:space="0" w:color="auto"/>
            </w:tcBorders>
          </w:tcPr>
          <w:p w14:paraId="1FCCF001" w14:textId="77777777" w:rsidR="00EE755F" w:rsidRPr="00EE755F" w:rsidRDefault="00EE755F" w:rsidP="00885EEA">
            <w:pPr>
              <w:rPr>
                <w:rFonts w:ascii="Times New Roman" w:hAnsi="Times New Roman" w:cs="Times New Roman"/>
                <w:sz w:val="20"/>
                <w:szCs w:val="20"/>
              </w:rPr>
            </w:pPr>
          </w:p>
        </w:tc>
      </w:tr>
      <w:tr w:rsidR="00EE755F" w:rsidRPr="00EE755F" w14:paraId="5FD52DA2" w14:textId="77777777" w:rsidTr="003F36F4">
        <w:tc>
          <w:tcPr>
            <w:tcW w:w="567" w:type="dxa"/>
          </w:tcPr>
          <w:p w14:paraId="2D45C1D9" w14:textId="77777777" w:rsidR="00EE755F" w:rsidRPr="00EE755F" w:rsidRDefault="00EE755F" w:rsidP="00885EEA">
            <w:pPr>
              <w:pStyle w:val="ConsPlusNormal"/>
              <w:rPr>
                <w:rFonts w:ascii="Times New Roman" w:hAnsi="Times New Roman" w:cs="Times New Roman"/>
                <w:sz w:val="20"/>
              </w:rPr>
            </w:pPr>
          </w:p>
        </w:tc>
        <w:tc>
          <w:tcPr>
            <w:tcW w:w="2522" w:type="dxa"/>
          </w:tcPr>
          <w:p w14:paraId="682A5EBF" w14:textId="77777777" w:rsidR="00EE755F" w:rsidRPr="00EE755F" w:rsidRDefault="00EE755F" w:rsidP="00885EEA">
            <w:pPr>
              <w:pStyle w:val="ConsPlusNormal"/>
              <w:rPr>
                <w:rFonts w:ascii="Times New Roman" w:hAnsi="Times New Roman" w:cs="Times New Roman"/>
                <w:sz w:val="20"/>
              </w:rPr>
            </w:pPr>
          </w:p>
        </w:tc>
        <w:tc>
          <w:tcPr>
            <w:tcW w:w="1685" w:type="dxa"/>
          </w:tcPr>
          <w:p w14:paraId="3C81B914" w14:textId="77777777" w:rsidR="00EE755F" w:rsidRPr="00EE755F" w:rsidRDefault="00EE755F" w:rsidP="00885EEA">
            <w:pPr>
              <w:pStyle w:val="ConsPlusNormal"/>
              <w:rPr>
                <w:rFonts w:ascii="Times New Roman" w:hAnsi="Times New Roman" w:cs="Times New Roman"/>
                <w:sz w:val="20"/>
              </w:rPr>
            </w:pPr>
          </w:p>
        </w:tc>
        <w:tc>
          <w:tcPr>
            <w:tcW w:w="1685" w:type="dxa"/>
          </w:tcPr>
          <w:p w14:paraId="57A5F920" w14:textId="77777777" w:rsidR="00EE755F" w:rsidRPr="00EE755F" w:rsidRDefault="00EE755F" w:rsidP="00885EEA">
            <w:pPr>
              <w:pStyle w:val="ConsPlusNormal"/>
              <w:rPr>
                <w:rFonts w:ascii="Times New Roman" w:hAnsi="Times New Roman" w:cs="Times New Roman"/>
                <w:sz w:val="20"/>
              </w:rPr>
            </w:pPr>
          </w:p>
        </w:tc>
        <w:tc>
          <w:tcPr>
            <w:tcW w:w="1685" w:type="dxa"/>
          </w:tcPr>
          <w:p w14:paraId="155317B2" w14:textId="77777777" w:rsidR="00EE755F" w:rsidRPr="00EE755F" w:rsidRDefault="00EE755F" w:rsidP="00885EEA">
            <w:pPr>
              <w:pStyle w:val="ConsPlusNormal"/>
              <w:rPr>
                <w:rFonts w:ascii="Times New Roman" w:hAnsi="Times New Roman" w:cs="Times New Roman"/>
                <w:sz w:val="20"/>
              </w:rPr>
            </w:pPr>
          </w:p>
        </w:tc>
        <w:tc>
          <w:tcPr>
            <w:tcW w:w="1685" w:type="dxa"/>
          </w:tcPr>
          <w:p w14:paraId="2FC0BDB0" w14:textId="77777777" w:rsidR="00EE755F" w:rsidRPr="00EE755F" w:rsidRDefault="00EE755F" w:rsidP="00885EEA">
            <w:pPr>
              <w:pStyle w:val="ConsPlusNormal"/>
              <w:rPr>
                <w:rFonts w:ascii="Times New Roman" w:hAnsi="Times New Roman" w:cs="Times New Roman"/>
                <w:sz w:val="20"/>
              </w:rPr>
            </w:pPr>
          </w:p>
        </w:tc>
        <w:tc>
          <w:tcPr>
            <w:tcW w:w="1685" w:type="dxa"/>
          </w:tcPr>
          <w:p w14:paraId="1039E15B" w14:textId="77777777" w:rsidR="00EE755F" w:rsidRPr="00EE755F" w:rsidRDefault="00EE755F" w:rsidP="00885EEA">
            <w:pPr>
              <w:pStyle w:val="ConsPlusNormal"/>
              <w:rPr>
                <w:rFonts w:ascii="Times New Roman" w:hAnsi="Times New Roman" w:cs="Times New Roman"/>
                <w:sz w:val="20"/>
              </w:rPr>
            </w:pPr>
          </w:p>
        </w:tc>
        <w:tc>
          <w:tcPr>
            <w:tcW w:w="1685" w:type="dxa"/>
          </w:tcPr>
          <w:p w14:paraId="1787206D" w14:textId="77777777" w:rsidR="00EE755F" w:rsidRPr="00EE755F" w:rsidRDefault="00EE755F" w:rsidP="00885EEA">
            <w:pPr>
              <w:pStyle w:val="ConsPlusNormal"/>
              <w:rPr>
                <w:rFonts w:ascii="Times New Roman" w:hAnsi="Times New Roman" w:cs="Times New Roman"/>
                <w:sz w:val="20"/>
              </w:rPr>
            </w:pPr>
          </w:p>
        </w:tc>
        <w:tc>
          <w:tcPr>
            <w:tcW w:w="1685" w:type="dxa"/>
          </w:tcPr>
          <w:p w14:paraId="35F3AA33" w14:textId="77777777" w:rsidR="00EE755F" w:rsidRPr="00EE755F" w:rsidRDefault="00EE755F" w:rsidP="00885EEA">
            <w:pPr>
              <w:pStyle w:val="ConsPlusNormal"/>
              <w:rPr>
                <w:rFonts w:ascii="Times New Roman" w:hAnsi="Times New Roman" w:cs="Times New Roman"/>
                <w:sz w:val="20"/>
              </w:rPr>
            </w:pPr>
          </w:p>
        </w:tc>
      </w:tr>
      <w:tr w:rsidR="00EE755F" w:rsidRPr="00EE755F" w14:paraId="0B60A38B" w14:textId="77777777" w:rsidTr="003F36F4">
        <w:tc>
          <w:tcPr>
            <w:tcW w:w="567" w:type="dxa"/>
            <w:gridSpan w:val="2"/>
          </w:tcPr>
          <w:p w14:paraId="10448828"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t>Итого по участнику бюджетного процесса</w:t>
            </w:r>
          </w:p>
        </w:tc>
        <w:tc>
          <w:tcPr>
            <w:tcW w:w="1685" w:type="dxa"/>
          </w:tcPr>
          <w:p w14:paraId="30281404" w14:textId="77777777" w:rsidR="00EE755F" w:rsidRPr="00EE755F" w:rsidRDefault="00EE755F" w:rsidP="00885EEA">
            <w:pPr>
              <w:pStyle w:val="ConsPlusNormal"/>
              <w:rPr>
                <w:rFonts w:ascii="Times New Roman" w:hAnsi="Times New Roman" w:cs="Times New Roman"/>
                <w:sz w:val="20"/>
              </w:rPr>
            </w:pPr>
          </w:p>
        </w:tc>
        <w:tc>
          <w:tcPr>
            <w:tcW w:w="1685" w:type="dxa"/>
          </w:tcPr>
          <w:p w14:paraId="0C949ABF" w14:textId="77777777" w:rsidR="00EE755F" w:rsidRPr="00EE755F" w:rsidRDefault="00EE755F" w:rsidP="00885EEA">
            <w:pPr>
              <w:pStyle w:val="ConsPlusNormal"/>
              <w:rPr>
                <w:rFonts w:ascii="Times New Roman" w:hAnsi="Times New Roman" w:cs="Times New Roman"/>
                <w:sz w:val="20"/>
              </w:rPr>
            </w:pPr>
          </w:p>
        </w:tc>
        <w:tc>
          <w:tcPr>
            <w:tcW w:w="1685" w:type="dxa"/>
          </w:tcPr>
          <w:p w14:paraId="3C015B31" w14:textId="77777777" w:rsidR="00EE755F" w:rsidRPr="00EE755F" w:rsidRDefault="00EE755F" w:rsidP="00885EEA">
            <w:pPr>
              <w:pStyle w:val="ConsPlusNormal"/>
              <w:rPr>
                <w:rFonts w:ascii="Times New Roman" w:hAnsi="Times New Roman" w:cs="Times New Roman"/>
                <w:sz w:val="20"/>
              </w:rPr>
            </w:pPr>
          </w:p>
        </w:tc>
        <w:tc>
          <w:tcPr>
            <w:tcW w:w="1685" w:type="dxa"/>
          </w:tcPr>
          <w:p w14:paraId="1B143D6C" w14:textId="77777777" w:rsidR="00EE755F" w:rsidRPr="00EE755F" w:rsidRDefault="00EE755F" w:rsidP="00885EEA">
            <w:pPr>
              <w:pStyle w:val="ConsPlusNormal"/>
              <w:rPr>
                <w:rFonts w:ascii="Times New Roman" w:hAnsi="Times New Roman" w:cs="Times New Roman"/>
                <w:sz w:val="20"/>
              </w:rPr>
            </w:pPr>
          </w:p>
        </w:tc>
        <w:tc>
          <w:tcPr>
            <w:tcW w:w="1685" w:type="dxa"/>
          </w:tcPr>
          <w:p w14:paraId="72850ACF" w14:textId="77777777" w:rsidR="00EE755F" w:rsidRPr="00EE755F" w:rsidRDefault="00EE755F" w:rsidP="00885EEA">
            <w:pPr>
              <w:pStyle w:val="ConsPlusNormal"/>
              <w:rPr>
                <w:rFonts w:ascii="Times New Roman" w:hAnsi="Times New Roman" w:cs="Times New Roman"/>
                <w:sz w:val="20"/>
              </w:rPr>
            </w:pPr>
          </w:p>
        </w:tc>
        <w:tc>
          <w:tcPr>
            <w:tcW w:w="1685" w:type="dxa"/>
          </w:tcPr>
          <w:p w14:paraId="74FC9857" w14:textId="77777777" w:rsidR="00EE755F" w:rsidRPr="00EE755F" w:rsidRDefault="00EE755F" w:rsidP="00885EEA">
            <w:pPr>
              <w:pStyle w:val="ConsPlusNormal"/>
              <w:rPr>
                <w:rFonts w:ascii="Times New Roman" w:hAnsi="Times New Roman" w:cs="Times New Roman"/>
                <w:sz w:val="20"/>
              </w:rPr>
            </w:pPr>
          </w:p>
        </w:tc>
        <w:tc>
          <w:tcPr>
            <w:tcW w:w="1685" w:type="dxa"/>
          </w:tcPr>
          <w:p w14:paraId="196D263D" w14:textId="77777777" w:rsidR="00EE755F" w:rsidRPr="00EE755F" w:rsidRDefault="00EE755F" w:rsidP="00885EEA">
            <w:pPr>
              <w:pStyle w:val="ConsPlusNormal"/>
              <w:rPr>
                <w:rFonts w:ascii="Times New Roman" w:hAnsi="Times New Roman" w:cs="Times New Roman"/>
                <w:sz w:val="20"/>
              </w:rPr>
            </w:pPr>
          </w:p>
        </w:tc>
      </w:tr>
      <w:tr w:rsidR="00EE755F" w:rsidRPr="00EE755F" w14:paraId="442509D8" w14:textId="77777777" w:rsidTr="003F36F4">
        <w:tc>
          <w:tcPr>
            <w:tcW w:w="567" w:type="dxa"/>
            <w:gridSpan w:val="2"/>
          </w:tcPr>
          <w:p w14:paraId="156EB383" w14:textId="77777777" w:rsidR="00EE755F" w:rsidRPr="00EE755F" w:rsidRDefault="00EE755F" w:rsidP="00885EEA">
            <w:pPr>
              <w:pStyle w:val="ConsPlusNormal"/>
              <w:jc w:val="right"/>
              <w:rPr>
                <w:rFonts w:ascii="Times New Roman" w:hAnsi="Times New Roman" w:cs="Times New Roman"/>
                <w:sz w:val="20"/>
              </w:rPr>
            </w:pPr>
            <w:r w:rsidRPr="00EE755F">
              <w:rPr>
                <w:rFonts w:ascii="Times New Roman" w:hAnsi="Times New Roman" w:cs="Times New Roman"/>
                <w:sz w:val="20"/>
              </w:rPr>
              <w:lastRenderedPageBreak/>
              <w:t>Всего</w:t>
            </w:r>
          </w:p>
        </w:tc>
        <w:tc>
          <w:tcPr>
            <w:tcW w:w="1685" w:type="dxa"/>
          </w:tcPr>
          <w:p w14:paraId="52E95BEA" w14:textId="77777777" w:rsidR="00EE755F" w:rsidRPr="00EE755F" w:rsidRDefault="00EE755F" w:rsidP="00885EEA">
            <w:pPr>
              <w:pStyle w:val="ConsPlusNormal"/>
              <w:rPr>
                <w:rFonts w:ascii="Times New Roman" w:hAnsi="Times New Roman" w:cs="Times New Roman"/>
                <w:sz w:val="20"/>
              </w:rPr>
            </w:pPr>
          </w:p>
        </w:tc>
        <w:tc>
          <w:tcPr>
            <w:tcW w:w="1685" w:type="dxa"/>
          </w:tcPr>
          <w:p w14:paraId="5D780A1B" w14:textId="77777777" w:rsidR="00EE755F" w:rsidRPr="00EE755F" w:rsidRDefault="00EE755F" w:rsidP="00885EEA">
            <w:pPr>
              <w:pStyle w:val="ConsPlusNormal"/>
              <w:rPr>
                <w:rFonts w:ascii="Times New Roman" w:hAnsi="Times New Roman" w:cs="Times New Roman"/>
                <w:sz w:val="20"/>
              </w:rPr>
            </w:pPr>
          </w:p>
        </w:tc>
        <w:tc>
          <w:tcPr>
            <w:tcW w:w="1685" w:type="dxa"/>
          </w:tcPr>
          <w:p w14:paraId="61288F70" w14:textId="77777777" w:rsidR="00EE755F" w:rsidRPr="00EE755F" w:rsidRDefault="00EE755F" w:rsidP="00885EEA">
            <w:pPr>
              <w:pStyle w:val="ConsPlusNormal"/>
              <w:rPr>
                <w:rFonts w:ascii="Times New Roman" w:hAnsi="Times New Roman" w:cs="Times New Roman"/>
                <w:sz w:val="20"/>
              </w:rPr>
            </w:pPr>
          </w:p>
        </w:tc>
        <w:tc>
          <w:tcPr>
            <w:tcW w:w="1685" w:type="dxa"/>
          </w:tcPr>
          <w:p w14:paraId="6C13AF86" w14:textId="77777777" w:rsidR="00EE755F" w:rsidRPr="00EE755F" w:rsidRDefault="00EE755F" w:rsidP="00885EEA">
            <w:pPr>
              <w:pStyle w:val="ConsPlusNormal"/>
              <w:rPr>
                <w:rFonts w:ascii="Times New Roman" w:hAnsi="Times New Roman" w:cs="Times New Roman"/>
                <w:sz w:val="20"/>
              </w:rPr>
            </w:pPr>
          </w:p>
        </w:tc>
        <w:tc>
          <w:tcPr>
            <w:tcW w:w="1685" w:type="dxa"/>
          </w:tcPr>
          <w:p w14:paraId="4A41A0D7" w14:textId="77777777" w:rsidR="00EE755F" w:rsidRPr="00EE755F" w:rsidRDefault="00EE755F" w:rsidP="00885EEA">
            <w:pPr>
              <w:pStyle w:val="ConsPlusNormal"/>
              <w:rPr>
                <w:rFonts w:ascii="Times New Roman" w:hAnsi="Times New Roman" w:cs="Times New Roman"/>
                <w:sz w:val="20"/>
              </w:rPr>
            </w:pPr>
          </w:p>
        </w:tc>
        <w:tc>
          <w:tcPr>
            <w:tcW w:w="1685" w:type="dxa"/>
          </w:tcPr>
          <w:p w14:paraId="52C42701" w14:textId="77777777" w:rsidR="00EE755F" w:rsidRPr="00EE755F" w:rsidRDefault="00EE755F" w:rsidP="00885EEA">
            <w:pPr>
              <w:pStyle w:val="ConsPlusNormal"/>
              <w:rPr>
                <w:rFonts w:ascii="Times New Roman" w:hAnsi="Times New Roman" w:cs="Times New Roman"/>
                <w:sz w:val="20"/>
              </w:rPr>
            </w:pPr>
          </w:p>
        </w:tc>
        <w:tc>
          <w:tcPr>
            <w:tcW w:w="1685" w:type="dxa"/>
          </w:tcPr>
          <w:p w14:paraId="4A193578" w14:textId="77777777" w:rsidR="00EE755F" w:rsidRPr="00EE755F" w:rsidRDefault="00EE755F" w:rsidP="00885EEA">
            <w:pPr>
              <w:pStyle w:val="ConsPlusNormal"/>
              <w:rPr>
                <w:rFonts w:ascii="Times New Roman" w:hAnsi="Times New Roman" w:cs="Times New Roman"/>
                <w:sz w:val="20"/>
              </w:rPr>
            </w:pPr>
          </w:p>
        </w:tc>
      </w:tr>
    </w:tbl>
    <w:p w14:paraId="5BF787B9" w14:textId="77777777" w:rsidR="00EE755F" w:rsidRPr="00EE755F" w:rsidRDefault="00EE755F" w:rsidP="00EE755F">
      <w:pPr>
        <w:pStyle w:val="ConsPlusNormal"/>
        <w:jc w:val="both"/>
        <w:rPr>
          <w:rFonts w:ascii="Times New Roman" w:hAnsi="Times New Roman" w:cs="Times New Roman"/>
          <w:sz w:val="20"/>
        </w:rPr>
      </w:pPr>
    </w:p>
    <w:p w14:paraId="421E9F65" w14:textId="77777777" w:rsidR="00EE755F" w:rsidRPr="00EE755F" w:rsidRDefault="00EE755F" w:rsidP="00EE755F">
      <w:pPr>
        <w:pStyle w:val="ConsPlusNonformat"/>
        <w:jc w:val="both"/>
        <w:rPr>
          <w:rFonts w:ascii="Times New Roman" w:hAnsi="Times New Roman" w:cs="Times New Roman"/>
        </w:rPr>
      </w:pPr>
      <w:r w:rsidRPr="00EE755F">
        <w:rPr>
          <w:rFonts w:ascii="Times New Roman" w:hAnsi="Times New Roman" w:cs="Times New Roman"/>
        </w:rPr>
        <w:t>Ответственный исполнитель _____________ ___________ _______________________</w:t>
      </w:r>
    </w:p>
    <w:p w14:paraId="2BD5C1B4" w14:textId="5402F23F" w:rsidR="00EE755F" w:rsidRPr="003F36F4" w:rsidRDefault="00EE755F" w:rsidP="00EE755F">
      <w:pPr>
        <w:pStyle w:val="ConsPlusNonformat"/>
        <w:jc w:val="both"/>
        <w:rPr>
          <w:rFonts w:ascii="Times New Roman" w:hAnsi="Times New Roman" w:cs="Times New Roman"/>
          <w:sz w:val="18"/>
          <w:szCs w:val="18"/>
        </w:rPr>
      </w:pPr>
      <w:r w:rsidRPr="003F36F4">
        <w:rPr>
          <w:rFonts w:ascii="Times New Roman" w:hAnsi="Times New Roman" w:cs="Times New Roman"/>
          <w:sz w:val="18"/>
          <w:szCs w:val="18"/>
        </w:rPr>
        <w:t xml:space="preserve">                          </w:t>
      </w:r>
      <w:r w:rsidR="003F36F4" w:rsidRPr="003F36F4">
        <w:rPr>
          <w:rFonts w:ascii="Times New Roman" w:hAnsi="Times New Roman" w:cs="Times New Roman"/>
          <w:sz w:val="18"/>
          <w:szCs w:val="18"/>
        </w:rPr>
        <w:t xml:space="preserve"> </w:t>
      </w:r>
      <w:r w:rsidR="003F36F4" w:rsidRPr="0009584F">
        <w:rPr>
          <w:rFonts w:ascii="Times New Roman" w:hAnsi="Times New Roman" w:cs="Times New Roman"/>
          <w:sz w:val="18"/>
          <w:szCs w:val="18"/>
        </w:rPr>
        <w:t xml:space="preserve">                         </w:t>
      </w:r>
      <w:r w:rsidRPr="003F36F4">
        <w:rPr>
          <w:rFonts w:ascii="Times New Roman" w:hAnsi="Times New Roman" w:cs="Times New Roman"/>
          <w:sz w:val="18"/>
          <w:szCs w:val="18"/>
        </w:rPr>
        <w:t xml:space="preserve"> (</w:t>
      </w:r>
      <w:proofErr w:type="gramStart"/>
      <w:r w:rsidRPr="003F36F4">
        <w:rPr>
          <w:rFonts w:ascii="Times New Roman" w:hAnsi="Times New Roman" w:cs="Times New Roman"/>
          <w:sz w:val="18"/>
          <w:szCs w:val="18"/>
        </w:rPr>
        <w:t xml:space="preserve">должность)   </w:t>
      </w:r>
      <w:proofErr w:type="gramEnd"/>
      <w:r w:rsidR="003F36F4" w:rsidRPr="0009584F">
        <w:rPr>
          <w:rFonts w:ascii="Times New Roman" w:hAnsi="Times New Roman" w:cs="Times New Roman"/>
          <w:sz w:val="18"/>
          <w:szCs w:val="18"/>
        </w:rPr>
        <w:t xml:space="preserve">    </w:t>
      </w:r>
      <w:r w:rsidRPr="003F36F4">
        <w:rPr>
          <w:rFonts w:ascii="Times New Roman" w:hAnsi="Times New Roman" w:cs="Times New Roman"/>
          <w:sz w:val="18"/>
          <w:szCs w:val="18"/>
        </w:rPr>
        <w:t>(подпись)   (расшифровка подписи)</w:t>
      </w:r>
    </w:p>
    <w:p w14:paraId="4274F254" w14:textId="77777777" w:rsidR="00EE755F" w:rsidRPr="00EE755F" w:rsidRDefault="00EE755F" w:rsidP="00EE755F">
      <w:pPr>
        <w:pStyle w:val="ConsPlusNonformat"/>
        <w:jc w:val="both"/>
        <w:rPr>
          <w:rFonts w:ascii="Times New Roman" w:hAnsi="Times New Roman" w:cs="Times New Roman"/>
        </w:rPr>
      </w:pPr>
    </w:p>
    <w:p w14:paraId="1B81557D" w14:textId="77777777" w:rsidR="00EE755F" w:rsidRPr="00EE755F" w:rsidRDefault="00EE755F" w:rsidP="00EE755F">
      <w:pPr>
        <w:pStyle w:val="ConsPlusNonformat"/>
        <w:jc w:val="both"/>
        <w:rPr>
          <w:rFonts w:ascii="Times New Roman" w:hAnsi="Times New Roman" w:cs="Times New Roman"/>
        </w:rPr>
      </w:pPr>
      <w:r w:rsidRPr="00EE755F">
        <w:rPr>
          <w:rFonts w:ascii="Times New Roman" w:hAnsi="Times New Roman" w:cs="Times New Roman"/>
        </w:rPr>
        <w:t>"__" __________ 20__ г.</w:t>
      </w:r>
    </w:p>
    <w:p w14:paraId="4BB94F23" w14:textId="77777777" w:rsidR="00EE755F" w:rsidRPr="00EE755F" w:rsidRDefault="00EE755F" w:rsidP="00EE755F">
      <w:pPr>
        <w:pStyle w:val="ConsPlusNormal"/>
        <w:jc w:val="both"/>
        <w:rPr>
          <w:rFonts w:ascii="Times New Roman" w:hAnsi="Times New Roman" w:cs="Times New Roman"/>
          <w:sz w:val="20"/>
        </w:rPr>
      </w:pPr>
    </w:p>
    <w:p w14:paraId="5270E846" w14:textId="508BB8F8"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1B43DF62" w14:textId="15DD6B8D"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6A73B57F" w14:textId="7406A898"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3E7EB8CB" w14:textId="1E841B0A"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4D0E1990" w14:textId="30F7755E"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205E58A3" w14:textId="5E7B359D"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37C49E0E" w14:textId="0CF046A5"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78D2ED52" w14:textId="4EE76AA2"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1EF2AED5" w14:textId="5F29DD05"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6410F922" w14:textId="7A3271E7"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7C48A1FA" w14:textId="097AE5CA"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4ACE347F" w14:textId="63C0DC3A"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78CD9314" w14:textId="019069B2"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1C3375DB" w14:textId="7D3D2221"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2D5353F2" w14:textId="70C84832"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4E86ABD6" w14:textId="1F7B0C62"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4E96C4B2" w14:textId="0904CA3E"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17CF5D61" w14:textId="093E1634" w:rsidR="005E05B5" w:rsidRPr="00EE755F" w:rsidRDefault="005E05B5" w:rsidP="000D6060">
      <w:pPr>
        <w:spacing w:after="1" w:line="200" w:lineRule="atLeast"/>
        <w:jc w:val="both"/>
        <w:rPr>
          <w:rFonts w:ascii="Times New Roman" w:eastAsia="Times New Roman" w:hAnsi="Times New Roman" w:cs="Times New Roman"/>
          <w:sz w:val="20"/>
          <w:szCs w:val="20"/>
          <w:lang w:eastAsia="ru-RU"/>
        </w:rPr>
      </w:pPr>
    </w:p>
    <w:p w14:paraId="2DE672B4" w14:textId="7CCB2480"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18443CC9" w14:textId="0CDCAF48"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093D22D8" w14:textId="096E691A"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6BC2B97F" w14:textId="2853400A"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1CCC7FB3" w14:textId="6C4BB51D"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2F70177E" w14:textId="7A41FD49"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509EC26B" w14:textId="75956819"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7FC77021" w14:textId="2125954E" w:rsidR="005E05B5" w:rsidRDefault="005E05B5" w:rsidP="000D6060">
      <w:pPr>
        <w:spacing w:after="1" w:line="200" w:lineRule="atLeast"/>
        <w:jc w:val="both"/>
        <w:rPr>
          <w:rFonts w:ascii="Times New Roman" w:eastAsia="Times New Roman" w:hAnsi="Times New Roman" w:cs="Times New Roman"/>
          <w:sz w:val="28"/>
          <w:szCs w:val="28"/>
          <w:lang w:eastAsia="ru-RU"/>
        </w:rPr>
      </w:pPr>
    </w:p>
    <w:p w14:paraId="0837C5F8" w14:textId="77777777" w:rsidR="00157006" w:rsidRPr="00371314" w:rsidRDefault="00157006">
      <w:pPr>
        <w:rPr>
          <w:rFonts w:ascii="Times New Roman" w:hAnsi="Times New Roman" w:cs="Times New Roman"/>
          <w:sz w:val="28"/>
          <w:szCs w:val="28"/>
        </w:rPr>
      </w:pPr>
    </w:p>
    <w:sectPr w:rsidR="00157006" w:rsidRPr="00371314" w:rsidSect="00985116">
      <w:pgSz w:w="16838" w:h="11905" w:orient="landscape"/>
      <w:pgMar w:top="851" w:right="567" w:bottom="85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FB"/>
    <w:rsid w:val="00021C5F"/>
    <w:rsid w:val="00034602"/>
    <w:rsid w:val="0003694C"/>
    <w:rsid w:val="000842E7"/>
    <w:rsid w:val="000954A3"/>
    <w:rsid w:val="0009584F"/>
    <w:rsid w:val="000B6BAB"/>
    <w:rsid w:val="000C12AF"/>
    <w:rsid w:val="000C3858"/>
    <w:rsid w:val="000D6060"/>
    <w:rsid w:val="000E4427"/>
    <w:rsid w:val="00102462"/>
    <w:rsid w:val="00123D88"/>
    <w:rsid w:val="0012404E"/>
    <w:rsid w:val="00140770"/>
    <w:rsid w:val="0014397F"/>
    <w:rsid w:val="00157006"/>
    <w:rsid w:val="00157017"/>
    <w:rsid w:val="00162EA1"/>
    <w:rsid w:val="00165A42"/>
    <w:rsid w:val="00184A66"/>
    <w:rsid w:val="0019315A"/>
    <w:rsid w:val="001A6D47"/>
    <w:rsid w:val="001B2604"/>
    <w:rsid w:val="001E40EE"/>
    <w:rsid w:val="001E6088"/>
    <w:rsid w:val="001F2C70"/>
    <w:rsid w:val="0021312A"/>
    <w:rsid w:val="00222C2A"/>
    <w:rsid w:val="002301D9"/>
    <w:rsid w:val="00244CC9"/>
    <w:rsid w:val="0026524B"/>
    <w:rsid w:val="002805C3"/>
    <w:rsid w:val="002823CA"/>
    <w:rsid w:val="00290900"/>
    <w:rsid w:val="00294036"/>
    <w:rsid w:val="002C009C"/>
    <w:rsid w:val="002C36B2"/>
    <w:rsid w:val="002C5586"/>
    <w:rsid w:val="002E043C"/>
    <w:rsid w:val="002E465A"/>
    <w:rsid w:val="00311135"/>
    <w:rsid w:val="003117E3"/>
    <w:rsid w:val="0031427A"/>
    <w:rsid w:val="0033335D"/>
    <w:rsid w:val="003335AE"/>
    <w:rsid w:val="00334C8E"/>
    <w:rsid w:val="0034083E"/>
    <w:rsid w:val="00361A0D"/>
    <w:rsid w:val="00367104"/>
    <w:rsid w:val="00371314"/>
    <w:rsid w:val="00377204"/>
    <w:rsid w:val="00384836"/>
    <w:rsid w:val="003852C2"/>
    <w:rsid w:val="003A79C3"/>
    <w:rsid w:val="003C55AD"/>
    <w:rsid w:val="003D634C"/>
    <w:rsid w:val="003D6723"/>
    <w:rsid w:val="003F0D60"/>
    <w:rsid w:val="003F36F4"/>
    <w:rsid w:val="00441CE8"/>
    <w:rsid w:val="00443FB1"/>
    <w:rsid w:val="004536FA"/>
    <w:rsid w:val="00463C2C"/>
    <w:rsid w:val="0047762F"/>
    <w:rsid w:val="00480310"/>
    <w:rsid w:val="004A4C23"/>
    <w:rsid w:val="004B1410"/>
    <w:rsid w:val="004B5783"/>
    <w:rsid w:val="004C3341"/>
    <w:rsid w:val="004C6B1C"/>
    <w:rsid w:val="004F73CB"/>
    <w:rsid w:val="0051793B"/>
    <w:rsid w:val="00533448"/>
    <w:rsid w:val="00542454"/>
    <w:rsid w:val="00552D5C"/>
    <w:rsid w:val="00565C9C"/>
    <w:rsid w:val="005A1D14"/>
    <w:rsid w:val="005A52CC"/>
    <w:rsid w:val="005A7465"/>
    <w:rsid w:val="005B2601"/>
    <w:rsid w:val="005B76AC"/>
    <w:rsid w:val="005C0E37"/>
    <w:rsid w:val="005D14DB"/>
    <w:rsid w:val="005D548D"/>
    <w:rsid w:val="005E05B5"/>
    <w:rsid w:val="005E13EC"/>
    <w:rsid w:val="005F6971"/>
    <w:rsid w:val="00615D68"/>
    <w:rsid w:val="00627EC4"/>
    <w:rsid w:val="00653705"/>
    <w:rsid w:val="00671DCB"/>
    <w:rsid w:val="0067341A"/>
    <w:rsid w:val="006837DC"/>
    <w:rsid w:val="006A24EB"/>
    <w:rsid w:val="006C3116"/>
    <w:rsid w:val="006C4573"/>
    <w:rsid w:val="006D6503"/>
    <w:rsid w:val="006D70B9"/>
    <w:rsid w:val="00704ADF"/>
    <w:rsid w:val="0072625C"/>
    <w:rsid w:val="00747DEE"/>
    <w:rsid w:val="007624FB"/>
    <w:rsid w:val="00785849"/>
    <w:rsid w:val="007861F0"/>
    <w:rsid w:val="007C769E"/>
    <w:rsid w:val="007D057C"/>
    <w:rsid w:val="007D4B39"/>
    <w:rsid w:val="007E14FF"/>
    <w:rsid w:val="00804EAE"/>
    <w:rsid w:val="008353AB"/>
    <w:rsid w:val="00836E27"/>
    <w:rsid w:val="0084092E"/>
    <w:rsid w:val="0085252F"/>
    <w:rsid w:val="00857E76"/>
    <w:rsid w:val="00863145"/>
    <w:rsid w:val="00890941"/>
    <w:rsid w:val="00910B64"/>
    <w:rsid w:val="00917CE5"/>
    <w:rsid w:val="00923D1D"/>
    <w:rsid w:val="009354D7"/>
    <w:rsid w:val="00943DD5"/>
    <w:rsid w:val="009543C2"/>
    <w:rsid w:val="009632C5"/>
    <w:rsid w:val="00985116"/>
    <w:rsid w:val="0099654F"/>
    <w:rsid w:val="00997A4A"/>
    <w:rsid w:val="009C32D7"/>
    <w:rsid w:val="009E42B9"/>
    <w:rsid w:val="009E49B5"/>
    <w:rsid w:val="009F2A2E"/>
    <w:rsid w:val="009F6BFD"/>
    <w:rsid w:val="00A071C3"/>
    <w:rsid w:val="00A20566"/>
    <w:rsid w:val="00A54618"/>
    <w:rsid w:val="00A62317"/>
    <w:rsid w:val="00A639C5"/>
    <w:rsid w:val="00A76D37"/>
    <w:rsid w:val="00A83BD9"/>
    <w:rsid w:val="00AA4E8F"/>
    <w:rsid w:val="00AB0F9A"/>
    <w:rsid w:val="00AD5A80"/>
    <w:rsid w:val="00AE0318"/>
    <w:rsid w:val="00B07DA0"/>
    <w:rsid w:val="00B13A96"/>
    <w:rsid w:val="00B2251E"/>
    <w:rsid w:val="00B22E4D"/>
    <w:rsid w:val="00B362E1"/>
    <w:rsid w:val="00B41C65"/>
    <w:rsid w:val="00B501F3"/>
    <w:rsid w:val="00B534BC"/>
    <w:rsid w:val="00B661DF"/>
    <w:rsid w:val="00B80798"/>
    <w:rsid w:val="00B8391C"/>
    <w:rsid w:val="00B8489C"/>
    <w:rsid w:val="00BE4750"/>
    <w:rsid w:val="00C14C77"/>
    <w:rsid w:val="00C14CAD"/>
    <w:rsid w:val="00C308EF"/>
    <w:rsid w:val="00C328B1"/>
    <w:rsid w:val="00C36728"/>
    <w:rsid w:val="00C434BD"/>
    <w:rsid w:val="00C44998"/>
    <w:rsid w:val="00C47B0D"/>
    <w:rsid w:val="00C51AFC"/>
    <w:rsid w:val="00C85A31"/>
    <w:rsid w:val="00C907A6"/>
    <w:rsid w:val="00CC6C4B"/>
    <w:rsid w:val="00CC7C7C"/>
    <w:rsid w:val="00CD1C9F"/>
    <w:rsid w:val="00CD4549"/>
    <w:rsid w:val="00D11CA6"/>
    <w:rsid w:val="00D62AC3"/>
    <w:rsid w:val="00D8043B"/>
    <w:rsid w:val="00D87027"/>
    <w:rsid w:val="00DA5400"/>
    <w:rsid w:val="00DA5499"/>
    <w:rsid w:val="00DB2A9D"/>
    <w:rsid w:val="00DD69E3"/>
    <w:rsid w:val="00E2050F"/>
    <w:rsid w:val="00E56DD5"/>
    <w:rsid w:val="00E72DDC"/>
    <w:rsid w:val="00EA33DD"/>
    <w:rsid w:val="00EC77DA"/>
    <w:rsid w:val="00ED3243"/>
    <w:rsid w:val="00ED71B0"/>
    <w:rsid w:val="00EE4E12"/>
    <w:rsid w:val="00EE612C"/>
    <w:rsid w:val="00EE755F"/>
    <w:rsid w:val="00F05302"/>
    <w:rsid w:val="00F148E0"/>
    <w:rsid w:val="00F45E31"/>
    <w:rsid w:val="00F53B75"/>
    <w:rsid w:val="00F75273"/>
    <w:rsid w:val="00F812D7"/>
    <w:rsid w:val="00FB0CDC"/>
    <w:rsid w:val="00FC2383"/>
    <w:rsid w:val="00FC2656"/>
    <w:rsid w:val="00FE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0539"/>
  <w15:chartTrackingRefBased/>
  <w15:docId w15:val="{C21CF294-E3D0-43E7-8B31-31061EC6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4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4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4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EA866BC1DBBAC6C20CAE7B0234693E3B09D1AB32E6E17F4D9B265BC2124DFD4A22E4C45341676A3DF716CA5wFyBF" TargetMode="External"/><Relationship Id="rId13" Type="http://schemas.openxmlformats.org/officeDocument/2006/relationships/hyperlink" Target="consultantplus://offline/ref=A0E52E0F9AEEA1C223A9D3A0597A80AEDF5C4E99DE4F3A039837C9868BDD4AF3766417806D25B49A3AC551E48EyD6DJ" TargetMode="External"/><Relationship Id="rId18" Type="http://schemas.openxmlformats.org/officeDocument/2006/relationships/hyperlink" Target="consultantplus://offline/ref=6069CC2A0FA9E1E10FF7C929480437A1A580DE1F28049DB5758FBE94C858DDBF2EC8A6C71D29F8B6838B8F65B572n3F" TargetMode="External"/><Relationship Id="rId26" Type="http://schemas.openxmlformats.org/officeDocument/2006/relationships/hyperlink" Target="consultantplus://offline/ref=A0E52E0F9AEEA1C223A9D3A0597A80AEDD5D469FDE493A039837C9868BDD4AF3766417806D25B49A3AC551E48EyD6DJ" TargetMode="External"/><Relationship Id="rId3" Type="http://schemas.openxmlformats.org/officeDocument/2006/relationships/settings" Target="settings.xml"/><Relationship Id="rId21" Type="http://schemas.openxmlformats.org/officeDocument/2006/relationships/hyperlink" Target="consultantplus://offline/ref=A0E52E0F9AEEA1C223A9D3A0597A80AEDF514590DB4C3A039837C9868BDD4AF364644F8C6C2DA89338D007B5C889AC551189E8CA55EF5628y16BJ" TargetMode="External"/><Relationship Id="rId7" Type="http://schemas.openxmlformats.org/officeDocument/2006/relationships/hyperlink" Target="consultantplus://offline/ref=DDC7DBA4123C977CB89D1F94199800D97AEC973B6A8DEA4D0BB72FC27660F339EDB116C" TargetMode="External"/><Relationship Id="rId12" Type="http://schemas.openxmlformats.org/officeDocument/2006/relationships/hyperlink" Target="consultantplus://offline/ref=A0E52E0F9AEEA1C223A9D3A0597A80AEDF514590DB4C3A039837C9868BDD4AF364644F8C6C2DA89338D007B5C889AC551189E8CA55EF5628y16BJ" TargetMode="External"/><Relationship Id="rId17" Type="http://schemas.openxmlformats.org/officeDocument/2006/relationships/hyperlink" Target="consultantplus://offline/ref=6069CC2A0FA9E1E10FF7C929480437A1A784D1152F0C9DB5758FBE94C858DDBF2EC8A6C71D29F8B6838B8F65B572n3F" TargetMode="External"/><Relationship Id="rId25" Type="http://schemas.openxmlformats.org/officeDocument/2006/relationships/hyperlink" Target="consultantplus://offline/ref=A0E52E0F9AEEA1C223A9D3A0597A80AEDF5C4E99DE4F3A039837C9868BDD4AF3766417806D25B49A3AC551E48EyD6DJ" TargetMode="External"/><Relationship Id="rId2" Type="http://schemas.openxmlformats.org/officeDocument/2006/relationships/styles" Target="styles.xml"/><Relationship Id="rId16" Type="http://schemas.openxmlformats.org/officeDocument/2006/relationships/hyperlink" Target="consultantplus://offline/ref=A0E52E0F9AEEA1C223A9D3A0597A80AEDF514698D8483A039837C9868BDD4AF364644F89652AA1CF6A9F06E98DD4BF551889EBCB49yE6CJ" TargetMode="External"/><Relationship Id="rId20" Type="http://schemas.openxmlformats.org/officeDocument/2006/relationships/hyperlink" Target="consultantplus://offline/ref=DDC7DBA4123C977CB89D01990FF45ED37AE2CE336B8AE11C54E529952930F56CAD56238DA8530780B312C" TargetMode="External"/><Relationship Id="rId29" Type="http://schemas.openxmlformats.org/officeDocument/2006/relationships/hyperlink" Target="consultantplus://offline/ref=A0E52E0F9AEEA1C223A9D3A0597A80AEDF514590DB4C3A039837C9868BDD4AF364644F8C6C2DA89338D007B5C889AC551189E8CA55EF5628y16BJ" TargetMode="External"/><Relationship Id="rId1" Type="http://schemas.openxmlformats.org/officeDocument/2006/relationships/customXml" Target="../customXml/item1.xml"/><Relationship Id="rId6" Type="http://schemas.openxmlformats.org/officeDocument/2006/relationships/hyperlink" Target="file:///Z:\&#1055;&#1056;&#1048;&#1050;&#1040;&#1047;&#1067;%20&#1060;&#1059;,%20&#1086;&#1073;&#1077;&#1089;&#1087;&#1077;&#1095;&#1080;&#1074;&#1072;&#1102;&#1097;&#1080;&#1077;%20&#1073;&#1102;&#1076;&#1078;&#1077;&#1090;&#1085;&#1099;&#1081;%20&#1087;&#1088;&#1086;&#1094;&#1077;&#1089;&#1089;\6.%20&#1055;&#1086;&#1088;&#1103;&#1076;&#1086;&#1082;%20&#1091;&#1095;&#1077;&#1090;&#1072;%20&#1073;&#1102;&#1076;&#1078;&#1077;&#1090;&#1085;&#1099;&#1093;%20&#1086;&#1073;&#1103;&#1079;&#1072;&#1090;&#1077;&#1083;&#1100;&#1089;&#1090;&#1074;\&#1055;&#1086;&#1088;&#1103;&#1076;&#1086;&#1082;%20&#1091;&#1095;&#1077;&#1090;&#1072;%20&#1073;&#1102;&#1076;&#1078;&#1077;&#1090;&#1085;&#1099;&#1093;%20&#1086;&#1073;&#1103;&#1079;&#1072;&#1090;&#1077;&#1083;&#1100;&#1089;&#1090;&#1074;%20&#1089;%2001.01.2019.doc" TargetMode="External"/><Relationship Id="rId11" Type="http://schemas.openxmlformats.org/officeDocument/2006/relationships/hyperlink" Target="consultantplus://offline/ref=A0E52E0F9AEEA1C223A9D3A0597A80AEDD5D469FDE493A039837C9868BDD4AF3766417806D25B49A3AC551E48EyD6DJ" TargetMode="External"/><Relationship Id="rId24" Type="http://schemas.openxmlformats.org/officeDocument/2006/relationships/hyperlink" Target="consultantplus://offline/ref=A0E52E0F9AEEA1C223A9D3A0597A80AEDF514590DB4C3A039837C9868BDD4AF364644F8C6C2DA89338D007B5C889AC551189E8CA55EF5628y16BJ" TargetMode="External"/><Relationship Id="rId5" Type="http://schemas.openxmlformats.org/officeDocument/2006/relationships/hyperlink" Target="consultantplus://offline/ref=DDC7DBA4123C977CB89D01990FF45ED37AE3C13F6287E11C54E529952930F56CAD56238FA954B014C" TargetMode="External"/><Relationship Id="rId15" Type="http://schemas.openxmlformats.org/officeDocument/2006/relationships/hyperlink" Target="consultantplus://offline/ref=A0E52E0F9AEEA1C223A9D3A0597A80AEDF514698D8483A039837C9868BDD4AF364644F8F692DAC906F8A17B181DDA94A1896F7C94BEFy567J" TargetMode="External"/><Relationship Id="rId23" Type="http://schemas.openxmlformats.org/officeDocument/2006/relationships/hyperlink" Target="consultantplus://offline/ref=A0E52E0F9AEEA1C223A9D3A0597A80AEDD5D469FDE493A039837C9868BDD4AF3766417806D25B49A3AC551E48EyD6DJ" TargetMode="External"/><Relationship Id="rId28" Type="http://schemas.openxmlformats.org/officeDocument/2006/relationships/hyperlink" Target="consultantplus://offline/ref=A0E52E0F9AEEA1C223A9D3A0597A80AEDD5D469FDE493A039837C9868BDD4AF3766417806D25B49A3AC551E48EyD6DJ" TargetMode="External"/><Relationship Id="rId10" Type="http://schemas.openxmlformats.org/officeDocument/2006/relationships/hyperlink" Target="consultantplus://offline/ref=A0E52E0F9AEEA1C223A9D3A0597A80AEDF514F9ED84C3A039837C9868BDD4AF3766417806D25B49A3AC551E48EyD6DJ" TargetMode="External"/><Relationship Id="rId19" Type="http://schemas.openxmlformats.org/officeDocument/2006/relationships/hyperlink" Target="consultantplus://offline/ref=6069CC2A0FA9E1E10FF7C929480437A1A784D3102C0C9DB5758FBE94C858DDBF3CC8FECB1C2DE4BE829ED934F07F1BB4AC6C21E30D919D127Dn3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CEA866BC1DBBAC6C20CAE7B0234693E3B09D1AB32E6E17F4D9B265BC2124DFD4A22E4C45341676A3DF716CA5wFyBF" TargetMode="External"/><Relationship Id="rId14" Type="http://schemas.openxmlformats.org/officeDocument/2006/relationships/hyperlink" Target="consultantplus://offline/ref=A0E52E0F9AEEA1C223A9D3A0597A80AEDF514698D8483A039837C9868BDD4AF364644F896529A1CF6A9F06E98DD4BF551889EBCB49yE6CJ" TargetMode="External"/><Relationship Id="rId22" Type="http://schemas.openxmlformats.org/officeDocument/2006/relationships/hyperlink" Target="consultantplus://offline/ref=DDC7DBA4123C977CB89D01990FF45ED37AE2CE336B8AE11C54E529952930F56CAD56238DA8530780B312C" TargetMode="External"/><Relationship Id="rId27" Type="http://schemas.openxmlformats.org/officeDocument/2006/relationships/hyperlink" Target="consultantplus://offline/ref=A0E52E0F9AEEA1C223A9D3A0597A80AEDF514590DB4C3A039837C9868BDD4AF364644F8C6C2DA89338D007B5C889AC551189E8CA55EF5628y16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C127-8659-4F03-BB20-FE4584AA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44</Pages>
  <Words>11950</Words>
  <Characters>68120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017k</dc:creator>
  <cp:keywords/>
  <dc:description/>
  <cp:lastModifiedBy>004yr</cp:lastModifiedBy>
  <cp:revision>95</cp:revision>
  <cp:lastPrinted>2022-01-10T05:31:00Z</cp:lastPrinted>
  <dcterms:created xsi:type="dcterms:W3CDTF">2021-10-15T09:47:00Z</dcterms:created>
  <dcterms:modified xsi:type="dcterms:W3CDTF">2022-01-10T05:32:00Z</dcterms:modified>
</cp:coreProperties>
</file>