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D3" w:rsidRPr="00326BF7" w:rsidRDefault="00F57AD3" w:rsidP="00326BF7">
      <w:pPr>
        <w:rPr>
          <w:b/>
          <w:color w:val="000000" w:themeColor="text1"/>
          <w:sz w:val="28"/>
          <w:szCs w:val="28"/>
        </w:rPr>
      </w:pPr>
      <w:r w:rsidRPr="00326BF7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BF7">
        <w:rPr>
          <w:color w:val="000000" w:themeColor="text1"/>
          <w:sz w:val="28"/>
          <w:szCs w:val="28"/>
        </w:rPr>
        <w:fldChar w:fldCharType="begin"/>
      </w:r>
      <w:r w:rsidRPr="00326BF7">
        <w:rPr>
          <w:color w:val="000000" w:themeColor="text1"/>
          <w:sz w:val="28"/>
          <w:szCs w:val="28"/>
        </w:rPr>
        <w:instrText xml:space="preserve"> INCLUDEPICTURE "http://gerb.rossel.ru/data/Image/catalog_symb/21_mini.jpg" \* MERGEFORMATINET </w:instrText>
      </w:r>
      <w:r w:rsidRPr="00326BF7">
        <w:rPr>
          <w:color w:val="000000" w:themeColor="text1"/>
          <w:sz w:val="28"/>
          <w:szCs w:val="28"/>
        </w:rPr>
        <w:fldChar w:fldCharType="end"/>
      </w:r>
    </w:p>
    <w:p w:rsidR="00F57AD3" w:rsidRPr="00326BF7" w:rsidRDefault="00F57AD3" w:rsidP="00326BF7">
      <w:pPr>
        <w:rPr>
          <w:b/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rPr>
          <w:b/>
          <w:color w:val="000000" w:themeColor="text1"/>
          <w:sz w:val="28"/>
          <w:szCs w:val="28"/>
        </w:rPr>
      </w:pPr>
    </w:p>
    <w:p w:rsidR="00326BF7" w:rsidRDefault="00326BF7" w:rsidP="00326BF7">
      <w:pPr>
        <w:jc w:val="center"/>
        <w:rPr>
          <w:b/>
          <w:color w:val="000000" w:themeColor="text1"/>
          <w:sz w:val="28"/>
          <w:szCs w:val="28"/>
        </w:rPr>
      </w:pPr>
    </w:p>
    <w:p w:rsidR="00326BF7" w:rsidRDefault="00326BF7" w:rsidP="00326BF7">
      <w:pPr>
        <w:jc w:val="center"/>
        <w:rPr>
          <w:b/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jc w:val="center"/>
        <w:rPr>
          <w:b/>
          <w:color w:val="000000" w:themeColor="text1"/>
          <w:sz w:val="28"/>
          <w:szCs w:val="28"/>
        </w:rPr>
      </w:pPr>
      <w:r w:rsidRPr="00326BF7">
        <w:rPr>
          <w:b/>
          <w:color w:val="000000" w:themeColor="text1"/>
          <w:sz w:val="28"/>
          <w:szCs w:val="28"/>
        </w:rPr>
        <w:t xml:space="preserve">АДМИНИСТРАЦИЯ  </w:t>
      </w:r>
    </w:p>
    <w:p w:rsidR="00F57AD3" w:rsidRPr="00326BF7" w:rsidRDefault="00F57AD3" w:rsidP="00326BF7">
      <w:pPr>
        <w:jc w:val="center"/>
        <w:rPr>
          <w:b/>
          <w:color w:val="000000" w:themeColor="text1"/>
          <w:sz w:val="28"/>
          <w:szCs w:val="28"/>
        </w:rPr>
      </w:pPr>
      <w:r w:rsidRPr="00326BF7">
        <w:rPr>
          <w:b/>
          <w:color w:val="000000" w:themeColor="text1"/>
          <w:sz w:val="28"/>
          <w:szCs w:val="28"/>
        </w:rPr>
        <w:t xml:space="preserve">БАЙКАЛОВСКОГО </w:t>
      </w:r>
      <w:proofErr w:type="gramStart"/>
      <w:r w:rsidRPr="00326BF7">
        <w:rPr>
          <w:b/>
          <w:color w:val="000000" w:themeColor="text1"/>
          <w:sz w:val="28"/>
          <w:szCs w:val="28"/>
        </w:rPr>
        <w:t>МУНИЦИПАЛЬНОГО  РАЙОНА</w:t>
      </w:r>
      <w:proofErr w:type="gramEnd"/>
      <w:r w:rsidRPr="00326BF7">
        <w:rPr>
          <w:b/>
          <w:color w:val="000000" w:themeColor="text1"/>
          <w:sz w:val="28"/>
          <w:szCs w:val="28"/>
        </w:rPr>
        <w:t xml:space="preserve">  </w:t>
      </w:r>
    </w:p>
    <w:p w:rsidR="00F57AD3" w:rsidRPr="00326BF7" w:rsidRDefault="00F57AD3" w:rsidP="00326BF7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326BF7">
        <w:rPr>
          <w:b/>
          <w:color w:val="000000" w:themeColor="text1"/>
          <w:sz w:val="28"/>
          <w:szCs w:val="28"/>
        </w:rPr>
        <w:t>СВЕРДЛОВСКОЙ  ОБЛАСТИ</w:t>
      </w:r>
      <w:proofErr w:type="gramEnd"/>
    </w:p>
    <w:p w:rsidR="00F57AD3" w:rsidRPr="00326BF7" w:rsidRDefault="00F57AD3" w:rsidP="00326BF7">
      <w:pPr>
        <w:pStyle w:val="1"/>
        <w:rPr>
          <w:i/>
          <w:color w:val="000000" w:themeColor="text1"/>
          <w:sz w:val="28"/>
          <w:szCs w:val="28"/>
        </w:rPr>
      </w:pPr>
      <w:r w:rsidRPr="00326BF7">
        <w:rPr>
          <w:color w:val="000000" w:themeColor="text1"/>
          <w:sz w:val="28"/>
          <w:szCs w:val="28"/>
        </w:rPr>
        <w:t>П О С Т А Н О В Л Е Н И Е</w:t>
      </w:r>
    </w:p>
    <w:p w:rsidR="00F57AD3" w:rsidRPr="00326BF7" w:rsidRDefault="00F57AD3" w:rsidP="00326BF7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</w:p>
    <w:p w:rsidR="00F57AD3" w:rsidRPr="00326BF7" w:rsidRDefault="00E12DC9" w:rsidP="00326BF7">
      <w:pPr>
        <w:pBdr>
          <w:top w:val="thinThickSmallGap" w:sz="12" w:space="1" w:color="auto"/>
        </w:pBdr>
        <w:rPr>
          <w:b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14.07</w:t>
      </w:r>
      <w:r w:rsidR="00F57AD3" w:rsidRPr="00326BF7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2</w:t>
      </w:r>
      <w:r w:rsidR="00F57AD3" w:rsidRPr="00326BF7">
        <w:rPr>
          <w:color w:val="000000" w:themeColor="text1"/>
          <w:sz w:val="28"/>
          <w:szCs w:val="28"/>
        </w:rPr>
        <w:t xml:space="preserve">  г.</w:t>
      </w:r>
      <w:proofErr w:type="gramEnd"/>
      <w:r w:rsidR="00F57AD3" w:rsidRPr="00326BF7">
        <w:rPr>
          <w:color w:val="000000" w:themeColor="text1"/>
          <w:sz w:val="28"/>
          <w:szCs w:val="28"/>
        </w:rPr>
        <w:t xml:space="preserve"> </w:t>
      </w:r>
      <w:r w:rsidR="00F57AD3" w:rsidRPr="00326BF7">
        <w:rPr>
          <w:b/>
          <w:color w:val="000000" w:themeColor="text1"/>
          <w:sz w:val="28"/>
          <w:szCs w:val="28"/>
        </w:rPr>
        <w:t xml:space="preserve">                                     № </w:t>
      </w:r>
      <w:r>
        <w:rPr>
          <w:b/>
          <w:color w:val="000000" w:themeColor="text1"/>
          <w:sz w:val="28"/>
          <w:szCs w:val="28"/>
        </w:rPr>
        <w:t>293</w:t>
      </w:r>
      <w:r w:rsidR="00F57AD3" w:rsidRPr="00326BF7">
        <w:rPr>
          <w:b/>
          <w:color w:val="000000" w:themeColor="text1"/>
          <w:sz w:val="28"/>
          <w:szCs w:val="28"/>
        </w:rPr>
        <w:t xml:space="preserve">                                      </w:t>
      </w:r>
      <w:r w:rsidR="00F57AD3" w:rsidRPr="00326BF7">
        <w:rPr>
          <w:color w:val="000000" w:themeColor="text1"/>
          <w:sz w:val="28"/>
          <w:szCs w:val="28"/>
        </w:rPr>
        <w:t>с. Байкалово</w:t>
      </w:r>
    </w:p>
    <w:p w:rsidR="00F57AD3" w:rsidRPr="00326BF7" w:rsidRDefault="00F57AD3" w:rsidP="00326BF7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</w:p>
    <w:p w:rsidR="00E856ED" w:rsidRPr="00E856ED" w:rsidRDefault="00E856ED" w:rsidP="00E856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  <w:r w:rsidR="00DC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Байкаловского муниципального района Свердловской области  </w:t>
      </w:r>
    </w:p>
    <w:p w:rsidR="00F57AD3" w:rsidRPr="00E856ED" w:rsidRDefault="00F57AD3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AD3" w:rsidRPr="00E856ED" w:rsidRDefault="00E856ED" w:rsidP="00326BF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14.1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7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25.12.2008 № 273-ФЗ «О противодействии коррупции», </w:t>
      </w:r>
      <w:hyperlink r:id="rId8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4-1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Областного закона от 29.10.2007 № 136-ОЗ «Об особенностях муниципальной службы на территории Свердловской области», </w:t>
      </w:r>
      <w:hyperlink r:id="rId9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8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4C197A"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57AD3"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57AD3" w:rsidRPr="00E856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дминистраци</w:t>
      </w:r>
      <w:r w:rsidR="004C197A" w:rsidRPr="00E856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F57AD3" w:rsidRPr="00E856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Байкаловского муниципального района Свердловской области</w:t>
      </w:r>
    </w:p>
    <w:p w:rsidR="004C197A" w:rsidRPr="00E856ED" w:rsidRDefault="004C197A" w:rsidP="00326B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856ED" w:rsidRPr="00E856ED" w:rsidRDefault="00E856ED" w:rsidP="00E856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r:id="rId10" w:anchor="Par49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</w:t>
      </w:r>
      <w:r w:rsidR="00DC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Байкаловского муниципального района Свердловской области (прилагается).</w:t>
      </w:r>
    </w:p>
    <w:p w:rsidR="00E856ED" w:rsidRPr="00E856ED" w:rsidRDefault="00E856ED" w:rsidP="00E856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Состав комиссии по соблюдению требований к служебному поведению муниципальных служащих и урегулированию конфликта интересов </w:t>
      </w:r>
      <w:r w:rsidR="00DC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 Свердловской области (прилагается).</w:t>
      </w:r>
    </w:p>
    <w:p w:rsidR="00E856ED" w:rsidRPr="00E856ED" w:rsidRDefault="00DC3FA5" w:rsidP="00E856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56ED"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утратившими силу Постановления Администрации муниципального образования Байкаловский муниципальный район:</w:t>
      </w:r>
    </w:p>
    <w:p w:rsidR="00E856ED" w:rsidRPr="00E856ED" w:rsidRDefault="00E856ED" w:rsidP="00E856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- от 11.02.2015г. № 40 «Об утверждении Положения о комиссии по соблюдению требований к служебному поведению муниципальных служащих, и урегулированию конфликта интересов в Администрации муниципального образования Байкаловский муниципальный район»;</w:t>
      </w:r>
    </w:p>
    <w:p w:rsidR="00E856ED" w:rsidRPr="00E856ED" w:rsidRDefault="00E856ED" w:rsidP="00E856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18.05.2015г. № 209 «О внесении изменений в Положение о комиссии по соблюдению требований к служебному поведению муниципальных 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служащих, и урегулированию конфликта интересов в Администрации муниципального образования Байкаловский муниципальный район, утвержденное постановлением Администрации муниципального образования Байкаловский муниципальный район от 11.02.2015г. № 40»;</w:t>
      </w:r>
    </w:p>
    <w:p w:rsidR="00E856ED" w:rsidRPr="00E856ED" w:rsidRDefault="00E856ED" w:rsidP="00E856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24.02.2016г. № 56 «О внесении изменений </w:t>
      </w:r>
      <w:proofErr w:type="gramStart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  <w:r w:rsidRPr="00E856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Положение</w:t>
      </w:r>
      <w:proofErr w:type="gramEnd"/>
      <w:r w:rsidRPr="00E856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комиссии по соблюдению требований к служебному поведению муниципальных служащих, и урегулированию конфликта интересов в Администрации муниципального образования Байкаловский муниципальный район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утвержденное постановлением </w:t>
      </w:r>
      <w:r w:rsidRPr="00E856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Байкаловский муниципальный район  от 11.02.2015г. № 40 (в редакции от 18.05.2015г. № 209)»,</w:t>
      </w:r>
    </w:p>
    <w:p w:rsidR="00E856ED" w:rsidRPr="00E856ED" w:rsidRDefault="00E856ED" w:rsidP="00E856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от 09.02.2018г. № 63 «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Положение о комиссии по соблюдению требований к служебному поведению муниципальных служащих, и урегулированию конфликта интересов в Администрации муниципального образования Байкаловский муниципальный район, утвержденное постановлением Администрации муниципального образования Байкаловский муниципальный район от 11.02.2015г. № 40 (в редакции от 18.05.2015г. № 209, от 24.02.2016г. № 56)»,</w:t>
      </w:r>
    </w:p>
    <w:p w:rsidR="00E856ED" w:rsidRDefault="00E856ED" w:rsidP="00E856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- от 21.08.2019г. № 327 «О внесении изменений в Положение о комиссии по соблюдению требований к служебному поведению муниципальных служащих, и урегулированию конфликта интересов в Администрации муниципального образования Байкаловский муниципальный район, утвержденное постановлением Администрации муниципального образования Байкаловский муниципальный район от 11.02.2015г. № 40 (в редакции от 18.05.2015г. № 209, 24.02.</w:t>
      </w:r>
      <w:r w:rsidR="00DC3FA5">
        <w:rPr>
          <w:rFonts w:ascii="Times New Roman" w:hAnsi="Times New Roman" w:cs="Times New Roman"/>
          <w:color w:val="000000" w:themeColor="text1"/>
          <w:sz w:val="28"/>
          <w:szCs w:val="28"/>
        </w:rPr>
        <w:t>2016г.№ 56, 09.02.2018 г.№ 63)».</w:t>
      </w:r>
    </w:p>
    <w:p w:rsidR="00DC3FA5" w:rsidRPr="00E856ED" w:rsidRDefault="00DC3FA5" w:rsidP="00E856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 от 30.04.2021г. № 109 «</w:t>
      </w:r>
      <w:proofErr w:type="gramStart"/>
      <w:r>
        <w:rPr>
          <w:rFonts w:ascii="Times New Roman" w:hAnsi="Times New Roman"/>
          <w:sz w:val="28"/>
          <w:szCs w:val="28"/>
        </w:rPr>
        <w:t>О  комиссии</w:t>
      </w:r>
      <w:proofErr w:type="gramEnd"/>
      <w:r w:rsidRPr="0055439B">
        <w:rPr>
          <w:rFonts w:ascii="Times New Roman" w:hAnsi="Times New Roman"/>
          <w:sz w:val="28"/>
          <w:szCs w:val="28"/>
        </w:rPr>
        <w:t xml:space="preserve">  </w:t>
      </w:r>
      <w:r w:rsidRPr="00284881">
        <w:rPr>
          <w:rFonts w:ascii="Times New Roman" w:hAnsi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в Администрации  Байкаловского муниципального район».</w:t>
      </w:r>
    </w:p>
    <w:p w:rsidR="00E856ED" w:rsidRPr="00E856ED" w:rsidRDefault="00DC3FA5" w:rsidP="00E856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856ED"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. Рекомендовать руководителям органов местного самоуправления Байкаловского муниципального района (</w:t>
      </w:r>
      <w:proofErr w:type="spellStart"/>
      <w:r w:rsidR="00E856ED"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Буевичу</w:t>
      </w:r>
      <w:proofErr w:type="spellEnd"/>
      <w:r w:rsidR="00E856ED"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В.Н., </w:t>
      </w:r>
      <w:proofErr w:type="spellStart"/>
      <w:r w:rsidR="00E12DC9">
        <w:rPr>
          <w:rFonts w:ascii="Times New Roman" w:hAnsi="Times New Roman" w:cs="Times New Roman"/>
          <w:color w:val="000000" w:themeColor="text1"/>
          <w:sz w:val="28"/>
          <w:szCs w:val="28"/>
        </w:rPr>
        <w:t>Бахаревой</w:t>
      </w:r>
      <w:proofErr w:type="spellEnd"/>
      <w:r w:rsidR="00E12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</w:t>
      </w:r>
      <w:r w:rsidR="00115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15B42">
        <w:rPr>
          <w:rFonts w:ascii="Times New Roman" w:hAnsi="Times New Roman" w:cs="Times New Roman"/>
          <w:color w:val="000000" w:themeColor="text1"/>
          <w:sz w:val="28"/>
          <w:szCs w:val="28"/>
        </w:rPr>
        <w:t>Кокшаровой</w:t>
      </w:r>
      <w:proofErr w:type="spellEnd"/>
      <w:r w:rsidR="00115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</w:t>
      </w:r>
      <w:r w:rsidR="00E856ED"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)  образовать в возглавляемых органах комиссии по соблюдению требований к служебному поведению муниципальных служащих и урегулированию конфликта интересов.</w:t>
      </w:r>
    </w:p>
    <w:p w:rsidR="00E856ED" w:rsidRPr="00E856ED" w:rsidRDefault="00DC3FA5" w:rsidP="00E856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856ED"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Начальнику </w:t>
      </w:r>
      <w:r w:rsidR="00115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Финансового управления Администрации </w:t>
      </w:r>
      <w:r w:rsidR="00E856ED"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(</w:t>
      </w:r>
      <w:r w:rsidR="00115B42">
        <w:rPr>
          <w:rFonts w:ascii="Times New Roman" w:hAnsi="Times New Roman" w:cs="Times New Roman"/>
          <w:color w:val="000000" w:themeColor="text1"/>
          <w:sz w:val="28"/>
          <w:szCs w:val="28"/>
        </w:rPr>
        <w:t>Трапезниковой О.А.</w:t>
      </w:r>
      <w:r w:rsidR="00E856ED"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образовать в </w:t>
      </w:r>
      <w:r w:rsidR="00115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возглавляемом функциональном органе </w:t>
      </w:r>
      <w:r w:rsidR="00E856ED"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комиссию </w:t>
      </w:r>
      <w:r w:rsidR="00115B42"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E856ED" w:rsidRPr="00E856ED" w:rsidRDefault="00DC3FA5" w:rsidP="00E856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856ED"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. Руководителям структурных подразделений Администрации Байкаловского муниципального района довести содержание настоящего Постановления до сведения подчиненных муниципальных служащих.</w:t>
      </w:r>
    </w:p>
    <w:p w:rsidR="00E856ED" w:rsidRPr="00E856ED" w:rsidRDefault="00DC3FA5" w:rsidP="00E856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856ED"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 настоящее Постановление в Вестнике Байкаловского муниципального района и разместить на официальном сайте Администрации муниципального образования.</w:t>
      </w:r>
    </w:p>
    <w:p w:rsidR="00E856ED" w:rsidRPr="00E856ED" w:rsidRDefault="00115B42" w:rsidP="00E856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</w:t>
      </w:r>
      <w:r w:rsidR="00E856ED"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E856ED" w:rsidRDefault="00E856ED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AD3" w:rsidRPr="00E856ED" w:rsidRDefault="004C197A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Байкаловского муниципального района                         </w:t>
      </w:r>
      <w:r w:rsidR="00115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А.Г. Дорожкин    </w:t>
      </w:r>
    </w:p>
    <w:p w:rsidR="00F57AD3" w:rsidRPr="00E856ED" w:rsidRDefault="00F57AD3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B42" w:rsidRDefault="00115B42">
      <w:p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E856ED" w:rsidRPr="00E856ED" w:rsidRDefault="00E856ED" w:rsidP="00E856E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6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Утверждено</w:t>
      </w:r>
    </w:p>
    <w:p w:rsidR="00E856ED" w:rsidRPr="00E856ED" w:rsidRDefault="00E856ED" w:rsidP="00E856E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6E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E856ED" w:rsidRPr="00E856ED" w:rsidRDefault="00E856ED" w:rsidP="00E856E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6E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</w:t>
      </w:r>
      <w:r w:rsidR="00115B42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Pr="00E856ED">
        <w:rPr>
          <w:rFonts w:ascii="Times New Roman" w:hAnsi="Times New Roman" w:cs="Times New Roman"/>
          <w:color w:val="000000" w:themeColor="text1"/>
          <w:sz w:val="24"/>
          <w:szCs w:val="24"/>
        </w:rPr>
        <w:t>ипального района</w:t>
      </w:r>
    </w:p>
    <w:p w:rsidR="00E856ED" w:rsidRPr="00E856ED" w:rsidRDefault="00E856ED" w:rsidP="00E856E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15B42">
        <w:rPr>
          <w:rFonts w:ascii="Times New Roman" w:hAnsi="Times New Roman" w:cs="Times New Roman"/>
          <w:color w:val="000000" w:themeColor="text1"/>
          <w:sz w:val="24"/>
          <w:szCs w:val="24"/>
        </w:rPr>
        <w:t>14.07.2022</w:t>
      </w:r>
      <w:r w:rsidRPr="00E85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115B42">
        <w:rPr>
          <w:rFonts w:ascii="Times New Roman" w:hAnsi="Times New Roman" w:cs="Times New Roman"/>
          <w:color w:val="000000" w:themeColor="text1"/>
          <w:sz w:val="24"/>
          <w:szCs w:val="24"/>
        </w:rPr>
        <w:t>293</w:t>
      </w:r>
    </w:p>
    <w:p w:rsidR="00E856ED" w:rsidRPr="00E856ED" w:rsidRDefault="00E856ED" w:rsidP="00E856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Start w:id="0" w:name="Par49"/>
    <w:bookmarkEnd w:id="0"/>
    <w:p w:rsidR="00E856ED" w:rsidRPr="00E856ED" w:rsidRDefault="00E856ED" w:rsidP="00E856E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"file:///D:\\Документы\\постановления\\2021\\комиссия%20по%20соблюдению.doc" \l "Par49" </w:instrTex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856E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Положение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E856ED" w:rsidRPr="00E856ED" w:rsidRDefault="00E856ED" w:rsidP="00E856E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  <w:r w:rsidR="00115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 Свердловской области</w:t>
      </w:r>
    </w:p>
    <w:p w:rsidR="00E856ED" w:rsidRPr="00E856ED" w:rsidRDefault="00E856ED" w:rsidP="00E856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6ED" w:rsidRPr="00E856ED" w:rsidRDefault="00E856ED" w:rsidP="00E856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E856ED" w:rsidRPr="00E856ED" w:rsidRDefault="00E856ED" w:rsidP="00E856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</w:t>
      </w:r>
      <w:r w:rsidR="00115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Байкаловского муниципального района Свердловской области (далее - Комиссия), образуемой в соответствии с Законами от 02.03.2007 </w:t>
      </w:r>
      <w:hyperlink r:id="rId11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25-ФЗ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муниципальной службе в Российской Федерации», от 25.12.2008 </w:t>
      </w:r>
      <w:hyperlink r:id="rId12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273-ФЗ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коррупции», от 29.10.2007 </w:t>
      </w:r>
      <w:hyperlink r:id="rId13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136-ОЗ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особенностях муниципальной службы на территории Свердловской области».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Комиссия в своей деятельности руководствуется </w:t>
      </w:r>
      <w:hyperlink r:id="rId14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правовыми актами органов государственной власти Свердловской области, правовыми актами органов местного самоуправления Байкаловского муниципального района Свердловской области (далее - органы местного самоуправления) и настоящим Положением.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1.3. Основной задачей Комиссии является содействие Администрации Байкаловского муниципального района Свердловской области (далее - Администрация муниципального района):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обеспечении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</w:t>
      </w:r>
      <w:hyperlink r:id="rId15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273-ФЗ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б) в осуществлении мер по предупреждению коррупции.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должности муниципальной службы в Администрации муниципального района, а также руководителей органов местного самоуправления, подчиненных </w:t>
      </w:r>
      <w:r w:rsidR="00115B4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лаве Байкаловского муниципального района Свердловской области.</w:t>
      </w:r>
    </w:p>
    <w:p w:rsidR="00E856ED" w:rsidRPr="00E856ED" w:rsidRDefault="00E856ED" w:rsidP="00E856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Порядок образования комиссии </w:t>
      </w:r>
    </w:p>
    <w:p w:rsidR="00E856ED" w:rsidRPr="00E856ED" w:rsidRDefault="00E856ED" w:rsidP="00E856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2.1. Комиссия образуется постановлением Администрации Байкаловского муниципального района Свердловской области. Указанным постановлением утверждается состав Комиссии.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2.2. Комиссия состоит из: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а) председателя Комиссии, назначаемого из числа членов Комиссии, замещающих должности муниципальной службы в Администрации муниципального района;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б) заместителя председателя Комиссии, назначаемого из числа членов Комиссии, замещающих должности муниципальной службы в Администрации муниципального района;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в) секретаря и членов Комиссии.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2.3. В состав Комиссии включаются: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уполномоченные </w:t>
      </w:r>
      <w:r w:rsidR="0088441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лавой Байкаловского муниципального района Свердловской области муниципальные служащие (в том числе из Организационного отдела Администрации муниципального района, отдела</w:t>
      </w:r>
      <w:r w:rsidR="0088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и архивной деятельности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87"/>
      <w:bookmarkEnd w:id="1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Департамента противодействия коррупции и контроля Свердловской области приглашаемые </w:t>
      </w:r>
      <w:r w:rsidR="0088441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лавой Байкаловского муниципального района Свердловской области в качестве независимых экспертов-специалистов по вопросам, связанным с муниципальной и (или) государственной службой.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89"/>
      <w:bookmarkEnd w:id="2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2.4. Главой Байкаловского муниципального района Свердловской области может быть принято решение о включении в состав Комиссии представителей Общественной палаты Байкаловского муниципального района Свердловской области.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Представители, указанные в </w:t>
      </w:r>
      <w:hyperlink r:id="rId16" w:anchor="Par87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"б" пункта 2.3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7" w:anchor="Par89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2.4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включаются в состав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Общественной палатой Байкаловского муниципального района Свердловской области, на основании запроса </w:t>
      </w:r>
      <w:r w:rsidR="0088441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лавы Байкаловского муниципального района Свердловской области.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осуществляется в 10-дневный срок со дня получения запроса.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Число представителей, указанных в </w:t>
      </w:r>
      <w:hyperlink r:id="rId18" w:anchor="Par87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"б" пункта 2.3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9" w:anchor="Par89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2.4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включенных в состав Комиссии, должно составлять не менее одной четверти от общего числа членов Комиссии.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2.6.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2.7.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2.8. В заседаниях Комиссии с правом совещательного голоса участвуют: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 (при их наличии);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99"/>
      <w:bookmarkEnd w:id="3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б) другие муниципальные служащие, замещающие должности муниципальной службы в Администрации муниципального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организаций, - по решению председателя Комиссии, принимаемому в каждом конкретном случае конкретно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2.9.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района, недопустимо.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2.10.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856ED" w:rsidRPr="00E856ED" w:rsidRDefault="00E856ED" w:rsidP="00E856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6ED" w:rsidRPr="00E856ED" w:rsidRDefault="00E856ED" w:rsidP="00E856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Основания для проведения заседаний комиссии </w:t>
      </w:r>
    </w:p>
    <w:p w:rsidR="00E856ED" w:rsidRPr="00E856ED" w:rsidRDefault="00E856ED" w:rsidP="00E856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07"/>
      <w:bookmarkEnd w:id="4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3.1. Основаниями для проведения заседания Комиссии являются: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08"/>
      <w:bookmarkEnd w:id="5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представление </w:t>
      </w:r>
      <w:r w:rsidR="0088441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лавой Байкаловского муниципального района Свердловской области в соответствии с </w:t>
      </w:r>
      <w:hyperlink r:id="rId20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19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требований к служебному поведению, утвержденного Указом Губернатора Свердловской области от 19.01.2021 </w:t>
      </w:r>
      <w:r w:rsidR="0088441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10-УГ, материалов проверки, свидетельствующих: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представлении муниципальным служащим недостоверных или неполных сведений, предусмотренных </w:t>
      </w:r>
      <w:hyperlink r:id="rId21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Положения;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12"/>
      <w:bookmarkEnd w:id="6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б) поступившее в Администрацию муниципального района: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14"/>
      <w:bookmarkEnd w:id="7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обращение гражданина, замещавшего должность муниципальной службы, включенную в </w:t>
      </w:r>
      <w:hyperlink r:id="rId22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муниципальной службы, замещаемых в органах местного самоуправления Байкаловского муниципального района Свердловской области, предусмотренный </w:t>
      </w:r>
      <w:hyperlink r:id="rId23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12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88441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8844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8844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Думы Байкаловского муниципального района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16"/>
      <w:bookmarkEnd w:id="8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17"/>
      <w:bookmarkEnd w:id="9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19"/>
      <w:bookmarkEnd w:id="10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представление </w:t>
      </w:r>
      <w:r w:rsidR="0088441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лавы Байкаловского муниципального района Свердловской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района мер по предупреждению коррупции;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121"/>
      <w:bookmarkEnd w:id="11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представление </w:t>
      </w:r>
      <w:r w:rsidR="0088441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лавой Байкаловского муниципального района Свердловской области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4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3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03.12.2012 </w:t>
      </w:r>
      <w:r w:rsidR="0088441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 </w:t>
      </w:r>
      <w:r w:rsidR="008844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844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123"/>
      <w:bookmarkEnd w:id="12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поступившее в соответствии с </w:t>
      </w:r>
      <w:hyperlink r:id="rId25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4 статьи 12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88441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8844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8844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6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64.1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в комиссию уведомление коммерческой или некоммерческой организации о заключении с гражданином, замещавшим должность муниципальной службы, включенную в Перечень, указанный в </w:t>
      </w:r>
      <w:hyperlink r:id="rId27" w:anchor="Par114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"б"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126"/>
      <w:bookmarkEnd w:id="13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Обращение, указанное в </w:t>
      </w:r>
      <w:hyperlink r:id="rId28" w:anchor="Par114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"б"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муниципального района, а также руководителей органов местного самоуправления, подчиненных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лаве Байкаловского муниципального района Свердловской области, в Организационный отдел Администрации муниципального района.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Организационном отделе Администрации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9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12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Обращение, указанное в </w:t>
      </w:r>
      <w:hyperlink r:id="rId30" w:anchor="Par114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"б"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135"/>
      <w:bookmarkEnd w:id="14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Уведомление, указанное в </w:t>
      </w:r>
      <w:hyperlink r:id="rId31" w:anchor="Par123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"д"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Организационным отделом Администрации муниципального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района, а также руководителей органов местного самоуправления, подчиненных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Байкаловского муниципального района Свердловской области, требований </w:t>
      </w:r>
      <w:hyperlink r:id="rId32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12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139"/>
      <w:bookmarkEnd w:id="15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Уведомление, указанное в </w:t>
      </w:r>
      <w:hyperlink r:id="rId33" w:anchor="Par117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четвертом подпункта "б"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Организационным отделом Администрации муниципального района, который осуществляет подготовку мотивированного заключения по результатам рассмотрения уведомления.</w:t>
      </w:r>
    </w:p>
    <w:p w:rsidR="00DC3FA5" w:rsidRDefault="00E856ED" w:rsidP="00DC3F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56ED">
        <w:rPr>
          <w:color w:val="000000" w:themeColor="text1"/>
          <w:sz w:val="28"/>
          <w:szCs w:val="28"/>
        </w:rPr>
        <w:t xml:space="preserve">3.7. При подготовке мотивированного заключения по результатам рассмотрения обращения, указанного в </w:t>
      </w:r>
      <w:hyperlink r:id="rId34" w:anchor="Par114" w:history="1">
        <w:r w:rsidRPr="00E856ED">
          <w:rPr>
            <w:rStyle w:val="a3"/>
            <w:color w:val="000000" w:themeColor="text1"/>
            <w:sz w:val="28"/>
            <w:szCs w:val="28"/>
            <w:u w:val="none"/>
          </w:rPr>
          <w:t>абзаце втором подпункта "б" пункта 3.1</w:t>
        </w:r>
      </w:hyperlink>
      <w:r w:rsidRPr="00E856ED">
        <w:rPr>
          <w:color w:val="000000" w:themeColor="text1"/>
          <w:sz w:val="28"/>
          <w:szCs w:val="28"/>
        </w:rPr>
        <w:t xml:space="preserve"> настоящего Положения, или уведомлений, указанных в </w:t>
      </w:r>
      <w:hyperlink r:id="rId35" w:anchor="Par117" w:history="1">
        <w:r w:rsidRPr="00E856ED">
          <w:rPr>
            <w:rStyle w:val="a3"/>
            <w:color w:val="000000" w:themeColor="text1"/>
            <w:sz w:val="28"/>
            <w:szCs w:val="28"/>
            <w:u w:val="none"/>
          </w:rPr>
          <w:t>абзаце четвертом подпункта "б"</w:t>
        </w:r>
      </w:hyperlink>
      <w:r w:rsidRPr="00E856ED">
        <w:rPr>
          <w:color w:val="000000" w:themeColor="text1"/>
          <w:sz w:val="28"/>
          <w:szCs w:val="28"/>
        </w:rPr>
        <w:t xml:space="preserve"> и </w:t>
      </w:r>
      <w:hyperlink r:id="rId36" w:anchor="Par123" w:history="1">
        <w:r w:rsidRPr="00E856ED">
          <w:rPr>
            <w:rStyle w:val="a3"/>
            <w:color w:val="000000" w:themeColor="text1"/>
            <w:sz w:val="28"/>
            <w:szCs w:val="28"/>
            <w:u w:val="none"/>
          </w:rPr>
          <w:t>подпункте "д" пункта 3.1</w:t>
        </w:r>
      </w:hyperlink>
      <w:r w:rsidRPr="00E856ED">
        <w:rPr>
          <w:color w:val="000000" w:themeColor="text1"/>
          <w:sz w:val="28"/>
          <w:szCs w:val="28"/>
        </w:rPr>
        <w:t xml:space="preserve"> настоящего Положения, должностные лица Организационного отдела Администрации муниципального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2F7FE5">
        <w:rPr>
          <w:color w:val="000000" w:themeColor="text1"/>
          <w:sz w:val="28"/>
          <w:szCs w:val="28"/>
        </w:rPr>
        <w:t>Г</w:t>
      </w:r>
      <w:r w:rsidRPr="00E856ED">
        <w:rPr>
          <w:color w:val="000000" w:themeColor="text1"/>
          <w:sz w:val="28"/>
          <w:szCs w:val="28"/>
        </w:rPr>
        <w:t>лава Байкаловского муниципального района Свердловской области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DC3FA5">
        <w:rPr>
          <w:color w:val="000000" w:themeColor="text1"/>
          <w:sz w:val="28"/>
          <w:szCs w:val="28"/>
        </w:rPr>
        <w:t xml:space="preserve">, </w:t>
      </w:r>
      <w:r w:rsidR="00DC3FA5">
        <w:rPr>
          <w:rFonts w:eastAsiaTheme="minorHAnsi"/>
          <w:sz w:val="28"/>
          <w:szCs w:val="28"/>
          <w:lang w:eastAsia="en-US"/>
        </w:rPr>
        <w:t>использовать государственную информационную систему в области противодействия коррупции «Посейдон», в том числе для направления запросов.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Мотивированные заключения, предусмотренные </w:t>
      </w:r>
      <w:hyperlink r:id="rId37" w:anchor="Par126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3.3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8" w:anchor="Par135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3.5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9" w:anchor="Par139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3.6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должны содержать: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40" w:anchor="Par114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абзацах втором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1" w:anchor="Par117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четвертом подпункта "б"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2" w:anchor="Par123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"д"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43" w:anchor="Par114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абзацах втором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4" w:anchor="Par117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четвертом подпункта "б"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5" w:anchor="Par123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"д"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46" w:anchor="Par184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4.8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7" w:anchor="Par192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4.9.-1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8" w:anchor="Par204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4.11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или иного решения.</w:t>
      </w:r>
    </w:p>
    <w:p w:rsidR="00E856ED" w:rsidRPr="00E856ED" w:rsidRDefault="00E856ED" w:rsidP="00E856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6ED" w:rsidRPr="00E856ED" w:rsidRDefault="00E856ED" w:rsidP="00E856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работы комиссии.</w:t>
      </w:r>
    </w:p>
    <w:p w:rsidR="00E856ED" w:rsidRPr="00E856ED" w:rsidRDefault="00E856ED" w:rsidP="00E856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proofErr w:type="gramEnd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принимаемые комиссией</w:t>
      </w:r>
    </w:p>
    <w:p w:rsidR="00E856ED" w:rsidRPr="00E856ED" w:rsidRDefault="00E856ED" w:rsidP="00E856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Информация, содержащая основания для проведения заседания Комиссии, указанные в </w:t>
      </w:r>
      <w:hyperlink r:id="rId49" w:anchor="Par107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представляется в письменном виде председателю Комиссии через Организационный отдел 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 муниципального района.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Поступившая в Организационный отдел Администрации муниципального района информация регистрируется в отдельном журнале в день получения и не позднее следующего рабочего дня передается для рассмотрения председателю Комиссии.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4.2. Председатель Комиссии при поступлении к нему информации, содержащей основания для проведения заседания Комиссии: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50" w:anchor="Par161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4.2-1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1" w:anchor="Par163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4.2-2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организует ознакомление муниципального служащего, в отношении которого Комиссией будет рассмотрен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52" w:anchor="Par99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"б" пункта 2.8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161"/>
      <w:bookmarkEnd w:id="16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4.2.-1. Заседание комиссии по рассмотрению заявления, указанного в </w:t>
      </w:r>
      <w:hyperlink r:id="rId53" w:anchor="Par116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третьем подпункта "б"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163"/>
      <w:bookmarkEnd w:id="17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4.2.-2. Уведомление, указанное в </w:t>
      </w:r>
      <w:hyperlink r:id="rId54" w:anchor="Par123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"д"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4.3.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муниципального района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55" w:anchor="Par112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"б"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proofErr w:type="gramStart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3.-</w:t>
      </w:r>
      <w:proofErr w:type="gramEnd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1. Заседания комиссии могут проводиться в отсутствие муниципального служащего или гражданина в случае: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56" w:anchor="Par112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"б"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если муниципальный служащий или гражданин, намеревающиеся 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На заседании комиссии заслушиваются пояснения муниципального служащего или гражданина, замещавшего должность муниципальной службы, включенную в Перечень, указанный в </w:t>
      </w:r>
      <w:hyperlink r:id="rId57" w:anchor="Par114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"б"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4.5.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174"/>
      <w:bookmarkEnd w:id="18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По итогам рассмотрения вопроса, указанного в </w:t>
      </w:r>
      <w:hyperlink r:id="rId58" w:anchor="Par108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"а"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59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19.01.2021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10-УГ, являются достоверными и полными;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60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19.01.2021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10-УГ, являются недостоверными и (или) неполными. В этом случае Комиссия рекомендует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лаве Байкаловского муниципального района Свердловской области применить к муниципальному служащему конкретную меру ответственности.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По итогам рассмотрения вопроса, указанного в </w:t>
      </w:r>
      <w:hyperlink r:id="rId61" w:anchor="Par108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третьем подпункта "а"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случае Комиссия рекомендует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Байкаловского муниципального района Свердловской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применить к муниципальному служащему конкретную меру ответственности.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184"/>
      <w:bookmarkEnd w:id="19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 По итогам рассмотрения вопроса, указанного в </w:t>
      </w:r>
      <w:hyperlink r:id="rId62" w:anchor="Par108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"б"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По итогам рассмотрения вопроса, указанного в </w:t>
      </w:r>
      <w:hyperlink r:id="rId63" w:anchor="Par116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третьем подпункта "б"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лаве Байкаловского муниципального района Свердловской области применить к муниципальному служащему конкретную меру ответственности.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192"/>
      <w:bookmarkEnd w:id="20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proofErr w:type="gramStart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9.-</w:t>
      </w:r>
      <w:proofErr w:type="gramEnd"/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 итогам рассмотрения вопроса, указанного в </w:t>
      </w:r>
      <w:hyperlink r:id="rId64" w:anchor="Par117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четвертом подпункта "б"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лаве Байкаловского муниципального района Свердловской области принять меры по урегулированию конфликта интересов или по недопущению его возникновения;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лаве Байкаловского муниципального района Свердловской области применить к муниципальному служащему конкретную меру ответственности.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По итогам рассмотрения вопроса, указанного в </w:t>
      </w:r>
      <w:hyperlink r:id="rId65" w:anchor="Par121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"г"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муниципальным служащим в соответствии с Федеральным </w:t>
      </w:r>
      <w:hyperlink r:id="rId66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03.12.2012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достоверными и полными;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сведения, представленные муниципальным служащим в соответствии с Федеральным </w:t>
      </w:r>
      <w:hyperlink r:id="rId67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03.12.2012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недостоверными и (или) неполными. В этом случае Комиссия рекомендует главе Байкаловского муниципального района Свердловской области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Start w:id="21" w:name="Par204"/>
    <w:bookmarkEnd w:id="21"/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"consultantplus://offline/ref=847C080932888DB8DD4E438535D1D91167C5AF76F8F13D5428E14037749A7694F596689DFA4EFF6A4B93355FE1A6E8A399DB988A11FD5F21182626D7PA27K" </w:instrTex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856E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4.11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указанного в </w:t>
      </w:r>
      <w:hyperlink r:id="rId68" w:anchor="Par123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"д"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муниципального района, а также руководителей органов местного самоуправления, подчиненных главе Байкаловского муниципального района Свердловской области, одно из следующих решений: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9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12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этом случае комиссия рекомендует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лаве Байкаловского муниципального района Свердловской области проинформировать об указанных обстоятельствах органы прокуратуры и уведомившую организацию.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По итогам рассмотрения вопроса, предусмотренного </w:t>
      </w:r>
      <w:hyperlink r:id="rId70" w:anchor="Par119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"в"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представление, указанное в </w:t>
      </w:r>
      <w:hyperlink r:id="rId71" w:anchor="Par119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"в"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содержит предложения об обеспечении соблюдения муниципальными служащими требований к служебному поведению и (или) требований об урегулировании конфликта интересов либо осуществления в 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 муниципального района мер по предупреждению коррупции, Комиссия принимает решение об одобрении таких предложений либо об их отклонении.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одобрении предложений Комиссия вправе рекомендовать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лаве Байкаловского муниципального района Свердловской области выполнение конкретных мероприятий, направленных на реализацию предложений.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При отклонении предложений Комиссия должна указать мотивы такого решения.</w:t>
      </w:r>
    </w:p>
    <w:p w:rsidR="00E856ED" w:rsidRPr="00E856ED" w:rsidRDefault="00DB02E5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E856ED"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4.12-1</w:t>
        </w:r>
      </w:hyperlink>
      <w:r w:rsidR="00E856ED"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Решения Комиссии по вопросам, указанным в </w:t>
      </w:r>
      <w:hyperlink r:id="rId73" w:anchor="Par107" w:history="1">
        <w:r w:rsidR="00E856ED"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3.1</w:t>
        </w:r>
      </w:hyperlink>
      <w:r w:rsidR="00E856ED"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4.12-2. По итогам рассмотрения вопросов, указанных в </w:t>
      </w:r>
      <w:hyperlink r:id="rId74" w:anchor="Par108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"а"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5" w:anchor="Par112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"б"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6" w:anchor="Par121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"г"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7" w:anchor="Par123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"д"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78" w:anchor="Par174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4.6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79" w:anchor="Par204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4.11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4.13. Решения Комиссии оформляются протоколами, которые подписывают члены Комиссии, принимавшие участие в ее заседании.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r:id="rId80" w:anchor="Par114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"б"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лавы Байкаловского муниципального района Свердловской области носят рекомендательный характер.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Решение, принимаемое по итогам рассмотрения вопроса, указанного в </w:t>
      </w:r>
      <w:hyperlink r:id="rId81" w:anchor="Par114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"б"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носит обязательный характер.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4.14. В протоколе заседания Комиссии указываются: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ж) другие сведения;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з) результаты голосования;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и) решение и обоснование его принятия.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Копии протокола заседания Комиссии в 7-дневный срок со дня заседания направляются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лаве Байкаловского муниципального района Свердловской области, полностью или в виде выписок из него - муниципальному служащему, а также по решению Комиссии - иным заинтересованным лицам.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4.17. Глава Байкаловского муниципального района Свердловской области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Трудовым </w:t>
      </w:r>
      <w:hyperlink r:id="rId82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Федеральным </w:t>
      </w:r>
      <w:hyperlink r:id="rId83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 иным вопросам организации противодействия коррупции.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рассмотрении рекомендаций Комиссии и принятом решении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лава Байкаловского муниципального района Свердловской области в письменной форме уведомляет Комиссию в месячный срок со дня поступления к нему протокола заседания Комиссии.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лавы Байкаловского муниципального района Свердловской области оглашается на ближайшем заседании Комиссии и принимается к сведению без обсуждения.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Байкаловского муниципального района Свердловской области для решения вопроса о применении к муниципальному служащему мер ответственности, предусмотренных Трудовым </w:t>
      </w:r>
      <w:hyperlink r:id="rId84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Федеральным </w:t>
      </w:r>
      <w:hyperlink r:id="rId85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4.19. В случае установления Комиссией факта совершения муниципальным служащим действия (факта бездействия муниципального служащего),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4.20.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4.20.-1. Копия протокола или Выписка из решения комиссии, заверенная подписью секретаря комиссии и печатью, вручается гражданину, замещавшему должность муниципальной службы в Администрации муниципального района, а также руководителей органов местного 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самоуправления, подчиненных </w:t>
      </w:r>
      <w:r w:rsidR="002F7F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Байкаловского муниципального района Свердловской области, в отношении которого рассматривался вопрос, указанный в </w:t>
      </w:r>
      <w:hyperlink r:id="rId86" w:anchor="Par114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"б"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856ED" w:rsidRPr="00E856ED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>4.21.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Организационным отделом Администрации муниципального района.</w:t>
      </w:r>
    </w:p>
    <w:p w:rsidR="00E12DC9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4.22. Гражданин, указанный в </w:t>
      </w:r>
      <w:hyperlink r:id="rId87" w:anchor="Par114" w:history="1">
        <w:r w:rsidRPr="00E856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"б" пункта 3.1</w:t>
        </w:r>
      </w:hyperlink>
      <w:r w:rsidRPr="00E8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вправе обжаловать решение Комиссии в суд в соответствии с действующим процессуальным законодательством Российской Федерации.</w:t>
      </w:r>
    </w:p>
    <w:p w:rsidR="00E12DC9" w:rsidRDefault="00E12DC9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BA544B" w:rsidRDefault="00BA544B" w:rsidP="00BA544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 к</w:t>
      </w:r>
    </w:p>
    <w:p w:rsidR="00BA544B" w:rsidRPr="00E856ED" w:rsidRDefault="00BA544B" w:rsidP="00BA544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6E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85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BA544B" w:rsidRPr="00E856ED" w:rsidRDefault="00BA544B" w:rsidP="00BA544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6ED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Pr="00E856ED">
        <w:rPr>
          <w:rFonts w:ascii="Times New Roman" w:hAnsi="Times New Roman" w:cs="Times New Roman"/>
          <w:color w:val="000000" w:themeColor="text1"/>
          <w:sz w:val="24"/>
          <w:szCs w:val="24"/>
        </w:rPr>
        <w:t>ипального района</w:t>
      </w:r>
    </w:p>
    <w:p w:rsidR="00BA544B" w:rsidRPr="00E856ED" w:rsidRDefault="00BA544B" w:rsidP="00BA544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14.07.2022</w:t>
      </w:r>
      <w:r w:rsidRPr="00E85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293</w:t>
      </w:r>
    </w:p>
    <w:p w:rsidR="00E12DC9" w:rsidRPr="00E12DC9" w:rsidRDefault="00E12DC9" w:rsidP="00E12DC9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DC9" w:rsidRDefault="00E12DC9" w:rsidP="00E12DC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2DC9" w:rsidRDefault="00E12DC9" w:rsidP="00E12DC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2DC9" w:rsidRDefault="00E12DC9" w:rsidP="00E12DC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56ED" w:rsidRPr="00E12DC9" w:rsidRDefault="00E12DC9" w:rsidP="00E12DC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2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 комиссии по соблюдению требований к служебному поведению муниципальных служащих и урегулированию конфликта интересов Администрации Байкаловского муниципального района Свердловской области</w:t>
      </w:r>
    </w:p>
    <w:p w:rsidR="00E856ED" w:rsidRDefault="00E856ED" w:rsidP="00E856ED">
      <w:pPr>
        <w:pStyle w:val="ConsPlusNormal"/>
        <w:jc w:val="both"/>
      </w:pPr>
    </w:p>
    <w:p w:rsidR="00F57AD3" w:rsidRPr="00326BF7" w:rsidRDefault="00F57AD3" w:rsidP="00E856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DC9" w:rsidRDefault="00E12DC9" w:rsidP="00E12DC9">
      <w:pPr>
        <w:jc w:val="both"/>
        <w:rPr>
          <w:sz w:val="28"/>
          <w:szCs w:val="28"/>
        </w:rPr>
      </w:pPr>
      <w:r w:rsidRPr="004B7FE9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BA544B">
        <w:rPr>
          <w:sz w:val="28"/>
          <w:szCs w:val="28"/>
        </w:rPr>
        <w:t xml:space="preserve"> </w:t>
      </w:r>
      <w:r w:rsidRPr="004B7FE9">
        <w:rPr>
          <w:bCs/>
          <w:sz w:val="28"/>
          <w:szCs w:val="28"/>
        </w:rPr>
        <w:t xml:space="preserve">Емельянова Ольга Анатольевна- заместитель главы </w:t>
      </w:r>
      <w:r w:rsidR="00BA544B">
        <w:rPr>
          <w:bCs/>
          <w:sz w:val="28"/>
          <w:szCs w:val="28"/>
        </w:rPr>
        <w:t>А</w:t>
      </w:r>
      <w:r w:rsidRPr="004B7FE9">
        <w:rPr>
          <w:bCs/>
          <w:sz w:val="28"/>
          <w:szCs w:val="28"/>
        </w:rPr>
        <w:t>дминистрации</w:t>
      </w:r>
      <w:r w:rsidR="00BA544B">
        <w:rPr>
          <w:bCs/>
          <w:sz w:val="28"/>
          <w:szCs w:val="28"/>
        </w:rPr>
        <w:t xml:space="preserve"> Байкаловского муниципального района </w:t>
      </w:r>
      <w:proofErr w:type="gramStart"/>
      <w:r w:rsidR="00BA544B">
        <w:rPr>
          <w:bCs/>
          <w:sz w:val="28"/>
          <w:szCs w:val="28"/>
        </w:rPr>
        <w:t>по  социальным</w:t>
      </w:r>
      <w:proofErr w:type="gramEnd"/>
      <w:r w:rsidR="00BA544B">
        <w:rPr>
          <w:bCs/>
          <w:sz w:val="28"/>
          <w:szCs w:val="28"/>
        </w:rPr>
        <w:t xml:space="preserve"> вопросам</w:t>
      </w:r>
      <w:r w:rsidRPr="004B7FE9">
        <w:rPr>
          <w:bCs/>
          <w:sz w:val="28"/>
          <w:szCs w:val="28"/>
        </w:rPr>
        <w:t>,</w:t>
      </w:r>
      <w:r w:rsidRPr="004B7FE9">
        <w:rPr>
          <w:sz w:val="28"/>
          <w:szCs w:val="28"/>
        </w:rPr>
        <w:t xml:space="preserve">  председатель  комиссии;</w:t>
      </w:r>
    </w:p>
    <w:p w:rsidR="00BA544B" w:rsidRPr="004B7FE9" w:rsidRDefault="00BA544B" w:rsidP="00E12DC9">
      <w:pPr>
        <w:jc w:val="both"/>
        <w:rPr>
          <w:sz w:val="28"/>
          <w:szCs w:val="28"/>
        </w:rPr>
      </w:pPr>
      <w:r>
        <w:rPr>
          <w:sz w:val="28"/>
          <w:szCs w:val="28"/>
        </w:rPr>
        <w:t>2) Федотова Людмила Валерьевна – заместитель главы Администрации – начальник отдела экономики и имущества, заместитель председателя комиссии;</w:t>
      </w:r>
    </w:p>
    <w:p w:rsidR="00E12DC9" w:rsidRPr="004B7FE9" w:rsidRDefault="00E12DC9" w:rsidP="00E12DC9">
      <w:pPr>
        <w:jc w:val="both"/>
        <w:rPr>
          <w:sz w:val="28"/>
          <w:szCs w:val="28"/>
        </w:rPr>
      </w:pPr>
      <w:r w:rsidRPr="004B7FE9">
        <w:rPr>
          <w:sz w:val="28"/>
          <w:szCs w:val="28"/>
        </w:rPr>
        <w:t xml:space="preserve">    Члены комиссии:</w:t>
      </w:r>
    </w:p>
    <w:p w:rsidR="00E12DC9" w:rsidRDefault="009465D9" w:rsidP="00E12D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2DC9">
        <w:rPr>
          <w:sz w:val="28"/>
          <w:szCs w:val="28"/>
        </w:rPr>
        <w:t>)</w:t>
      </w:r>
      <w:r w:rsidR="00E12DC9" w:rsidRPr="004B7FE9">
        <w:rPr>
          <w:sz w:val="28"/>
          <w:szCs w:val="28"/>
        </w:rPr>
        <w:t xml:space="preserve"> </w:t>
      </w:r>
      <w:proofErr w:type="spellStart"/>
      <w:r w:rsidR="00E12DC9">
        <w:rPr>
          <w:sz w:val="28"/>
          <w:szCs w:val="28"/>
        </w:rPr>
        <w:t>Бахарева</w:t>
      </w:r>
      <w:proofErr w:type="spellEnd"/>
      <w:r w:rsidR="00E12DC9">
        <w:rPr>
          <w:sz w:val="28"/>
          <w:szCs w:val="28"/>
        </w:rPr>
        <w:t xml:space="preserve"> Елена Аркадьевна</w:t>
      </w:r>
      <w:r w:rsidR="00E12DC9" w:rsidRPr="004B7FE9">
        <w:rPr>
          <w:sz w:val="28"/>
          <w:szCs w:val="28"/>
        </w:rPr>
        <w:t xml:space="preserve">- </w:t>
      </w:r>
      <w:r w:rsidR="00E12DC9" w:rsidRPr="004B7FE9">
        <w:rPr>
          <w:bCs/>
          <w:sz w:val="28"/>
          <w:szCs w:val="28"/>
        </w:rPr>
        <w:t>председатель Думы Байкаловского муниципального района (по согласованию</w:t>
      </w:r>
      <w:r w:rsidR="00E12DC9" w:rsidRPr="004B7FE9">
        <w:rPr>
          <w:sz w:val="28"/>
          <w:szCs w:val="28"/>
        </w:rPr>
        <w:t>).</w:t>
      </w:r>
    </w:p>
    <w:p w:rsidR="009465D9" w:rsidRDefault="00FC30EE" w:rsidP="0094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465D9">
        <w:rPr>
          <w:sz w:val="28"/>
          <w:szCs w:val="28"/>
        </w:rPr>
        <w:t xml:space="preserve">Косенкова Людмила Александровна- </w:t>
      </w:r>
      <w:proofErr w:type="gramStart"/>
      <w:r w:rsidR="009465D9">
        <w:rPr>
          <w:sz w:val="28"/>
          <w:szCs w:val="28"/>
        </w:rPr>
        <w:t xml:space="preserve">председатель </w:t>
      </w:r>
      <w:r w:rsidR="009465D9" w:rsidRPr="004B7FE9">
        <w:rPr>
          <w:sz w:val="28"/>
          <w:szCs w:val="28"/>
        </w:rPr>
        <w:t xml:space="preserve"> Общественной</w:t>
      </w:r>
      <w:proofErr w:type="gramEnd"/>
      <w:r w:rsidR="009465D9" w:rsidRPr="004B7FE9">
        <w:rPr>
          <w:sz w:val="28"/>
          <w:szCs w:val="28"/>
        </w:rPr>
        <w:t xml:space="preserve"> палаты  Байкаловского муниципал</w:t>
      </w:r>
      <w:r w:rsidR="009465D9">
        <w:rPr>
          <w:sz w:val="28"/>
          <w:szCs w:val="28"/>
        </w:rPr>
        <w:t>ьного района (по согласованию);</w:t>
      </w:r>
    </w:p>
    <w:p w:rsidR="009465D9" w:rsidRPr="004B7FE9" w:rsidRDefault="00FC30EE" w:rsidP="009465D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65D9">
        <w:rPr>
          <w:sz w:val="28"/>
          <w:szCs w:val="28"/>
        </w:rPr>
        <w:t xml:space="preserve">) </w:t>
      </w:r>
      <w:r w:rsidR="009465D9" w:rsidRPr="004B7FE9">
        <w:rPr>
          <w:sz w:val="28"/>
          <w:szCs w:val="28"/>
        </w:rPr>
        <w:t>Куликова Алла Вениаминовна– начальник организационного отдела Администрации Байкаловского муниципального района, член комиссии, исполняющий функции секретаря.</w:t>
      </w:r>
      <w:bookmarkStart w:id="22" w:name="_GoBack"/>
      <w:bookmarkEnd w:id="22"/>
    </w:p>
    <w:p w:rsidR="00E12DC9" w:rsidRPr="004B7FE9" w:rsidRDefault="00FC30EE" w:rsidP="00E12DC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2DC9">
        <w:rPr>
          <w:sz w:val="28"/>
          <w:szCs w:val="28"/>
        </w:rPr>
        <w:t xml:space="preserve">) </w:t>
      </w:r>
      <w:proofErr w:type="gramStart"/>
      <w:r w:rsidR="00E12DC9" w:rsidRPr="004B7FE9">
        <w:rPr>
          <w:sz w:val="28"/>
          <w:szCs w:val="28"/>
        </w:rPr>
        <w:t>Матушкина  Евгения</w:t>
      </w:r>
      <w:proofErr w:type="gramEnd"/>
      <w:r w:rsidR="00E12DC9" w:rsidRPr="004B7FE9">
        <w:rPr>
          <w:sz w:val="28"/>
          <w:szCs w:val="28"/>
        </w:rPr>
        <w:t xml:space="preserve"> Валерьевна -  начальник отдела </w:t>
      </w:r>
      <w:r w:rsidR="00BA544B">
        <w:rPr>
          <w:sz w:val="28"/>
          <w:szCs w:val="28"/>
        </w:rPr>
        <w:t>правовой и архивной деятельности А</w:t>
      </w:r>
      <w:r w:rsidR="00E12DC9" w:rsidRPr="004B7FE9">
        <w:rPr>
          <w:sz w:val="28"/>
          <w:szCs w:val="28"/>
        </w:rPr>
        <w:t xml:space="preserve">дминистрации  Байкаловского муниципального района; </w:t>
      </w:r>
    </w:p>
    <w:p w:rsidR="00E12DC9" w:rsidRDefault="00FC30EE" w:rsidP="00E12DC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2DC9">
        <w:rPr>
          <w:sz w:val="28"/>
          <w:szCs w:val="28"/>
        </w:rPr>
        <w:t>)</w:t>
      </w:r>
      <w:r w:rsidR="00E12DC9" w:rsidRPr="004B7FE9">
        <w:rPr>
          <w:sz w:val="28"/>
          <w:szCs w:val="28"/>
        </w:rPr>
        <w:t xml:space="preserve"> представитель ГАПОУ СО </w:t>
      </w:r>
      <w:proofErr w:type="spellStart"/>
      <w:r w:rsidR="00E12DC9" w:rsidRPr="004B7FE9">
        <w:rPr>
          <w:sz w:val="28"/>
          <w:szCs w:val="28"/>
        </w:rPr>
        <w:t>Слободотуринского</w:t>
      </w:r>
      <w:proofErr w:type="spellEnd"/>
      <w:r w:rsidR="00E12DC9" w:rsidRPr="004B7FE9">
        <w:rPr>
          <w:sz w:val="28"/>
          <w:szCs w:val="28"/>
        </w:rPr>
        <w:t xml:space="preserve"> аграрно-экономическог</w:t>
      </w:r>
      <w:r w:rsidR="00E12DC9">
        <w:rPr>
          <w:sz w:val="28"/>
          <w:szCs w:val="28"/>
        </w:rPr>
        <w:t xml:space="preserve">о </w:t>
      </w:r>
      <w:proofErr w:type="gramStart"/>
      <w:r w:rsidR="00E12DC9">
        <w:rPr>
          <w:sz w:val="28"/>
          <w:szCs w:val="28"/>
        </w:rPr>
        <w:t>техникума  (</w:t>
      </w:r>
      <w:proofErr w:type="gramEnd"/>
      <w:r w:rsidR="00E12DC9">
        <w:rPr>
          <w:sz w:val="28"/>
          <w:szCs w:val="28"/>
        </w:rPr>
        <w:t>по согласованию).</w:t>
      </w:r>
    </w:p>
    <w:p w:rsidR="00F57AD3" w:rsidRPr="00326BF7" w:rsidRDefault="00F57AD3" w:rsidP="00E856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7AD3" w:rsidRPr="00326BF7" w:rsidSect="00E856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D3"/>
    <w:rsid w:val="00096A8B"/>
    <w:rsid w:val="00115B42"/>
    <w:rsid w:val="001E1DC0"/>
    <w:rsid w:val="002F7FE5"/>
    <w:rsid w:val="00326BF7"/>
    <w:rsid w:val="004C197A"/>
    <w:rsid w:val="00603062"/>
    <w:rsid w:val="006510BB"/>
    <w:rsid w:val="00881EAD"/>
    <w:rsid w:val="00884415"/>
    <w:rsid w:val="009465D9"/>
    <w:rsid w:val="009B39F1"/>
    <w:rsid w:val="009D19D4"/>
    <w:rsid w:val="00AA6689"/>
    <w:rsid w:val="00BA544B"/>
    <w:rsid w:val="00BF777A"/>
    <w:rsid w:val="00C54E76"/>
    <w:rsid w:val="00D97BF2"/>
    <w:rsid w:val="00DC3FA5"/>
    <w:rsid w:val="00E12DC9"/>
    <w:rsid w:val="00E856ED"/>
    <w:rsid w:val="00F57AD3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8929"/>
  <w15:chartTrackingRefBased/>
  <w15:docId w15:val="{DAB3DA3B-5FA4-4194-BD47-AB60D8DA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7AD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7A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E856E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7C080932888DB8DD4E438535D1D91167C5AF76FAF438522DE84037749A7694F596689DFA4EFF6A4B93315DE5A6E8A399DB988A11FD5F21182626D7PA27K" TargetMode="External"/><Relationship Id="rId18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26" Type="http://schemas.openxmlformats.org/officeDocument/2006/relationships/hyperlink" Target="consultantplus://offline/ref=847C080932888DB8DD4E5D8823BD871B65C6F97CF8F5360372BC46602BCA70C1B5D66EC8BE0BF1601FC2710BEFAFB5ECDC8E8B8A18E1P52FK" TargetMode="External"/><Relationship Id="rId39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21" Type="http://schemas.openxmlformats.org/officeDocument/2006/relationships/hyperlink" Target="consultantplus://offline/ref=847C080932888DB8DD4E438535D1D91167C5AF76FBFD3A5526E84037749A7694F596689DFA4EFF6A4B933559E1A6E8A399DB988A11FD5F21182626D7PA27K" TargetMode="External"/><Relationship Id="rId34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42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47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50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55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63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68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76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84" Type="http://schemas.openxmlformats.org/officeDocument/2006/relationships/hyperlink" Target="consultantplus://offline/ref=847C080932888DB8DD4E5D8823BD871B65C6F97CF8F5360372BC46602BCA70C1A7D636C4BB03EC6A4B8D375EE0PA2CK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847C080932888DB8DD4E5D8823BD871B65C6F47BFAF7360372BC46602BCA70C1B5D66EC8B90AF2624C98610FA6F8B1F0D490948806E15E23P027K" TargetMode="External"/><Relationship Id="rId71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29" Type="http://schemas.openxmlformats.org/officeDocument/2006/relationships/hyperlink" Target="consultantplus://offline/ref=847C080932888DB8DD4E5D8823BD871B65C6F47BFAF7360372BC46602BCA70C1B5D66ECBB101A63A0FC6385CEBB3BDF2C38C958AP129K" TargetMode="External"/><Relationship Id="rId11" Type="http://schemas.openxmlformats.org/officeDocument/2006/relationships/hyperlink" Target="consultantplus://offline/ref=847C080932888DB8DD4E5D8823BD871B65C6F27EFBF0360372BC46602BCA70C1B5D66ECBBA01A63A0FC6385CEBB3BDF2C38C958AP129K" TargetMode="External"/><Relationship Id="rId24" Type="http://schemas.openxmlformats.org/officeDocument/2006/relationships/hyperlink" Target="consultantplus://offline/ref=847C080932888DB8DD4E5D8823BD871B65CBF973FEF2360372BC46602BCA70C1B5D66EC8B90AF2694398610FA6F8B1F0D490948806E15E23P027K" TargetMode="External"/><Relationship Id="rId32" Type="http://schemas.openxmlformats.org/officeDocument/2006/relationships/hyperlink" Target="consultantplus://offline/ref=847C080932888DB8DD4E5D8823BD871B65C6F47BFAF7360372BC46602BCA70C1B5D66ECBB101A63A0FC6385CEBB3BDF2C38C958AP129K" TargetMode="External"/><Relationship Id="rId37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40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45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53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58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66" Type="http://schemas.openxmlformats.org/officeDocument/2006/relationships/hyperlink" Target="consultantplus://offline/ref=847C080932888DB8DD4E5D8823BD871B65CBF973FEF2360372BC46602BCA70C1A7D636C4BB03EC6A4B8D375EE0PA2CK" TargetMode="External"/><Relationship Id="rId74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79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87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5" Type="http://schemas.openxmlformats.org/officeDocument/2006/relationships/image" Target="http://gerb.rossel.ru/data/Image/catalog_symb/21_mini.jpg" TargetMode="External"/><Relationship Id="rId61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82" Type="http://schemas.openxmlformats.org/officeDocument/2006/relationships/hyperlink" Target="consultantplus://offline/ref=847C080932888DB8DD4E5D8823BD871B65C6F97CF8F5360372BC46602BCA70C1A7D636C4BB03EC6A4B8D375EE0PA2CK" TargetMode="External"/><Relationship Id="rId19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47C080932888DB8DD4E5D8823BD871B64C9F979F1F5360372BC46602BCA70C1B5D66EC8B90AF26F4E98610FA6F8B1F0D490948806E15E23P027K" TargetMode="External"/><Relationship Id="rId14" Type="http://schemas.openxmlformats.org/officeDocument/2006/relationships/hyperlink" Target="consultantplus://offline/ref=847C080932888DB8DD4E5D8823BD871B64C6F67EF2A2610123E94865239A2AD1A39F61C0A70BF275499337P52FK" TargetMode="External"/><Relationship Id="rId22" Type="http://schemas.openxmlformats.org/officeDocument/2006/relationships/hyperlink" Target="consultantplus://offline/ref=847C080932888DB8DD4E5D8823BD871B65C9F07CF8F7360372BC46602BCA70C1B5D66EC8B90AF26A4D98610FA6F8B1F0D490948806E15E23P027K" TargetMode="External"/><Relationship Id="rId27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30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35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43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48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56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64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69" Type="http://schemas.openxmlformats.org/officeDocument/2006/relationships/hyperlink" Target="consultantplus://offline/ref=847C080932888DB8DD4E5D8823BD871B65C6F47BFAF7360372BC46602BCA70C1B5D66ECBB101A63A0FC6385CEBB3BDF2C38C958AP129K" TargetMode="External"/><Relationship Id="rId77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8" Type="http://schemas.openxmlformats.org/officeDocument/2006/relationships/hyperlink" Target="consultantplus://offline/ref=847C080932888DB8DD4E438535D1D91167C5AF76FAF438522DE84037749A7694F596689DFA4EFF6A4B93315DE5A6E8A399DB988A11FD5F21182626D7PA27K" TargetMode="External"/><Relationship Id="rId51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72" Type="http://schemas.openxmlformats.org/officeDocument/2006/relationships/hyperlink" Target="consultantplus://offline/ref=847C080932888DB8DD4E438535D1D91167C5AF76F8F7355526E04037749A7694F596689DFA4EFF6A4B93355EEBA6E8A399DB988A11FD5F21182626D7PA27K" TargetMode="External"/><Relationship Id="rId80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85" Type="http://schemas.openxmlformats.org/officeDocument/2006/relationships/hyperlink" Target="consultantplus://offline/ref=847C080932888DB8DD4E5D8823BD871B65C6F27EFBF0360372BC46602BCA70C1A7D636C4BB03EC6A4B8D375EE0PA2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7C080932888DB8DD4E5D8823BD871B65C6F47BFAF7360372BC46602BCA70C1A7D636C4BB03EC6A4B8D375EE0PA2CK" TargetMode="External"/><Relationship Id="rId17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25" Type="http://schemas.openxmlformats.org/officeDocument/2006/relationships/hyperlink" Target="consultantplus://offline/ref=847C080932888DB8DD4E5D8823BD871B65C6F47BFAF7360372BC46602BCA70C1B5D66ECABA01A63A0FC6385CEBB3BDF2C38C958AP129K" TargetMode="External"/><Relationship Id="rId33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38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46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59" Type="http://schemas.openxmlformats.org/officeDocument/2006/relationships/hyperlink" Target="consultantplus://offline/ref=847C080932888DB8DD4E438535D1D91167C5AF76FBFD3A5526E84037749A7694F596689DFA4EFF6A4B933559E1A6E8A399DB988A11FD5F21182626D7PA27K" TargetMode="External"/><Relationship Id="rId67" Type="http://schemas.openxmlformats.org/officeDocument/2006/relationships/hyperlink" Target="consultantplus://offline/ref=847C080932888DB8DD4E5D8823BD871B65CBF973FEF2360372BC46602BCA70C1A7D636C4BB03EC6A4B8D375EE0PA2CK" TargetMode="External"/><Relationship Id="rId20" Type="http://schemas.openxmlformats.org/officeDocument/2006/relationships/hyperlink" Target="consultantplus://offline/ref=847C080932888DB8DD4E438535D1D91167C5AF76FBFD3A5526E84037749A7694F596689DFA4EFF6A4B93345DE7A6E8A399DB988A11FD5F21182626D7PA27K" TargetMode="External"/><Relationship Id="rId41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54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62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70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75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83" Type="http://schemas.openxmlformats.org/officeDocument/2006/relationships/hyperlink" Target="consultantplus://offline/ref=847C080932888DB8DD4E5D8823BD871B65C6F27EFBF0360372BC46602BCA70C1A7D636C4BB03EC6A4B8D375EE0PA2CK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7C080932888DB8DD4E5D8823BD871B65C6F27EFBF0360372BC46602BCA70C1B5D66ECBBA01A63A0FC6385CEBB3BDF2C38C958AP129K" TargetMode="External"/><Relationship Id="rId15" Type="http://schemas.openxmlformats.org/officeDocument/2006/relationships/hyperlink" Target="consultantplus://offline/ref=847C080932888DB8DD4E5D8823BD871B65C6F47BFAF7360372BC46602BCA70C1A7D636C4BB03EC6A4B8D375EE0PA2CK" TargetMode="External"/><Relationship Id="rId23" Type="http://schemas.openxmlformats.org/officeDocument/2006/relationships/hyperlink" Target="consultantplus://offline/ref=847C080932888DB8DD4E5D8823BD871B65C6F47BFAF7360372BC46602BCA70C1B5D66ECBB101A63A0FC6385CEBB3BDF2C38C958AP129K" TargetMode="External"/><Relationship Id="rId28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36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49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57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10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31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44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52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60" Type="http://schemas.openxmlformats.org/officeDocument/2006/relationships/hyperlink" Target="consultantplus://offline/ref=847C080932888DB8DD4E438535D1D91167C5AF76FBFD3A5526E84037749A7694F596689DFA4EFF6A4B933559E1A6E8A399DB988A11FD5F21182626D7PA27K" TargetMode="External"/><Relationship Id="rId65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73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78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81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86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7405</Words>
  <Characters>42212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dcterms:created xsi:type="dcterms:W3CDTF">2022-07-14T07:55:00Z</dcterms:created>
  <dcterms:modified xsi:type="dcterms:W3CDTF">2022-07-14T07:55:00Z</dcterms:modified>
</cp:coreProperties>
</file>