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4B" w:rsidRPr="002D2054" w:rsidRDefault="00A92C4B" w:rsidP="00A92C4B">
      <w:pPr>
        <w:spacing w:line="360" w:lineRule="auto"/>
        <w:rPr>
          <w:b/>
          <w:sz w:val="28"/>
          <w:szCs w:val="28"/>
        </w:rPr>
      </w:pPr>
      <w:r w:rsidRPr="002D2054">
        <w:rPr>
          <w:noProof/>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054">
        <w:rPr>
          <w:rFonts w:ascii="Tahoma" w:hAnsi="Tahoma" w:cs="Tahoma"/>
          <w:sz w:val="18"/>
          <w:szCs w:val="18"/>
        </w:rPr>
        <w:fldChar w:fldCharType="begin"/>
      </w:r>
      <w:r w:rsidRPr="002D2054">
        <w:rPr>
          <w:rFonts w:ascii="Tahoma" w:hAnsi="Tahoma" w:cs="Tahoma"/>
          <w:sz w:val="18"/>
          <w:szCs w:val="18"/>
        </w:rPr>
        <w:instrText xml:space="preserve"> INCLUDEPICTURE "http://gerb.rossel.ru/data/Image/catalog_symb/21_mini.jpg" \* MERGEFORMATINET </w:instrText>
      </w:r>
      <w:r w:rsidRPr="002D2054">
        <w:rPr>
          <w:rFonts w:ascii="Tahoma" w:hAnsi="Tahoma" w:cs="Tahoma"/>
          <w:sz w:val="18"/>
          <w:szCs w:val="18"/>
        </w:rPr>
        <w:fldChar w:fldCharType="end"/>
      </w:r>
    </w:p>
    <w:p w:rsidR="00A92C4B" w:rsidRPr="002D2054" w:rsidRDefault="00A92C4B" w:rsidP="00A92C4B">
      <w:pPr>
        <w:spacing w:line="360" w:lineRule="auto"/>
        <w:rPr>
          <w:b/>
          <w:sz w:val="28"/>
          <w:szCs w:val="28"/>
        </w:rPr>
      </w:pPr>
    </w:p>
    <w:p w:rsidR="00A92C4B" w:rsidRPr="002D2054" w:rsidRDefault="00A92C4B" w:rsidP="00A92C4B">
      <w:pPr>
        <w:spacing w:line="360" w:lineRule="auto"/>
        <w:rPr>
          <w:b/>
          <w:sz w:val="28"/>
          <w:szCs w:val="28"/>
        </w:rPr>
      </w:pPr>
    </w:p>
    <w:p w:rsidR="00A92C4B" w:rsidRPr="002D2054" w:rsidRDefault="00A92C4B" w:rsidP="00A92C4B">
      <w:pPr>
        <w:jc w:val="center"/>
        <w:rPr>
          <w:b/>
          <w:sz w:val="28"/>
          <w:szCs w:val="28"/>
        </w:rPr>
      </w:pPr>
      <w:r w:rsidRPr="002D2054">
        <w:rPr>
          <w:b/>
          <w:sz w:val="28"/>
          <w:szCs w:val="28"/>
        </w:rPr>
        <w:t xml:space="preserve">АДМИНИСТРАЦИЯ  </w:t>
      </w:r>
    </w:p>
    <w:p w:rsidR="00A92C4B" w:rsidRPr="002D2054" w:rsidRDefault="00A92C4B" w:rsidP="00A92C4B">
      <w:pPr>
        <w:jc w:val="center"/>
        <w:rPr>
          <w:b/>
          <w:sz w:val="28"/>
          <w:szCs w:val="28"/>
        </w:rPr>
      </w:pPr>
      <w:r w:rsidRPr="002D2054">
        <w:rPr>
          <w:b/>
          <w:sz w:val="28"/>
          <w:szCs w:val="28"/>
        </w:rPr>
        <w:t xml:space="preserve">БАЙКАЛОВСКОГО МУНИЦИПАЛЬНОГО РАЙОНА  </w:t>
      </w:r>
    </w:p>
    <w:p w:rsidR="00A92C4B" w:rsidRPr="002D2054" w:rsidRDefault="00A92C4B" w:rsidP="00A92C4B">
      <w:pPr>
        <w:jc w:val="center"/>
        <w:rPr>
          <w:b/>
          <w:sz w:val="28"/>
          <w:szCs w:val="28"/>
        </w:rPr>
      </w:pPr>
      <w:r w:rsidRPr="002D2054">
        <w:rPr>
          <w:b/>
          <w:sz w:val="28"/>
          <w:szCs w:val="28"/>
        </w:rPr>
        <w:t>СВЕРДЛОВСКОЙ ОБЛАСТИ</w:t>
      </w:r>
    </w:p>
    <w:p w:rsidR="00A92C4B" w:rsidRPr="002D2054" w:rsidRDefault="00A92C4B" w:rsidP="00A92C4B">
      <w:pPr>
        <w:pStyle w:val="1"/>
        <w:rPr>
          <w:i/>
          <w:sz w:val="28"/>
          <w:szCs w:val="28"/>
        </w:rPr>
      </w:pPr>
      <w:r w:rsidRPr="002D2054">
        <w:t>П О С Т А Н О В Л Е Н И Е</w:t>
      </w:r>
    </w:p>
    <w:p w:rsidR="00A92C4B" w:rsidRPr="002D2054" w:rsidRDefault="00A92C4B" w:rsidP="00A92C4B">
      <w:pPr>
        <w:pBdr>
          <w:top w:val="thinThickSmallGap" w:sz="12" w:space="1" w:color="auto"/>
        </w:pBdr>
        <w:rPr>
          <w:sz w:val="28"/>
          <w:szCs w:val="28"/>
        </w:rPr>
      </w:pPr>
    </w:p>
    <w:p w:rsidR="00A92C4B" w:rsidRPr="002D2054" w:rsidRDefault="005131F3" w:rsidP="00A92C4B">
      <w:pPr>
        <w:pBdr>
          <w:top w:val="thinThickSmallGap" w:sz="12" w:space="1" w:color="auto"/>
        </w:pBdr>
        <w:rPr>
          <w:b/>
          <w:sz w:val="28"/>
          <w:szCs w:val="28"/>
        </w:rPr>
      </w:pPr>
      <w:proofErr w:type="gramStart"/>
      <w:r>
        <w:rPr>
          <w:sz w:val="28"/>
          <w:szCs w:val="28"/>
        </w:rPr>
        <w:t>14</w:t>
      </w:r>
      <w:r w:rsidR="00A92C4B" w:rsidRPr="007E71A6">
        <w:rPr>
          <w:sz w:val="28"/>
          <w:szCs w:val="28"/>
        </w:rPr>
        <w:t>.</w:t>
      </w:r>
      <w:r w:rsidR="00A92C4B">
        <w:rPr>
          <w:sz w:val="28"/>
          <w:szCs w:val="28"/>
        </w:rPr>
        <w:t>11</w:t>
      </w:r>
      <w:r w:rsidR="00A92C4B" w:rsidRPr="007E71A6">
        <w:rPr>
          <w:sz w:val="28"/>
          <w:szCs w:val="28"/>
        </w:rPr>
        <w:t>.2022  г.</w:t>
      </w:r>
      <w:proofErr w:type="gramEnd"/>
      <w:r w:rsidR="00A92C4B" w:rsidRPr="007E71A6">
        <w:rPr>
          <w:sz w:val="28"/>
          <w:szCs w:val="28"/>
        </w:rPr>
        <w:t xml:space="preserve">                                      № </w:t>
      </w:r>
      <w:r>
        <w:rPr>
          <w:sz w:val="28"/>
          <w:szCs w:val="28"/>
        </w:rPr>
        <w:t>452</w:t>
      </w:r>
      <w:r w:rsidR="00A92C4B" w:rsidRPr="002D2054">
        <w:rPr>
          <w:b/>
          <w:sz w:val="28"/>
          <w:szCs w:val="28"/>
        </w:rPr>
        <w:t xml:space="preserve">                                 </w:t>
      </w:r>
      <w:r w:rsidR="00A92C4B" w:rsidRPr="002D2054">
        <w:rPr>
          <w:sz w:val="28"/>
          <w:szCs w:val="28"/>
        </w:rPr>
        <w:t>с. Байкалово</w:t>
      </w:r>
    </w:p>
    <w:p w:rsidR="00A92C4B" w:rsidRPr="00845A2E" w:rsidRDefault="00A92C4B" w:rsidP="00A92C4B">
      <w:pPr>
        <w:pBdr>
          <w:top w:val="thinThickSmallGap" w:sz="12" w:space="1" w:color="auto"/>
        </w:pBdr>
        <w:rPr>
          <w:sz w:val="16"/>
          <w:szCs w:val="16"/>
        </w:rPr>
      </w:pPr>
    </w:p>
    <w:p w:rsidR="00A92C4B" w:rsidRDefault="00A92C4B" w:rsidP="00A92C4B">
      <w:pPr>
        <w:pBdr>
          <w:top w:val="thinThickSmallGap" w:sz="12" w:space="1" w:color="auto"/>
        </w:pBdr>
        <w:rPr>
          <w:sz w:val="16"/>
          <w:szCs w:val="16"/>
        </w:rPr>
      </w:pPr>
    </w:p>
    <w:p w:rsidR="00A92C4B" w:rsidRPr="002D2054" w:rsidRDefault="00A92C4B" w:rsidP="00A92C4B">
      <w:pPr>
        <w:pBdr>
          <w:top w:val="thinThickSmallGap" w:sz="12" w:space="1" w:color="auto"/>
        </w:pBdr>
        <w:rPr>
          <w:sz w:val="16"/>
          <w:szCs w:val="16"/>
        </w:rPr>
      </w:pPr>
    </w:p>
    <w:p w:rsidR="005233CA" w:rsidRDefault="005233CA" w:rsidP="005233CA">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Об утверждении </w:t>
      </w:r>
      <w:hyperlink r:id="rId6" w:history="1">
        <w:r w:rsidRPr="005233CA">
          <w:rPr>
            <w:rFonts w:eastAsiaTheme="minorHAnsi"/>
            <w:b/>
            <w:bCs/>
            <w:color w:val="000000" w:themeColor="text1"/>
            <w:sz w:val="28"/>
            <w:szCs w:val="28"/>
            <w:lang w:eastAsia="en-US"/>
          </w:rPr>
          <w:t>Порядк</w:t>
        </w:r>
      </w:hyperlink>
      <w:r w:rsidRPr="005233CA">
        <w:rPr>
          <w:rFonts w:eastAsiaTheme="minorHAnsi"/>
          <w:b/>
          <w:bCs/>
          <w:color w:val="000000" w:themeColor="text1"/>
          <w:sz w:val="28"/>
          <w:szCs w:val="28"/>
          <w:lang w:eastAsia="en-US"/>
        </w:rPr>
        <w:t>а</w:t>
      </w:r>
      <w:r>
        <w:rPr>
          <w:rFonts w:eastAsiaTheme="minorHAnsi"/>
          <w:b/>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в Администрации Байкаловского муниципального района</w:t>
      </w:r>
    </w:p>
    <w:p w:rsidR="00A92C4B" w:rsidRPr="00C064F5" w:rsidRDefault="00A92C4B" w:rsidP="00A92C4B">
      <w:pPr>
        <w:jc w:val="center"/>
        <w:rPr>
          <w:b/>
          <w:bCs/>
          <w:sz w:val="28"/>
          <w:szCs w:val="28"/>
        </w:rPr>
      </w:pPr>
    </w:p>
    <w:p w:rsidR="00A92C4B" w:rsidRPr="00B50E7C" w:rsidRDefault="00A92C4B" w:rsidP="00B50E7C">
      <w:pPr>
        <w:autoSpaceDE w:val="0"/>
        <w:autoSpaceDN w:val="0"/>
        <w:adjustRightInd w:val="0"/>
        <w:ind w:firstLine="540"/>
        <w:jc w:val="both"/>
        <w:rPr>
          <w:color w:val="000000" w:themeColor="text1"/>
          <w:sz w:val="28"/>
          <w:szCs w:val="28"/>
        </w:rPr>
      </w:pPr>
    </w:p>
    <w:p w:rsidR="00A92C4B" w:rsidRPr="00B50E7C" w:rsidRDefault="005233CA" w:rsidP="005233CA">
      <w:pPr>
        <w:autoSpaceDE w:val="0"/>
        <w:autoSpaceDN w:val="0"/>
        <w:adjustRightInd w:val="0"/>
        <w:ind w:firstLine="708"/>
        <w:jc w:val="both"/>
        <w:rPr>
          <w:b/>
          <w:color w:val="000000" w:themeColor="text1"/>
          <w:sz w:val="28"/>
          <w:szCs w:val="28"/>
        </w:rPr>
      </w:pPr>
      <w:r>
        <w:rPr>
          <w:rFonts w:eastAsiaTheme="minorHAnsi"/>
          <w:sz w:val="28"/>
          <w:szCs w:val="28"/>
          <w:lang w:eastAsia="en-US"/>
        </w:rPr>
        <w:t xml:space="preserve">В соответствии с Федеральными </w:t>
      </w:r>
      <w:r w:rsidRPr="005233CA">
        <w:rPr>
          <w:rFonts w:eastAsiaTheme="minorHAnsi"/>
          <w:color w:val="000000" w:themeColor="text1"/>
          <w:sz w:val="28"/>
          <w:szCs w:val="28"/>
          <w:lang w:eastAsia="en-US"/>
        </w:rPr>
        <w:t xml:space="preserve">законами от 02.03.2007 </w:t>
      </w:r>
      <w:hyperlink r:id="rId7" w:history="1">
        <w:r w:rsidRPr="005233CA">
          <w:rPr>
            <w:rFonts w:eastAsiaTheme="minorHAnsi"/>
            <w:color w:val="000000" w:themeColor="text1"/>
            <w:sz w:val="28"/>
            <w:szCs w:val="28"/>
            <w:lang w:eastAsia="en-US"/>
          </w:rPr>
          <w:t>№ 25-ФЗ</w:t>
        </w:r>
      </w:hyperlink>
      <w:r w:rsidRPr="005233CA">
        <w:rPr>
          <w:rFonts w:eastAsiaTheme="minorHAnsi"/>
          <w:color w:val="000000" w:themeColor="text1"/>
          <w:sz w:val="28"/>
          <w:szCs w:val="28"/>
          <w:lang w:eastAsia="en-US"/>
        </w:rPr>
        <w:t xml:space="preserve"> «О муниципальной службе в Российской Федерации», от 25.12.2008 </w:t>
      </w:r>
      <w:hyperlink r:id="rId8" w:history="1">
        <w:r w:rsidRPr="005233CA">
          <w:rPr>
            <w:rFonts w:eastAsiaTheme="minorHAnsi"/>
            <w:color w:val="000000" w:themeColor="text1"/>
            <w:sz w:val="28"/>
            <w:szCs w:val="28"/>
            <w:lang w:eastAsia="en-US"/>
          </w:rPr>
          <w:t>№ 273-ФЗ</w:t>
        </w:r>
      </w:hyperlink>
      <w:r w:rsidRPr="005233CA">
        <w:rPr>
          <w:rFonts w:eastAsiaTheme="minorHAnsi"/>
          <w:color w:val="000000" w:themeColor="text1"/>
          <w:sz w:val="28"/>
          <w:szCs w:val="28"/>
          <w:lang w:eastAsia="en-US"/>
        </w:rPr>
        <w:t xml:space="preserve"> «О противодействии коррупции», </w:t>
      </w:r>
      <w:hyperlink r:id="rId9" w:history="1">
        <w:r w:rsidRPr="005233CA">
          <w:rPr>
            <w:rFonts w:eastAsiaTheme="minorHAnsi"/>
            <w:color w:val="000000" w:themeColor="text1"/>
            <w:sz w:val="28"/>
            <w:szCs w:val="28"/>
            <w:lang w:eastAsia="en-US"/>
          </w:rPr>
          <w:t>Постановлением</w:t>
        </w:r>
      </w:hyperlink>
      <w:r w:rsidRPr="005233CA">
        <w:rPr>
          <w:rFonts w:eastAsiaTheme="minorHAnsi"/>
          <w:color w:val="000000" w:themeColor="text1"/>
          <w:sz w:val="28"/>
          <w:szCs w:val="28"/>
          <w:lang w:eastAsia="en-US"/>
        </w:rPr>
        <w:t xml:space="preserve"> Правительства Российской Федерации от 09.01.2014 № 10 «О порядке </w:t>
      </w:r>
      <w:r>
        <w:rPr>
          <w:rFonts w:eastAsiaTheme="minorHAnsi"/>
          <w:sz w:val="28"/>
          <w:szCs w:val="28"/>
          <w:lang w:eastAsia="en-US"/>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A92C4B" w:rsidRPr="00B50E7C">
        <w:rPr>
          <w:color w:val="000000" w:themeColor="text1"/>
          <w:sz w:val="28"/>
          <w:szCs w:val="28"/>
        </w:rPr>
        <w:t xml:space="preserve">, руководствуясь </w:t>
      </w:r>
      <w:hyperlink r:id="rId10">
        <w:r w:rsidR="00A92C4B" w:rsidRPr="00B50E7C">
          <w:rPr>
            <w:color w:val="000000" w:themeColor="text1"/>
            <w:sz w:val="28"/>
            <w:szCs w:val="28"/>
          </w:rPr>
          <w:t>статьей 26</w:t>
        </w:r>
      </w:hyperlink>
      <w:r w:rsidR="00A92C4B" w:rsidRPr="00B50E7C">
        <w:rPr>
          <w:color w:val="000000" w:themeColor="text1"/>
          <w:sz w:val="28"/>
          <w:szCs w:val="28"/>
        </w:rPr>
        <w:t xml:space="preserve"> Устава</w:t>
      </w:r>
      <w:r w:rsidR="00C205F1" w:rsidRPr="00B50E7C">
        <w:rPr>
          <w:color w:val="000000" w:themeColor="text1"/>
          <w:sz w:val="28"/>
          <w:szCs w:val="28"/>
        </w:rPr>
        <w:t xml:space="preserve"> Байкаловского муниципального района</w:t>
      </w:r>
      <w:r w:rsidR="00A92C4B" w:rsidRPr="00B50E7C">
        <w:rPr>
          <w:color w:val="000000" w:themeColor="text1"/>
          <w:sz w:val="28"/>
          <w:szCs w:val="28"/>
        </w:rPr>
        <w:t xml:space="preserve">, </w:t>
      </w:r>
      <w:r w:rsidR="00A92C4B" w:rsidRPr="00B50E7C">
        <w:rPr>
          <w:b/>
          <w:color w:val="000000" w:themeColor="text1"/>
          <w:sz w:val="28"/>
          <w:szCs w:val="28"/>
        </w:rPr>
        <w:t>Администрация Байкаловского муниципального района Свердловской области,</w:t>
      </w:r>
    </w:p>
    <w:p w:rsidR="00A92C4B" w:rsidRPr="00B50E7C" w:rsidRDefault="00A92C4B" w:rsidP="00B50E7C">
      <w:pPr>
        <w:autoSpaceDE w:val="0"/>
        <w:autoSpaceDN w:val="0"/>
        <w:adjustRightInd w:val="0"/>
        <w:jc w:val="both"/>
        <w:rPr>
          <w:b/>
          <w:bCs/>
          <w:color w:val="000000" w:themeColor="text1"/>
          <w:sz w:val="28"/>
          <w:szCs w:val="28"/>
        </w:rPr>
      </w:pPr>
      <w:r w:rsidRPr="00B50E7C">
        <w:rPr>
          <w:b/>
          <w:bCs/>
          <w:color w:val="000000" w:themeColor="text1"/>
          <w:sz w:val="28"/>
          <w:szCs w:val="28"/>
        </w:rPr>
        <w:t>ПОСТАНОВЛЯЕТ:</w:t>
      </w:r>
    </w:p>
    <w:p w:rsidR="00804583" w:rsidRPr="00B50E7C" w:rsidRDefault="00804583" w:rsidP="00B50E7C">
      <w:pPr>
        <w:pStyle w:val="ConsPlusTitle"/>
        <w:jc w:val="center"/>
        <w:rPr>
          <w:rFonts w:ascii="Times New Roman" w:hAnsi="Times New Roman" w:cs="Times New Roman"/>
          <w:color w:val="000000" w:themeColor="text1"/>
          <w:sz w:val="28"/>
          <w:szCs w:val="28"/>
        </w:rPr>
      </w:pPr>
    </w:p>
    <w:p w:rsidR="00804583" w:rsidRDefault="00804583" w:rsidP="00B50E7C">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1. Утвердить </w:t>
      </w:r>
      <w:hyperlink r:id="rId11" w:history="1">
        <w:r w:rsidR="005233CA" w:rsidRPr="005233CA">
          <w:rPr>
            <w:rFonts w:ascii="Times New Roman" w:eastAsiaTheme="minorHAnsi" w:hAnsi="Times New Roman" w:cs="Times New Roman"/>
            <w:bCs/>
            <w:color w:val="000000" w:themeColor="text1"/>
            <w:sz w:val="28"/>
            <w:szCs w:val="28"/>
            <w:lang w:eastAsia="en-US"/>
          </w:rPr>
          <w:t>Порядок</w:t>
        </w:r>
      </w:hyperlink>
      <w:r w:rsidR="005233CA" w:rsidRPr="005233CA">
        <w:rPr>
          <w:rFonts w:ascii="Times New Roman" w:eastAsiaTheme="minorHAnsi" w:hAnsi="Times New Roman" w:cs="Times New Roman"/>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в Администрации Байкаловского муниципального района</w:t>
      </w:r>
      <w:r w:rsidRPr="00B50E7C">
        <w:rPr>
          <w:rFonts w:ascii="Times New Roman" w:hAnsi="Times New Roman" w:cs="Times New Roman"/>
          <w:color w:val="000000" w:themeColor="text1"/>
          <w:sz w:val="28"/>
          <w:szCs w:val="28"/>
        </w:rPr>
        <w:t xml:space="preserve"> (прил</w:t>
      </w:r>
      <w:r w:rsidR="00A92C4B" w:rsidRPr="00B50E7C">
        <w:rPr>
          <w:rFonts w:ascii="Times New Roman" w:hAnsi="Times New Roman" w:cs="Times New Roman"/>
          <w:color w:val="000000" w:themeColor="text1"/>
          <w:sz w:val="28"/>
          <w:szCs w:val="28"/>
        </w:rPr>
        <w:t>агается</w:t>
      </w:r>
      <w:r w:rsidRPr="00B50E7C">
        <w:rPr>
          <w:rFonts w:ascii="Times New Roman" w:hAnsi="Times New Roman" w:cs="Times New Roman"/>
          <w:color w:val="000000" w:themeColor="text1"/>
          <w:sz w:val="28"/>
          <w:szCs w:val="28"/>
        </w:rPr>
        <w:t>).</w:t>
      </w:r>
    </w:p>
    <w:p w:rsidR="005233CA" w:rsidRPr="005233CA" w:rsidRDefault="005233CA" w:rsidP="005233CA">
      <w:pPr>
        <w:autoSpaceDE w:val="0"/>
        <w:autoSpaceDN w:val="0"/>
        <w:adjustRightInd w:val="0"/>
        <w:ind w:firstLine="540"/>
        <w:jc w:val="both"/>
        <w:rPr>
          <w:rFonts w:eastAsiaTheme="minorHAnsi"/>
          <w:sz w:val="28"/>
          <w:szCs w:val="28"/>
          <w:lang w:eastAsia="en-US"/>
        </w:rPr>
      </w:pPr>
      <w:r w:rsidRPr="005233CA">
        <w:rPr>
          <w:color w:val="000000" w:themeColor="text1"/>
          <w:sz w:val="28"/>
          <w:szCs w:val="28"/>
        </w:rPr>
        <w:t xml:space="preserve">2. </w:t>
      </w:r>
      <w:r w:rsidRPr="005233CA">
        <w:rPr>
          <w:rFonts w:eastAsiaTheme="minorHAnsi"/>
          <w:sz w:val="28"/>
          <w:szCs w:val="28"/>
          <w:lang w:eastAsia="en-US"/>
        </w:rPr>
        <w:t>Установить, что Администрация Байкаловского муниципального района осуществляет прием подарков, полученных муниципальными служащими, замещающими должности муниципальной службы в Администрации Байкаловского муниципального района,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решения о реализации указанных подарков.</w:t>
      </w:r>
    </w:p>
    <w:p w:rsidR="00804583" w:rsidRPr="00B50E7C" w:rsidRDefault="005233C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804583" w:rsidRPr="00B50E7C">
        <w:rPr>
          <w:rFonts w:ascii="Times New Roman" w:hAnsi="Times New Roman" w:cs="Times New Roman"/>
          <w:color w:val="000000" w:themeColor="text1"/>
          <w:sz w:val="28"/>
          <w:szCs w:val="28"/>
        </w:rPr>
        <w:t xml:space="preserve">. </w:t>
      </w:r>
      <w:r w:rsidR="00C205F1" w:rsidRPr="00B50E7C">
        <w:rPr>
          <w:rFonts w:ascii="Times New Roman" w:hAnsi="Times New Roman" w:cs="Times New Roman"/>
          <w:color w:val="000000" w:themeColor="text1"/>
          <w:sz w:val="28"/>
          <w:szCs w:val="28"/>
        </w:rPr>
        <w:t xml:space="preserve">Организационному отделу </w:t>
      </w:r>
      <w:r w:rsidR="00804583" w:rsidRPr="00B50E7C">
        <w:rPr>
          <w:rFonts w:ascii="Times New Roman" w:hAnsi="Times New Roman" w:cs="Times New Roman"/>
          <w:color w:val="000000" w:themeColor="text1"/>
          <w:sz w:val="28"/>
          <w:szCs w:val="28"/>
        </w:rPr>
        <w:t xml:space="preserve">Администрации </w:t>
      </w:r>
      <w:r w:rsidR="00A92C4B" w:rsidRPr="00B50E7C">
        <w:rPr>
          <w:rFonts w:ascii="Times New Roman" w:hAnsi="Times New Roman" w:cs="Times New Roman"/>
          <w:color w:val="000000" w:themeColor="text1"/>
          <w:sz w:val="28"/>
          <w:szCs w:val="28"/>
        </w:rPr>
        <w:t>Байкаловского муниципального района</w:t>
      </w:r>
      <w:r w:rsidR="00804583" w:rsidRPr="00B50E7C">
        <w:rPr>
          <w:rFonts w:ascii="Times New Roman" w:hAnsi="Times New Roman" w:cs="Times New Roman"/>
          <w:color w:val="000000" w:themeColor="text1"/>
          <w:sz w:val="28"/>
          <w:szCs w:val="28"/>
        </w:rPr>
        <w:t xml:space="preserve"> ознакомить муниципальных служащих, замещающих должности муниципальной службы в </w:t>
      </w:r>
      <w:r w:rsidR="00C205F1" w:rsidRPr="00B50E7C">
        <w:rPr>
          <w:rFonts w:ascii="Times New Roman" w:hAnsi="Times New Roman" w:cs="Times New Roman"/>
          <w:color w:val="000000" w:themeColor="text1"/>
          <w:sz w:val="28"/>
          <w:szCs w:val="28"/>
        </w:rPr>
        <w:t>Администрации Байкаловского муниципального района</w:t>
      </w:r>
      <w:r w:rsidR="00804583" w:rsidRPr="00B50E7C">
        <w:rPr>
          <w:rFonts w:ascii="Times New Roman" w:hAnsi="Times New Roman" w:cs="Times New Roman"/>
          <w:color w:val="000000" w:themeColor="text1"/>
          <w:sz w:val="28"/>
          <w:szCs w:val="28"/>
        </w:rPr>
        <w:t xml:space="preserve">, с настоящим Постановлением под роспись и представить информацию об ознакомлении в отдел </w:t>
      </w:r>
      <w:r w:rsidR="00C205F1" w:rsidRPr="00B50E7C">
        <w:rPr>
          <w:rFonts w:ascii="Times New Roman" w:hAnsi="Times New Roman" w:cs="Times New Roman"/>
          <w:color w:val="000000" w:themeColor="text1"/>
          <w:sz w:val="28"/>
          <w:szCs w:val="28"/>
        </w:rPr>
        <w:t>правовой и архивной деятельности</w:t>
      </w:r>
      <w:r w:rsidR="00804583" w:rsidRPr="00B50E7C">
        <w:rPr>
          <w:rFonts w:ascii="Times New Roman" w:hAnsi="Times New Roman" w:cs="Times New Roman"/>
          <w:color w:val="000000" w:themeColor="text1"/>
          <w:sz w:val="28"/>
          <w:szCs w:val="28"/>
        </w:rPr>
        <w:t xml:space="preserve"> Администрации </w:t>
      </w:r>
      <w:r w:rsidR="00A92C4B" w:rsidRPr="00B50E7C">
        <w:rPr>
          <w:rFonts w:ascii="Times New Roman" w:hAnsi="Times New Roman" w:cs="Times New Roman"/>
          <w:color w:val="000000" w:themeColor="text1"/>
          <w:sz w:val="28"/>
          <w:szCs w:val="28"/>
        </w:rPr>
        <w:t>Байкаловского муниципального района</w:t>
      </w:r>
      <w:r w:rsidR="00804583" w:rsidRPr="00B50E7C">
        <w:rPr>
          <w:rFonts w:ascii="Times New Roman" w:hAnsi="Times New Roman" w:cs="Times New Roman"/>
          <w:color w:val="000000" w:themeColor="text1"/>
          <w:sz w:val="28"/>
          <w:szCs w:val="28"/>
        </w:rPr>
        <w:t>.</w:t>
      </w:r>
    </w:p>
    <w:p w:rsidR="00804583" w:rsidRPr="00B50E7C" w:rsidRDefault="005233C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04583" w:rsidRPr="00B50E7C">
        <w:rPr>
          <w:rFonts w:ascii="Times New Roman" w:hAnsi="Times New Roman" w:cs="Times New Roman"/>
          <w:color w:val="000000" w:themeColor="text1"/>
          <w:sz w:val="28"/>
          <w:szCs w:val="28"/>
        </w:rPr>
        <w:t>. Признать утратившими силу:</w:t>
      </w:r>
    </w:p>
    <w:p w:rsidR="00804583" w:rsidRPr="002B659A" w:rsidRDefault="00804583" w:rsidP="00B50E7C">
      <w:pPr>
        <w:pStyle w:val="ConsPlusNormal"/>
        <w:ind w:firstLine="540"/>
        <w:jc w:val="both"/>
        <w:rPr>
          <w:rFonts w:ascii="Times New Roman" w:hAnsi="Times New Roman" w:cs="Times New Roman"/>
          <w:color w:val="000000" w:themeColor="text1"/>
          <w:sz w:val="28"/>
          <w:szCs w:val="28"/>
        </w:rPr>
      </w:pPr>
      <w:r w:rsidRPr="002B659A">
        <w:rPr>
          <w:rFonts w:ascii="Times New Roman" w:hAnsi="Times New Roman" w:cs="Times New Roman"/>
          <w:color w:val="000000" w:themeColor="text1"/>
          <w:sz w:val="28"/>
          <w:szCs w:val="28"/>
        </w:rPr>
        <w:t xml:space="preserve">1) </w:t>
      </w:r>
      <w:r w:rsidR="005233CA" w:rsidRPr="002B659A">
        <w:rPr>
          <w:rFonts w:ascii="Times New Roman" w:eastAsia="Times New Roman" w:hAnsi="Times New Roman" w:cs="Times New Roman"/>
          <w:sz w:val="28"/>
          <w:szCs w:val="28"/>
        </w:rPr>
        <w:t xml:space="preserve">Постановление Администрации муниципального образования Байкаловский муниципальный район от 28.03.2014г. № </w:t>
      </w:r>
      <w:proofErr w:type="gramStart"/>
      <w:r w:rsidR="005233CA" w:rsidRPr="002B659A">
        <w:rPr>
          <w:rFonts w:ascii="Times New Roman" w:eastAsia="Times New Roman" w:hAnsi="Times New Roman" w:cs="Times New Roman"/>
          <w:sz w:val="28"/>
          <w:szCs w:val="28"/>
        </w:rPr>
        <w:t>137  «</w:t>
      </w:r>
      <w:proofErr w:type="gramEnd"/>
      <w:r w:rsidR="005233CA" w:rsidRPr="002B659A">
        <w:rPr>
          <w:rFonts w:ascii="Times New Roman" w:eastAsia="Times New Roman" w:hAnsi="Times New Roman" w:cs="Times New Roman"/>
          <w:sz w:val="28"/>
          <w:szCs w:val="28"/>
        </w:rPr>
        <w:t>Об утверждении порядка сообщения лицами, замещающими муниципальные должности, муниципальными служащими  муниципального образования Байкаловский муниципальный район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B659A">
        <w:rPr>
          <w:rFonts w:ascii="Times New Roman" w:hAnsi="Times New Roman" w:cs="Times New Roman"/>
          <w:color w:val="000000" w:themeColor="text1"/>
          <w:sz w:val="28"/>
          <w:szCs w:val="28"/>
        </w:rPr>
        <w:t>;</w:t>
      </w:r>
    </w:p>
    <w:p w:rsidR="00804583" w:rsidRPr="002B659A" w:rsidRDefault="00804583" w:rsidP="00B50E7C">
      <w:pPr>
        <w:pStyle w:val="ConsPlusNormal"/>
        <w:ind w:firstLine="540"/>
        <w:jc w:val="both"/>
        <w:rPr>
          <w:rFonts w:ascii="Times New Roman" w:hAnsi="Times New Roman" w:cs="Times New Roman"/>
          <w:color w:val="000000" w:themeColor="text1"/>
          <w:sz w:val="28"/>
          <w:szCs w:val="28"/>
        </w:rPr>
      </w:pPr>
      <w:r w:rsidRPr="002B659A">
        <w:rPr>
          <w:rFonts w:ascii="Times New Roman" w:hAnsi="Times New Roman" w:cs="Times New Roman"/>
          <w:color w:val="000000" w:themeColor="text1"/>
          <w:sz w:val="28"/>
          <w:szCs w:val="28"/>
        </w:rPr>
        <w:t xml:space="preserve">2) </w:t>
      </w:r>
      <w:hyperlink r:id="rId12">
        <w:r w:rsidR="00C205F1" w:rsidRPr="002B659A">
          <w:rPr>
            <w:rFonts w:ascii="Times New Roman" w:hAnsi="Times New Roman" w:cs="Times New Roman"/>
            <w:color w:val="000000" w:themeColor="text1"/>
            <w:sz w:val="28"/>
            <w:szCs w:val="28"/>
          </w:rPr>
          <w:t>Постановление</w:t>
        </w:r>
      </w:hyperlink>
      <w:r w:rsidR="00C205F1" w:rsidRPr="002B659A">
        <w:rPr>
          <w:rFonts w:ascii="Times New Roman" w:hAnsi="Times New Roman" w:cs="Times New Roman"/>
          <w:color w:val="000000" w:themeColor="text1"/>
          <w:sz w:val="28"/>
          <w:szCs w:val="28"/>
        </w:rPr>
        <w:t xml:space="preserve"> </w:t>
      </w:r>
      <w:r w:rsidR="005233CA" w:rsidRPr="002B659A">
        <w:rPr>
          <w:rFonts w:ascii="Times New Roman" w:eastAsia="Times New Roman" w:hAnsi="Times New Roman" w:cs="Times New Roman"/>
          <w:sz w:val="28"/>
          <w:szCs w:val="28"/>
        </w:rPr>
        <w:t>Администрации муниципального образования Байкаловский муниципальный район от</w:t>
      </w:r>
      <w:r w:rsidR="00C205F1" w:rsidRPr="002B659A">
        <w:rPr>
          <w:rFonts w:ascii="Times New Roman" w:hAnsi="Times New Roman" w:cs="Times New Roman"/>
          <w:color w:val="000000" w:themeColor="text1"/>
          <w:sz w:val="28"/>
          <w:szCs w:val="28"/>
        </w:rPr>
        <w:t xml:space="preserve"> </w:t>
      </w:r>
      <w:r w:rsidR="005233CA" w:rsidRPr="002B659A">
        <w:rPr>
          <w:rFonts w:ascii="Times New Roman" w:hAnsi="Times New Roman" w:cs="Times New Roman"/>
          <w:color w:val="000000" w:themeColor="text1"/>
          <w:sz w:val="28"/>
          <w:szCs w:val="28"/>
        </w:rPr>
        <w:t>25</w:t>
      </w:r>
      <w:r w:rsidR="00C205F1" w:rsidRPr="002B659A">
        <w:rPr>
          <w:rFonts w:ascii="Times New Roman" w:hAnsi="Times New Roman" w:cs="Times New Roman"/>
          <w:color w:val="000000" w:themeColor="text1"/>
          <w:sz w:val="28"/>
          <w:szCs w:val="28"/>
        </w:rPr>
        <w:t>.0</w:t>
      </w:r>
      <w:r w:rsidR="005233CA" w:rsidRPr="002B659A">
        <w:rPr>
          <w:rFonts w:ascii="Times New Roman" w:hAnsi="Times New Roman" w:cs="Times New Roman"/>
          <w:color w:val="000000" w:themeColor="text1"/>
          <w:sz w:val="28"/>
          <w:szCs w:val="28"/>
        </w:rPr>
        <w:t>2.2016</w:t>
      </w:r>
      <w:r w:rsidR="00C205F1" w:rsidRPr="002B659A">
        <w:rPr>
          <w:rFonts w:ascii="Times New Roman" w:hAnsi="Times New Roman" w:cs="Times New Roman"/>
          <w:color w:val="000000" w:themeColor="text1"/>
          <w:sz w:val="28"/>
          <w:szCs w:val="28"/>
        </w:rPr>
        <w:t xml:space="preserve">г. № </w:t>
      </w:r>
      <w:r w:rsidR="005233CA" w:rsidRPr="002B659A">
        <w:rPr>
          <w:rFonts w:ascii="Times New Roman" w:hAnsi="Times New Roman" w:cs="Times New Roman"/>
          <w:color w:val="000000" w:themeColor="text1"/>
          <w:sz w:val="28"/>
          <w:szCs w:val="28"/>
        </w:rPr>
        <w:t>61</w:t>
      </w:r>
      <w:r w:rsidRPr="002B659A">
        <w:rPr>
          <w:rFonts w:ascii="Times New Roman" w:hAnsi="Times New Roman" w:cs="Times New Roman"/>
          <w:color w:val="000000" w:themeColor="text1"/>
          <w:sz w:val="28"/>
          <w:szCs w:val="28"/>
        </w:rPr>
        <w:t xml:space="preserve"> </w:t>
      </w:r>
      <w:r w:rsidR="00C205F1" w:rsidRPr="002B659A">
        <w:rPr>
          <w:rFonts w:ascii="Times New Roman" w:hAnsi="Times New Roman" w:cs="Times New Roman"/>
          <w:color w:val="000000" w:themeColor="text1"/>
          <w:sz w:val="28"/>
          <w:szCs w:val="28"/>
        </w:rPr>
        <w:t>«</w:t>
      </w:r>
      <w:r w:rsidR="002B659A" w:rsidRPr="002B659A">
        <w:rPr>
          <w:rFonts w:ascii="Times New Roman" w:hAnsi="Times New Roman" w:cs="Times New Roman"/>
          <w:sz w:val="28"/>
          <w:szCs w:val="28"/>
        </w:rPr>
        <w:t xml:space="preserve">О внесении изменений в  постановление </w:t>
      </w:r>
      <w:r w:rsidR="002B659A" w:rsidRPr="002B659A">
        <w:rPr>
          <w:rFonts w:ascii="Times New Roman" w:hAnsi="Times New Roman" w:cs="Times New Roman"/>
          <w:bCs/>
          <w:sz w:val="28"/>
          <w:szCs w:val="28"/>
        </w:rPr>
        <w:t xml:space="preserve"> Администрации муниципального образования Байкаловский муниципальный район  от 28.03.2014г. № 137</w:t>
      </w:r>
      <w:r w:rsidR="00C205F1" w:rsidRPr="002B659A">
        <w:rPr>
          <w:rFonts w:ascii="Times New Roman" w:hAnsi="Times New Roman" w:cs="Times New Roman"/>
          <w:color w:val="000000" w:themeColor="text1"/>
          <w:sz w:val="28"/>
          <w:szCs w:val="28"/>
        </w:rPr>
        <w:t>»</w:t>
      </w:r>
      <w:r w:rsidRPr="002B659A">
        <w:rPr>
          <w:rFonts w:ascii="Times New Roman" w:hAnsi="Times New Roman" w:cs="Times New Roman"/>
          <w:color w:val="000000" w:themeColor="text1"/>
          <w:sz w:val="28"/>
          <w:szCs w:val="28"/>
        </w:rPr>
        <w:t>.</w:t>
      </w:r>
    </w:p>
    <w:p w:rsidR="00804583" w:rsidRDefault="002B659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04583" w:rsidRPr="00B50E7C">
        <w:rPr>
          <w:rFonts w:ascii="Times New Roman" w:hAnsi="Times New Roman" w:cs="Times New Roman"/>
          <w:color w:val="000000" w:themeColor="text1"/>
          <w:sz w:val="28"/>
          <w:szCs w:val="28"/>
        </w:rPr>
        <w:t xml:space="preserve">. Опубликовать данное Постановление </w:t>
      </w:r>
      <w:r w:rsidR="00B50E7C" w:rsidRPr="00B50E7C">
        <w:rPr>
          <w:rFonts w:ascii="Times New Roman" w:hAnsi="Times New Roman" w:cs="Times New Roman"/>
          <w:color w:val="000000" w:themeColor="text1"/>
          <w:sz w:val="28"/>
          <w:szCs w:val="28"/>
        </w:rPr>
        <w:t>в Вестнике Байкаловского муниципального района</w:t>
      </w:r>
      <w:r w:rsidR="00804583" w:rsidRPr="00B50E7C">
        <w:rPr>
          <w:rFonts w:ascii="Times New Roman" w:hAnsi="Times New Roman" w:cs="Times New Roman"/>
          <w:color w:val="000000" w:themeColor="text1"/>
          <w:sz w:val="28"/>
          <w:szCs w:val="28"/>
        </w:rPr>
        <w:t xml:space="preserve"> и разместить на официальном сайте </w:t>
      </w:r>
      <w:r w:rsidR="00A92C4B" w:rsidRPr="00B50E7C">
        <w:rPr>
          <w:rFonts w:ascii="Times New Roman" w:hAnsi="Times New Roman" w:cs="Times New Roman"/>
          <w:color w:val="000000" w:themeColor="text1"/>
          <w:sz w:val="28"/>
          <w:szCs w:val="28"/>
        </w:rPr>
        <w:t>Администрации Байкаловского муниципального района</w:t>
      </w:r>
      <w:r w:rsidR="00B50E7C" w:rsidRPr="00B50E7C">
        <w:rPr>
          <w:rFonts w:ascii="Times New Roman" w:hAnsi="Times New Roman" w:cs="Times New Roman"/>
          <w:color w:val="000000" w:themeColor="text1"/>
          <w:sz w:val="28"/>
          <w:szCs w:val="28"/>
        </w:rPr>
        <w:t xml:space="preserve"> </w:t>
      </w:r>
      <w:hyperlink r:id="rId13" w:history="1">
        <w:r w:rsidR="0029233C" w:rsidRPr="0036266D">
          <w:rPr>
            <w:rStyle w:val="a3"/>
            <w:rFonts w:ascii="Times New Roman" w:hAnsi="Times New Roman" w:cs="Times New Roman"/>
            <w:sz w:val="28"/>
            <w:szCs w:val="28"/>
          </w:rPr>
          <w:t>http://mobmr.ru</w:t>
        </w:r>
      </w:hyperlink>
      <w:r w:rsidR="00804583" w:rsidRPr="00B50E7C">
        <w:rPr>
          <w:rFonts w:ascii="Times New Roman" w:hAnsi="Times New Roman" w:cs="Times New Roman"/>
          <w:color w:val="000000" w:themeColor="text1"/>
          <w:sz w:val="28"/>
          <w:szCs w:val="28"/>
        </w:rPr>
        <w:t>.</w:t>
      </w:r>
    </w:p>
    <w:p w:rsidR="0029233C" w:rsidRPr="00B50E7C" w:rsidRDefault="002B659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29233C">
        <w:rPr>
          <w:rFonts w:ascii="Times New Roman" w:hAnsi="Times New Roman" w:cs="Times New Roman"/>
          <w:color w:val="000000" w:themeColor="text1"/>
          <w:sz w:val="28"/>
          <w:szCs w:val="28"/>
        </w:rPr>
        <w:t>. Контроль исполнения настоящего постановления возложить на заместителя главы администрации по социальным вопросам О.А. Емельянову.</w:t>
      </w: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Глава</w:t>
      </w:r>
    </w:p>
    <w:p w:rsidR="00B50E7C"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Байкаловского муниципального района                                     А.Г. Дорожкин</w:t>
      </w:r>
    </w:p>
    <w:p w:rsidR="00804583" w:rsidRPr="00804583" w:rsidRDefault="00804583">
      <w:pPr>
        <w:pStyle w:val="ConsPlusNormal"/>
        <w:rPr>
          <w:rFonts w:ascii="Times New Roman" w:hAnsi="Times New Roman" w:cs="Times New Roman"/>
        </w:rPr>
      </w:pPr>
    </w:p>
    <w:p w:rsidR="00B50E7C" w:rsidRDefault="00B50E7C">
      <w:pPr>
        <w:spacing w:after="160" w:line="259" w:lineRule="auto"/>
        <w:rPr>
          <w:rFonts w:eastAsiaTheme="minorEastAsia"/>
          <w:szCs w:val="22"/>
        </w:rPr>
      </w:pPr>
      <w:r>
        <w:br w:type="page"/>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lastRenderedPageBreak/>
        <w:t>Утвержден</w:t>
      </w:r>
    </w:p>
    <w:p w:rsidR="00B50E7C" w:rsidRDefault="00804583">
      <w:pPr>
        <w:pStyle w:val="ConsPlusNormal"/>
        <w:jc w:val="right"/>
        <w:rPr>
          <w:rFonts w:ascii="Times New Roman" w:hAnsi="Times New Roman" w:cs="Times New Roman"/>
        </w:rPr>
      </w:pPr>
      <w:r w:rsidRPr="00804583">
        <w:rPr>
          <w:rFonts w:ascii="Times New Roman" w:hAnsi="Times New Roman" w:cs="Times New Roman"/>
        </w:rPr>
        <w:t>Постановлением</w:t>
      </w:r>
      <w:r w:rsidR="00B50E7C">
        <w:rPr>
          <w:rFonts w:ascii="Times New Roman" w:hAnsi="Times New Roman" w:cs="Times New Roman"/>
        </w:rPr>
        <w:t xml:space="preserve"> </w:t>
      </w:r>
      <w:r w:rsidRPr="00804583">
        <w:rPr>
          <w:rFonts w:ascii="Times New Roman" w:hAnsi="Times New Roman" w:cs="Times New Roman"/>
        </w:rPr>
        <w:t xml:space="preserve">Администрации </w:t>
      </w:r>
    </w:p>
    <w:p w:rsidR="00804583" w:rsidRPr="00804583" w:rsidRDefault="00A92C4B">
      <w:pPr>
        <w:pStyle w:val="ConsPlusNormal"/>
        <w:jc w:val="right"/>
        <w:rPr>
          <w:rFonts w:ascii="Times New Roman" w:hAnsi="Times New Roman" w:cs="Times New Roman"/>
        </w:rPr>
      </w:pPr>
      <w:r>
        <w:rPr>
          <w:rFonts w:ascii="Times New Roman" w:hAnsi="Times New Roman" w:cs="Times New Roman"/>
        </w:rPr>
        <w:t>Байкаловского муниципального района</w:t>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t xml:space="preserve">от </w:t>
      </w:r>
      <w:r w:rsidR="005131F3">
        <w:rPr>
          <w:rFonts w:ascii="Times New Roman" w:hAnsi="Times New Roman" w:cs="Times New Roman"/>
        </w:rPr>
        <w:t>14.11.</w:t>
      </w:r>
      <w:r w:rsidR="00B50E7C">
        <w:rPr>
          <w:rFonts w:ascii="Times New Roman" w:hAnsi="Times New Roman" w:cs="Times New Roman"/>
        </w:rPr>
        <w:t xml:space="preserve"> 2022</w:t>
      </w:r>
      <w:r w:rsidRPr="00804583">
        <w:rPr>
          <w:rFonts w:ascii="Times New Roman" w:hAnsi="Times New Roman" w:cs="Times New Roman"/>
        </w:rPr>
        <w:t xml:space="preserve"> г. </w:t>
      </w:r>
      <w:r w:rsidR="00A92C4B">
        <w:rPr>
          <w:rFonts w:ascii="Times New Roman" w:hAnsi="Times New Roman" w:cs="Times New Roman"/>
        </w:rPr>
        <w:t>№</w:t>
      </w:r>
      <w:r w:rsidRPr="00804583">
        <w:rPr>
          <w:rFonts w:ascii="Times New Roman" w:hAnsi="Times New Roman" w:cs="Times New Roman"/>
        </w:rPr>
        <w:t xml:space="preserve"> </w:t>
      </w:r>
      <w:r w:rsidR="005131F3">
        <w:rPr>
          <w:rFonts w:ascii="Times New Roman" w:hAnsi="Times New Roman" w:cs="Times New Roman"/>
        </w:rPr>
        <w:t>452</w:t>
      </w:r>
      <w:bookmarkStart w:id="0" w:name="_GoBack"/>
      <w:bookmarkEnd w:id="0"/>
    </w:p>
    <w:p w:rsidR="00804583" w:rsidRPr="00804583" w:rsidRDefault="00804583">
      <w:pPr>
        <w:pStyle w:val="ConsPlusNormal"/>
        <w:rPr>
          <w:rFonts w:ascii="Times New Roman" w:hAnsi="Times New Roman" w:cs="Times New Roman"/>
        </w:rPr>
      </w:pPr>
    </w:p>
    <w:bookmarkStart w:id="1" w:name="P37"/>
    <w:bookmarkEnd w:id="1"/>
    <w:p w:rsidR="00804583" w:rsidRPr="002B659A" w:rsidRDefault="002B659A" w:rsidP="002B659A">
      <w:pPr>
        <w:pStyle w:val="ConsPlusNormal"/>
        <w:jc w:val="center"/>
        <w:rPr>
          <w:rFonts w:ascii="Times New Roman" w:hAnsi="Times New Roman" w:cs="Times New Roman"/>
          <w:b/>
        </w:rPr>
      </w:pPr>
      <w:r w:rsidRPr="002B659A">
        <w:rPr>
          <w:rFonts w:ascii="Times New Roman" w:eastAsiaTheme="minorHAnsi" w:hAnsi="Times New Roman" w:cs="Times New Roman"/>
          <w:b/>
          <w:bCs/>
          <w:color w:val="000000" w:themeColor="text1"/>
          <w:sz w:val="28"/>
          <w:szCs w:val="28"/>
          <w:lang w:eastAsia="en-US"/>
        </w:rPr>
        <w:fldChar w:fldCharType="begin"/>
      </w:r>
      <w:r w:rsidRPr="002B659A">
        <w:rPr>
          <w:rFonts w:ascii="Times New Roman" w:eastAsiaTheme="minorHAnsi" w:hAnsi="Times New Roman" w:cs="Times New Roman"/>
          <w:b/>
          <w:bCs/>
          <w:color w:val="000000" w:themeColor="text1"/>
          <w:sz w:val="28"/>
          <w:szCs w:val="28"/>
          <w:lang w:eastAsia="en-US"/>
        </w:rPr>
        <w:instrText xml:space="preserve">HYPERLINK consultantplus://offline/ref=67B8BB6D252880BE6246C7D88F403095605CB4C0948599C73CCA726624A7F737C917963366215196D9140B537854A12A7B065A87E754BCF6E3EEE354YCQ4J </w:instrText>
      </w:r>
      <w:r w:rsidRPr="002B659A">
        <w:rPr>
          <w:rFonts w:ascii="Times New Roman" w:eastAsiaTheme="minorHAnsi" w:hAnsi="Times New Roman" w:cs="Times New Roman"/>
          <w:b/>
          <w:bCs/>
          <w:color w:val="000000" w:themeColor="text1"/>
          <w:sz w:val="28"/>
          <w:szCs w:val="28"/>
          <w:lang w:eastAsia="en-US"/>
        </w:rPr>
        <w:fldChar w:fldCharType="separate"/>
      </w:r>
      <w:r w:rsidRPr="002B659A">
        <w:rPr>
          <w:rFonts w:ascii="Times New Roman" w:eastAsiaTheme="minorHAnsi" w:hAnsi="Times New Roman" w:cs="Times New Roman"/>
          <w:b/>
          <w:bCs/>
          <w:color w:val="000000" w:themeColor="text1"/>
          <w:sz w:val="28"/>
          <w:szCs w:val="28"/>
          <w:lang w:eastAsia="en-US"/>
        </w:rPr>
        <w:t>Порядок</w:t>
      </w:r>
      <w:r w:rsidRPr="002B659A">
        <w:rPr>
          <w:rFonts w:ascii="Times New Roman" w:eastAsiaTheme="minorHAnsi" w:hAnsi="Times New Roman" w:cs="Times New Roman"/>
          <w:b/>
          <w:bCs/>
          <w:color w:val="000000" w:themeColor="text1"/>
          <w:sz w:val="28"/>
          <w:szCs w:val="28"/>
          <w:lang w:eastAsia="en-US"/>
        </w:rPr>
        <w:fldChar w:fldCharType="end"/>
      </w:r>
      <w:r w:rsidRPr="002B659A">
        <w:rPr>
          <w:rFonts w:ascii="Times New Roman" w:eastAsiaTheme="minorHAnsi" w:hAnsi="Times New Roman" w:cs="Times New Roman"/>
          <w:b/>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в Администрации Байкаловского муниципального района</w:t>
      </w:r>
    </w:p>
    <w:p w:rsidR="00B50E7C" w:rsidRDefault="00B50E7C" w:rsidP="00B50E7C">
      <w:pPr>
        <w:pStyle w:val="ConsPlusNormal"/>
        <w:ind w:firstLine="540"/>
        <w:jc w:val="both"/>
        <w:rPr>
          <w:rFonts w:ascii="Times New Roman" w:hAnsi="Times New Roman" w:cs="Times New Roman"/>
          <w:color w:val="000000" w:themeColor="text1"/>
          <w:sz w:val="28"/>
          <w:szCs w:val="28"/>
        </w:rPr>
      </w:pPr>
    </w:p>
    <w:p w:rsidR="002B659A" w:rsidRDefault="002B659A" w:rsidP="00B50E7C">
      <w:pPr>
        <w:pStyle w:val="ConsPlusNormal"/>
        <w:ind w:firstLine="540"/>
        <w:jc w:val="both"/>
        <w:rPr>
          <w:rFonts w:ascii="Times New Roman" w:hAnsi="Times New Roman" w:cs="Times New Roman"/>
          <w:color w:val="000000" w:themeColor="text1"/>
          <w:sz w:val="28"/>
          <w:szCs w:val="28"/>
        </w:rPr>
      </w:pP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1. Настоящий Порядок определяет порядок сообщения муниципальными служащими, замещающими должности муниципальной службы в </w:t>
      </w:r>
      <w:r>
        <w:rPr>
          <w:rFonts w:eastAsiaTheme="minorHAnsi"/>
          <w:color w:val="000000" w:themeColor="text1"/>
          <w:sz w:val="28"/>
          <w:szCs w:val="28"/>
          <w:lang w:eastAsia="en-US"/>
        </w:rPr>
        <w:t>Администрации Байкаловского муниципального района</w:t>
      </w:r>
      <w:r w:rsidRPr="003637B4">
        <w:rPr>
          <w:rFonts w:eastAsiaTheme="minorHAnsi"/>
          <w:color w:val="000000" w:themeColor="text1"/>
          <w:sz w:val="28"/>
          <w:szCs w:val="28"/>
          <w:lang w:eastAsia="en-US"/>
        </w:rPr>
        <w:t xml:space="preserve"> (далее -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2. Для целей настоящего Порядка используются следующие понятия: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1)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подарок, полученный в связи с протокольными мероприятиями, служебными командировками и другими официальными мероприятиями</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 подарок, полученный муниципальным служащим от физических (юридических) лиц, которые осуществляют дарение исходя </w:t>
      </w:r>
      <w:proofErr w:type="gramStart"/>
      <w:r w:rsidRPr="003637B4">
        <w:rPr>
          <w:rFonts w:eastAsiaTheme="minorHAnsi"/>
          <w:color w:val="000000" w:themeColor="text1"/>
          <w:sz w:val="28"/>
          <w:szCs w:val="28"/>
          <w:lang w:eastAsia="en-US"/>
        </w:rPr>
        <w:t>из должностного положения</w:t>
      </w:r>
      <w:proofErr w:type="gramEnd"/>
      <w:r w:rsidRPr="003637B4">
        <w:rPr>
          <w:rFonts w:eastAsiaTheme="minorHAnsi"/>
          <w:color w:val="000000" w:themeColor="text1"/>
          <w:sz w:val="28"/>
          <w:szCs w:val="28"/>
          <w:lang w:eastAsia="en-US"/>
        </w:rPr>
        <w:t xml:space="preserve"> одаряемого или исполнения им служебных (должностных) обязанностей, за исключением: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цветов, к которым можно отнести срезанные цветы, цветы в горшках, цветочные корзины, искусственные цветы и тому подобное;</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 подарков, в том числе ценных, вручаемых (получаемых) в качестве поощрения (награды) от имени органа местного самоуправления </w:t>
      </w:r>
      <w:r>
        <w:rPr>
          <w:rFonts w:eastAsiaTheme="minorHAnsi"/>
          <w:color w:val="000000" w:themeColor="text1"/>
          <w:sz w:val="28"/>
          <w:szCs w:val="28"/>
          <w:lang w:eastAsia="en-US"/>
        </w:rPr>
        <w:t>Байкаловского муниципального района</w:t>
      </w:r>
      <w:r w:rsidRPr="003637B4">
        <w:rPr>
          <w:rFonts w:eastAsiaTheme="minorHAnsi"/>
          <w:color w:val="000000" w:themeColor="text1"/>
          <w:sz w:val="28"/>
          <w:szCs w:val="28"/>
          <w:lang w:eastAsia="en-US"/>
        </w:rPr>
        <w:t>, в котором муниципальный служащий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lastRenderedPageBreak/>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2)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w:t>
      </w:r>
      <w:r>
        <w:rPr>
          <w:rFonts w:eastAsiaTheme="minorHAnsi"/>
          <w:color w:val="000000" w:themeColor="text1"/>
          <w:sz w:val="28"/>
          <w:szCs w:val="28"/>
          <w:lang w:eastAsia="en-US"/>
        </w:rPr>
        <w:t>вой деятельности указанных лиц</w:t>
      </w:r>
      <w:r w:rsidRPr="003637B4">
        <w:rPr>
          <w:rFonts w:eastAsiaTheme="minorHAnsi"/>
          <w:color w:val="000000" w:themeColor="text1"/>
          <w:sz w:val="28"/>
          <w:szCs w:val="28"/>
          <w:lang w:eastAsia="en-US"/>
        </w:rPr>
        <w:t>.</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3. </w:t>
      </w:r>
      <w:r>
        <w:rPr>
          <w:rFonts w:eastAsiaTheme="minorHAnsi"/>
          <w:color w:val="000000" w:themeColor="text1"/>
          <w:sz w:val="28"/>
          <w:szCs w:val="28"/>
          <w:lang w:eastAsia="en-US"/>
        </w:rPr>
        <w:t>М</w:t>
      </w:r>
      <w:r w:rsidRPr="003637B4">
        <w:rPr>
          <w:rFonts w:eastAsiaTheme="minorHAnsi"/>
          <w:color w:val="000000" w:themeColor="text1"/>
          <w:sz w:val="28"/>
          <w:szCs w:val="28"/>
          <w:lang w:eastAsia="en-US"/>
        </w:rPr>
        <w:t>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4. </w:t>
      </w:r>
      <w:r>
        <w:rPr>
          <w:rFonts w:eastAsiaTheme="minorHAnsi"/>
          <w:color w:val="000000" w:themeColor="text1"/>
          <w:sz w:val="28"/>
          <w:szCs w:val="28"/>
          <w:lang w:eastAsia="en-US"/>
        </w:rPr>
        <w:t>М</w:t>
      </w:r>
      <w:r w:rsidRPr="003637B4">
        <w:rPr>
          <w:rFonts w:eastAsiaTheme="minorHAnsi"/>
          <w:color w:val="000000" w:themeColor="text1"/>
          <w:sz w:val="28"/>
          <w:szCs w:val="28"/>
          <w:lang w:eastAsia="en-US"/>
        </w:rPr>
        <w:t>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которых указанные лица проходят муниципальную службу или осуществляют трудовую деятельность.</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2" w:name="Par15"/>
      <w:bookmarkEnd w:id="2"/>
      <w:r w:rsidRPr="003637B4">
        <w:rPr>
          <w:rFonts w:eastAsiaTheme="minorHAnsi"/>
          <w:color w:val="000000" w:themeColor="text1"/>
          <w:sz w:val="28"/>
          <w:szCs w:val="28"/>
          <w:lang w:eastAsia="en-US"/>
        </w:rPr>
        <w:t xml:space="preserve">5. </w:t>
      </w:r>
      <w:hyperlink r:id="rId14" w:history="1">
        <w:r w:rsidRPr="003637B4">
          <w:rPr>
            <w:rFonts w:eastAsiaTheme="minorHAnsi"/>
            <w:color w:val="000000" w:themeColor="text1"/>
            <w:sz w:val="28"/>
            <w:szCs w:val="28"/>
            <w:lang w:eastAsia="en-US"/>
          </w:rPr>
          <w:t>Уведомление</w:t>
        </w:r>
      </w:hyperlink>
      <w:r w:rsidRPr="003637B4">
        <w:rPr>
          <w:rFonts w:eastAsiaTheme="minorHAnsi"/>
          <w:color w:val="000000" w:themeColor="text1"/>
          <w:sz w:val="28"/>
          <w:szCs w:val="28"/>
          <w:lang w:eastAsia="en-US"/>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w:t>
      </w:r>
      <w:r>
        <w:rPr>
          <w:rFonts w:eastAsiaTheme="minorHAnsi"/>
          <w:color w:val="000000" w:themeColor="text1"/>
          <w:sz w:val="28"/>
          <w:szCs w:val="28"/>
          <w:lang w:eastAsia="en-US"/>
        </w:rPr>
        <w:t xml:space="preserve">№ 1 </w:t>
      </w:r>
      <w:r w:rsidRPr="003637B4">
        <w:rPr>
          <w:rFonts w:eastAsiaTheme="minorHAnsi"/>
          <w:color w:val="000000" w:themeColor="text1"/>
          <w:sz w:val="28"/>
          <w:szCs w:val="28"/>
          <w:lang w:eastAsia="en-US"/>
        </w:rPr>
        <w:t>к Порядку (</w:t>
      </w:r>
      <w:r>
        <w:rPr>
          <w:rFonts w:eastAsiaTheme="minorHAnsi"/>
          <w:color w:val="000000" w:themeColor="text1"/>
          <w:sz w:val="28"/>
          <w:szCs w:val="28"/>
          <w:lang w:eastAsia="en-US"/>
        </w:rPr>
        <w:t xml:space="preserve">далее также - </w:t>
      </w:r>
      <w:r w:rsidRPr="003637B4">
        <w:rPr>
          <w:rFonts w:eastAsiaTheme="minorHAnsi"/>
          <w:color w:val="000000" w:themeColor="text1"/>
          <w:sz w:val="28"/>
          <w:szCs w:val="28"/>
          <w:lang w:eastAsia="en-US"/>
        </w:rPr>
        <w:t xml:space="preserve">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1 к Порядку), представляется не позднее 3 рабочих дней со дня получения подарка в </w:t>
      </w:r>
      <w:r>
        <w:rPr>
          <w:rFonts w:eastAsiaTheme="minorHAnsi"/>
          <w:color w:val="000000" w:themeColor="text1"/>
          <w:sz w:val="28"/>
          <w:szCs w:val="28"/>
          <w:lang w:eastAsia="en-US"/>
        </w:rPr>
        <w:t>организационный отдел Администрации Байкаловского муниципального района</w:t>
      </w:r>
      <w:r w:rsidRPr="003637B4">
        <w:rPr>
          <w:rFonts w:eastAsiaTheme="minorHAnsi"/>
          <w:color w:val="000000" w:themeColor="text1"/>
          <w:sz w:val="28"/>
          <w:szCs w:val="28"/>
          <w:lang w:eastAsia="en-US"/>
        </w:rPr>
        <w:t xml:space="preserve"> (далее - уполномоченное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3" w:name="Par17"/>
      <w:bookmarkEnd w:id="3"/>
      <w:r w:rsidRPr="003637B4">
        <w:rPr>
          <w:rFonts w:eastAsiaTheme="minorHAnsi"/>
          <w:color w:val="000000" w:themeColor="text1"/>
          <w:sz w:val="28"/>
          <w:szCs w:val="28"/>
          <w:lang w:eastAsia="en-US"/>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При невозможности подачи уведомления в сроки, указанные в </w:t>
      </w:r>
      <w:hyperlink w:anchor="Par15" w:history="1">
        <w:r w:rsidRPr="003637B4">
          <w:rPr>
            <w:rFonts w:eastAsiaTheme="minorHAnsi"/>
            <w:color w:val="000000" w:themeColor="text1"/>
            <w:sz w:val="28"/>
            <w:szCs w:val="28"/>
            <w:lang w:eastAsia="en-US"/>
          </w:rPr>
          <w:t>абзацах первом</w:t>
        </w:r>
      </w:hyperlink>
      <w:r w:rsidRPr="003637B4">
        <w:rPr>
          <w:rFonts w:eastAsiaTheme="minorHAnsi"/>
          <w:color w:val="000000" w:themeColor="text1"/>
          <w:sz w:val="28"/>
          <w:szCs w:val="28"/>
          <w:lang w:eastAsia="en-US"/>
        </w:rPr>
        <w:t xml:space="preserve"> и </w:t>
      </w:r>
      <w:hyperlink w:anchor="Par17" w:history="1">
        <w:r w:rsidRPr="003637B4">
          <w:rPr>
            <w:rFonts w:eastAsiaTheme="minorHAnsi"/>
            <w:color w:val="000000" w:themeColor="text1"/>
            <w:sz w:val="28"/>
            <w:szCs w:val="28"/>
            <w:lang w:eastAsia="en-US"/>
          </w:rPr>
          <w:t>втором</w:t>
        </w:r>
      </w:hyperlink>
      <w:r w:rsidRPr="003637B4">
        <w:rPr>
          <w:rFonts w:eastAsiaTheme="minorHAnsi"/>
          <w:color w:val="000000" w:themeColor="text1"/>
          <w:sz w:val="28"/>
          <w:szCs w:val="28"/>
          <w:lang w:eastAsia="en-US"/>
        </w:rPr>
        <w:t xml:space="preserve"> настоящего пункта, по причине, не зависящей от муниципального служащего, оно представляется не позднее следующего дня после ее устранения.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w:t>
      </w:r>
      <w:r w:rsidRPr="003637B4">
        <w:rPr>
          <w:rFonts w:eastAsiaTheme="minorHAnsi"/>
          <w:color w:val="000000" w:themeColor="text1"/>
          <w:sz w:val="28"/>
          <w:szCs w:val="28"/>
          <w:lang w:eastAsia="en-US"/>
        </w:rPr>
        <w:lastRenderedPageBreak/>
        <w:t>активов соответствующего органа местного самоуправления, образованную в соответствии с законодательством о бухгалтерском учете (далее - комиссия).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4" w:name="Par21"/>
      <w:bookmarkEnd w:id="4"/>
      <w:r w:rsidRPr="003637B4">
        <w:rPr>
          <w:rFonts w:eastAsiaTheme="minorHAnsi"/>
          <w:color w:val="000000" w:themeColor="text1"/>
          <w:sz w:val="28"/>
          <w:szCs w:val="28"/>
          <w:lang w:eastAsia="en-US"/>
        </w:rPr>
        <w:t xml:space="preserve">7.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ответственному лицу уполномоченного подразделения, которое принимает его на хранение по </w:t>
      </w:r>
      <w:hyperlink r:id="rId15" w:history="1">
        <w:r w:rsidRPr="003637B4">
          <w:rPr>
            <w:rFonts w:eastAsiaTheme="minorHAnsi"/>
            <w:color w:val="000000" w:themeColor="text1"/>
            <w:sz w:val="28"/>
            <w:szCs w:val="28"/>
            <w:lang w:eastAsia="en-US"/>
          </w:rPr>
          <w:t>акту</w:t>
        </w:r>
      </w:hyperlink>
      <w:r w:rsidRPr="003637B4">
        <w:rPr>
          <w:rFonts w:eastAsiaTheme="minorHAnsi"/>
          <w:color w:val="000000" w:themeColor="text1"/>
          <w:sz w:val="28"/>
          <w:szCs w:val="28"/>
          <w:lang w:eastAsia="en-US"/>
        </w:rPr>
        <w:t xml:space="preserve"> приема-передачи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2 к Порядку) не позднее 5 рабочих дней со дня регистрации уведомления в соответствующем </w:t>
      </w:r>
      <w:hyperlink r:id="rId16" w:history="1">
        <w:r w:rsidRPr="003637B4">
          <w:rPr>
            <w:rFonts w:eastAsiaTheme="minorHAnsi"/>
            <w:color w:val="000000" w:themeColor="text1"/>
            <w:sz w:val="28"/>
            <w:szCs w:val="28"/>
            <w:lang w:eastAsia="en-US"/>
          </w:rPr>
          <w:t>журнале</w:t>
        </w:r>
      </w:hyperlink>
      <w:r w:rsidRPr="003637B4">
        <w:rPr>
          <w:rFonts w:eastAsiaTheme="minorHAnsi"/>
          <w:color w:val="000000" w:themeColor="text1"/>
          <w:sz w:val="28"/>
          <w:szCs w:val="28"/>
          <w:lang w:eastAsia="en-US"/>
        </w:rPr>
        <w:t xml:space="preserve"> регистрации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3 к Порядку).</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Pr="003637B4">
        <w:rPr>
          <w:rFonts w:eastAsiaTheme="minorHAnsi"/>
          <w:color w:val="000000" w:themeColor="text1"/>
          <w:sz w:val="28"/>
          <w:szCs w:val="28"/>
          <w:lang w:eastAsia="en-US"/>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Подарок возвращается сдавшему его лицу по </w:t>
      </w:r>
      <w:hyperlink r:id="rId17" w:history="1">
        <w:r w:rsidRPr="003637B4">
          <w:rPr>
            <w:rFonts w:eastAsiaTheme="minorHAnsi"/>
            <w:color w:val="000000" w:themeColor="text1"/>
            <w:sz w:val="28"/>
            <w:szCs w:val="28"/>
            <w:lang w:eastAsia="en-US"/>
          </w:rPr>
          <w:t>акту</w:t>
        </w:r>
      </w:hyperlink>
      <w:r w:rsidRPr="003637B4">
        <w:rPr>
          <w:rFonts w:eastAsiaTheme="minorHAnsi"/>
          <w:color w:val="000000" w:themeColor="text1"/>
          <w:sz w:val="28"/>
          <w:szCs w:val="28"/>
          <w:lang w:eastAsia="en-US"/>
        </w:rPr>
        <w:t xml:space="preserve"> приема-передачи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4 к Порядку) в случае, если его стоимость не превышает 3 тысяч рублей.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Pr>
          <w:rFonts w:eastAsiaTheme="minorHAnsi"/>
          <w:color w:val="000000" w:themeColor="text1"/>
          <w:sz w:val="28"/>
          <w:szCs w:val="28"/>
          <w:lang w:eastAsia="en-US"/>
        </w:rPr>
        <w:t>0</w:t>
      </w:r>
      <w:r w:rsidRPr="003637B4">
        <w:rPr>
          <w:rFonts w:eastAsiaTheme="minorHAnsi"/>
          <w:color w:val="000000" w:themeColor="text1"/>
          <w:sz w:val="28"/>
          <w:szCs w:val="28"/>
          <w:lang w:eastAsia="en-US"/>
        </w:rPr>
        <w:t xml:space="preserve">. Уполномоченное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муниципальной собственности </w:t>
      </w:r>
      <w:r>
        <w:rPr>
          <w:rFonts w:eastAsiaTheme="minorHAnsi"/>
          <w:color w:val="000000" w:themeColor="text1"/>
          <w:sz w:val="28"/>
          <w:szCs w:val="28"/>
          <w:lang w:eastAsia="en-US"/>
        </w:rPr>
        <w:t>Байкаловского муниципального района</w:t>
      </w:r>
      <w:r w:rsidRPr="003637B4">
        <w:rPr>
          <w:rFonts w:eastAsiaTheme="minorHAnsi"/>
          <w:color w:val="000000" w:themeColor="text1"/>
          <w:sz w:val="28"/>
          <w:szCs w:val="28"/>
          <w:lang w:eastAsia="en-US"/>
        </w:rPr>
        <w:t>.</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5" w:name="Par27"/>
      <w:bookmarkEnd w:id="5"/>
      <w:r w:rsidRPr="003637B4">
        <w:rPr>
          <w:rFonts w:eastAsiaTheme="minorHAnsi"/>
          <w:color w:val="000000" w:themeColor="text1"/>
          <w:sz w:val="28"/>
          <w:szCs w:val="28"/>
          <w:lang w:eastAsia="en-US"/>
        </w:rPr>
        <w:t>1</w:t>
      </w:r>
      <w:r>
        <w:rPr>
          <w:rFonts w:eastAsiaTheme="minorHAnsi"/>
          <w:color w:val="000000" w:themeColor="text1"/>
          <w:sz w:val="28"/>
          <w:szCs w:val="28"/>
          <w:lang w:eastAsia="en-US"/>
        </w:rPr>
        <w:t>1</w:t>
      </w:r>
      <w:r w:rsidRPr="003637B4">
        <w:rPr>
          <w:rFonts w:eastAsiaTheme="minorHAnsi"/>
          <w:color w:val="000000" w:themeColor="text1"/>
          <w:sz w:val="28"/>
          <w:szCs w:val="28"/>
          <w:lang w:eastAsia="en-US"/>
        </w:rPr>
        <w:t>.</w:t>
      </w:r>
      <w:r>
        <w:rPr>
          <w:rFonts w:eastAsiaTheme="minorHAnsi"/>
          <w:color w:val="000000" w:themeColor="text1"/>
          <w:sz w:val="28"/>
          <w:szCs w:val="28"/>
          <w:lang w:eastAsia="en-US"/>
        </w:rPr>
        <w:t xml:space="preserve"> М</w:t>
      </w:r>
      <w:r w:rsidRPr="003637B4">
        <w:rPr>
          <w:rFonts w:eastAsiaTheme="minorHAnsi"/>
          <w:color w:val="000000" w:themeColor="text1"/>
          <w:sz w:val="28"/>
          <w:szCs w:val="28"/>
          <w:lang w:eastAsia="en-US"/>
        </w:rPr>
        <w:t>униципальный служащий, сдавши</w:t>
      </w:r>
      <w:r>
        <w:rPr>
          <w:rFonts w:eastAsiaTheme="minorHAnsi"/>
          <w:color w:val="000000" w:themeColor="text1"/>
          <w:sz w:val="28"/>
          <w:szCs w:val="28"/>
          <w:lang w:eastAsia="en-US"/>
        </w:rPr>
        <w:t>й</w:t>
      </w:r>
      <w:r w:rsidRPr="003637B4">
        <w:rPr>
          <w:rFonts w:eastAsiaTheme="minorHAnsi"/>
          <w:color w:val="000000" w:themeColor="text1"/>
          <w:sz w:val="28"/>
          <w:szCs w:val="28"/>
          <w:lang w:eastAsia="en-US"/>
        </w:rPr>
        <w:t xml:space="preserve"> подарок, мо</w:t>
      </w:r>
      <w:r>
        <w:rPr>
          <w:rFonts w:eastAsiaTheme="minorHAnsi"/>
          <w:color w:val="000000" w:themeColor="text1"/>
          <w:sz w:val="28"/>
          <w:szCs w:val="28"/>
          <w:lang w:eastAsia="en-US"/>
        </w:rPr>
        <w:t>жет</w:t>
      </w:r>
      <w:r w:rsidRPr="003637B4">
        <w:rPr>
          <w:rFonts w:eastAsiaTheme="minorHAnsi"/>
          <w:color w:val="000000" w:themeColor="text1"/>
          <w:sz w:val="28"/>
          <w:szCs w:val="28"/>
          <w:lang w:eastAsia="en-US"/>
        </w:rPr>
        <w:t xml:space="preserve"> его выкупить, направив в уполномоченное подразделение </w:t>
      </w:r>
      <w:hyperlink r:id="rId18" w:history="1">
        <w:r w:rsidRPr="003637B4">
          <w:rPr>
            <w:rFonts w:eastAsiaTheme="minorHAnsi"/>
            <w:color w:val="000000" w:themeColor="text1"/>
            <w:sz w:val="28"/>
            <w:szCs w:val="28"/>
            <w:lang w:eastAsia="en-US"/>
          </w:rPr>
          <w:t>заявление</w:t>
        </w:r>
      </w:hyperlink>
      <w:r w:rsidRPr="003637B4">
        <w:rPr>
          <w:rFonts w:eastAsiaTheme="minorHAnsi"/>
          <w:color w:val="000000" w:themeColor="text1"/>
          <w:sz w:val="28"/>
          <w:szCs w:val="28"/>
          <w:lang w:eastAsia="en-US"/>
        </w:rPr>
        <w:t xml:space="preserve"> о выкупе подарка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5 к Порядку) на имя представителя нанимателя (работодателя) не позднее 2 месяцев со дня сдачи подарка.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6" w:name="Par29"/>
      <w:bookmarkEnd w:id="6"/>
      <w:r w:rsidRPr="003637B4">
        <w:rPr>
          <w:rFonts w:eastAsiaTheme="minorHAnsi"/>
          <w:color w:val="000000" w:themeColor="text1"/>
          <w:sz w:val="28"/>
          <w:szCs w:val="28"/>
          <w:lang w:eastAsia="en-US"/>
        </w:rPr>
        <w:t>1</w:t>
      </w:r>
      <w:r>
        <w:rPr>
          <w:rFonts w:eastAsiaTheme="minorHAnsi"/>
          <w:color w:val="000000" w:themeColor="text1"/>
          <w:sz w:val="28"/>
          <w:szCs w:val="28"/>
          <w:lang w:eastAsia="en-US"/>
        </w:rPr>
        <w:t>2</w:t>
      </w:r>
      <w:r w:rsidRPr="003637B4">
        <w:rPr>
          <w:rFonts w:eastAsiaTheme="minorHAnsi"/>
          <w:color w:val="000000" w:themeColor="text1"/>
          <w:sz w:val="28"/>
          <w:szCs w:val="28"/>
          <w:lang w:eastAsia="en-US"/>
        </w:rPr>
        <w:t xml:space="preserve">. Уполномоченное подразделение в течение 3 месяцев со дня поступления заявления, указанного в </w:t>
      </w:r>
      <w:hyperlink w:anchor="Par27" w:history="1">
        <w:r w:rsidRPr="003637B4">
          <w:rPr>
            <w:rFonts w:eastAsiaTheme="minorHAnsi"/>
            <w:color w:val="000000" w:themeColor="text1"/>
            <w:sz w:val="28"/>
            <w:szCs w:val="28"/>
            <w:lang w:eastAsia="en-US"/>
          </w:rPr>
          <w:t>пункте 1</w:t>
        </w:r>
        <w:r>
          <w:rPr>
            <w:rFonts w:eastAsiaTheme="minorHAnsi"/>
            <w:color w:val="000000" w:themeColor="text1"/>
            <w:sz w:val="28"/>
            <w:szCs w:val="28"/>
            <w:lang w:eastAsia="en-US"/>
          </w:rPr>
          <w:t>1</w:t>
        </w:r>
      </w:hyperlink>
      <w:r w:rsidRPr="003637B4">
        <w:rPr>
          <w:rFonts w:eastAsiaTheme="minorHAnsi"/>
          <w:color w:val="000000" w:themeColor="text1"/>
          <w:sz w:val="28"/>
          <w:szCs w:val="28"/>
          <w:lang w:eastAsia="en-US"/>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Pr>
          <w:rFonts w:eastAsiaTheme="minorHAnsi"/>
          <w:color w:val="000000" w:themeColor="text1"/>
          <w:sz w:val="28"/>
          <w:szCs w:val="28"/>
          <w:lang w:eastAsia="en-US"/>
        </w:rPr>
        <w:t>3</w:t>
      </w:r>
      <w:r w:rsidRPr="003637B4">
        <w:rPr>
          <w:rFonts w:eastAsiaTheme="minorHAnsi"/>
          <w:color w:val="000000" w:themeColor="text1"/>
          <w:sz w:val="28"/>
          <w:szCs w:val="28"/>
          <w:lang w:eastAsia="en-US"/>
        </w:rPr>
        <w:t xml:space="preserve">. Подарок, в отношении которого не поступило заявление, указанное в </w:t>
      </w:r>
      <w:hyperlink w:anchor="Par27" w:history="1">
        <w:r w:rsidRPr="003637B4">
          <w:rPr>
            <w:rFonts w:eastAsiaTheme="minorHAnsi"/>
            <w:color w:val="000000" w:themeColor="text1"/>
            <w:sz w:val="28"/>
            <w:szCs w:val="28"/>
            <w:lang w:eastAsia="en-US"/>
          </w:rPr>
          <w:t>пункте 1</w:t>
        </w:r>
        <w:r>
          <w:rPr>
            <w:rFonts w:eastAsiaTheme="minorHAnsi"/>
            <w:color w:val="000000" w:themeColor="text1"/>
            <w:sz w:val="28"/>
            <w:szCs w:val="28"/>
            <w:lang w:eastAsia="en-US"/>
          </w:rPr>
          <w:t>1</w:t>
        </w:r>
      </w:hyperlink>
      <w:r w:rsidRPr="003637B4">
        <w:rPr>
          <w:rFonts w:eastAsiaTheme="minorHAnsi"/>
          <w:color w:val="000000" w:themeColor="text1"/>
          <w:sz w:val="28"/>
          <w:szCs w:val="28"/>
          <w:lang w:eastAsia="en-US"/>
        </w:rPr>
        <w:t xml:space="preserve"> настоящего Порядка,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7" w:name="Par32"/>
      <w:bookmarkEnd w:id="7"/>
      <w:r w:rsidRPr="003637B4">
        <w:rPr>
          <w:rFonts w:eastAsiaTheme="minorHAnsi"/>
          <w:color w:val="000000" w:themeColor="text1"/>
          <w:sz w:val="28"/>
          <w:szCs w:val="28"/>
          <w:lang w:eastAsia="en-US"/>
        </w:rPr>
        <w:t>1</w:t>
      </w:r>
      <w:r>
        <w:rPr>
          <w:rFonts w:eastAsiaTheme="minorHAnsi"/>
          <w:color w:val="000000" w:themeColor="text1"/>
          <w:sz w:val="28"/>
          <w:szCs w:val="28"/>
          <w:lang w:eastAsia="en-US"/>
        </w:rPr>
        <w:t>4</w:t>
      </w:r>
      <w:r w:rsidRPr="003637B4">
        <w:rPr>
          <w:rFonts w:eastAsiaTheme="minorHAnsi"/>
          <w:color w:val="000000" w:themeColor="text1"/>
          <w:sz w:val="28"/>
          <w:szCs w:val="28"/>
          <w:lang w:eastAsia="en-US"/>
        </w:rPr>
        <w:t xml:space="preserve">.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осуществляемой </w:t>
      </w:r>
      <w:r>
        <w:rPr>
          <w:rFonts w:eastAsiaTheme="minorHAnsi"/>
          <w:color w:val="000000" w:themeColor="text1"/>
          <w:sz w:val="28"/>
          <w:szCs w:val="28"/>
          <w:lang w:eastAsia="en-US"/>
        </w:rPr>
        <w:t>отделом экономики и имущества Администрации Байкаловского муниципального района</w:t>
      </w:r>
      <w:r w:rsidRPr="003637B4">
        <w:rPr>
          <w:rFonts w:eastAsiaTheme="minorHAnsi"/>
          <w:color w:val="000000" w:themeColor="text1"/>
          <w:sz w:val="28"/>
          <w:szCs w:val="28"/>
          <w:lang w:eastAsia="en-US"/>
        </w:rPr>
        <w:t xml:space="preserve"> посредством проведения торгов в порядке, предусмотренном законодательством Российской Федерации.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lastRenderedPageBreak/>
        <w:t>1</w:t>
      </w:r>
      <w:r>
        <w:rPr>
          <w:rFonts w:eastAsiaTheme="minorHAnsi"/>
          <w:color w:val="000000" w:themeColor="text1"/>
          <w:sz w:val="28"/>
          <w:szCs w:val="28"/>
          <w:lang w:eastAsia="en-US"/>
        </w:rPr>
        <w:t>5</w:t>
      </w:r>
      <w:r w:rsidRPr="003637B4">
        <w:rPr>
          <w:rFonts w:eastAsiaTheme="minorHAnsi"/>
          <w:color w:val="000000" w:themeColor="text1"/>
          <w:sz w:val="28"/>
          <w:szCs w:val="28"/>
          <w:lang w:eastAsia="en-US"/>
        </w:rPr>
        <w:t xml:space="preserve">. Оценка стоимости подарка для реализации (выкупа), предусмотренная </w:t>
      </w:r>
      <w:hyperlink w:anchor="Par29" w:history="1">
        <w:r w:rsidRPr="003637B4">
          <w:rPr>
            <w:rFonts w:eastAsiaTheme="minorHAnsi"/>
            <w:color w:val="000000" w:themeColor="text1"/>
            <w:sz w:val="28"/>
            <w:szCs w:val="28"/>
            <w:lang w:eastAsia="en-US"/>
          </w:rPr>
          <w:t>пунктами 1</w:t>
        </w:r>
        <w:r>
          <w:rPr>
            <w:rFonts w:eastAsiaTheme="minorHAnsi"/>
            <w:color w:val="000000" w:themeColor="text1"/>
            <w:sz w:val="28"/>
            <w:szCs w:val="28"/>
            <w:lang w:eastAsia="en-US"/>
          </w:rPr>
          <w:t>2</w:t>
        </w:r>
      </w:hyperlink>
      <w:r w:rsidRPr="003637B4">
        <w:rPr>
          <w:rFonts w:eastAsiaTheme="minorHAnsi"/>
          <w:color w:val="000000" w:themeColor="text1"/>
          <w:sz w:val="28"/>
          <w:szCs w:val="28"/>
          <w:lang w:eastAsia="en-US"/>
        </w:rPr>
        <w:t xml:space="preserve"> и </w:t>
      </w:r>
      <w:hyperlink w:anchor="Par32" w:history="1">
        <w:r w:rsidRPr="003637B4">
          <w:rPr>
            <w:rFonts w:eastAsiaTheme="minorHAnsi"/>
            <w:color w:val="000000" w:themeColor="text1"/>
            <w:sz w:val="28"/>
            <w:szCs w:val="28"/>
            <w:lang w:eastAsia="en-US"/>
          </w:rPr>
          <w:t>1</w:t>
        </w:r>
        <w:r>
          <w:rPr>
            <w:rFonts w:eastAsiaTheme="minorHAnsi"/>
            <w:color w:val="000000" w:themeColor="text1"/>
            <w:sz w:val="28"/>
            <w:szCs w:val="28"/>
            <w:lang w:eastAsia="en-US"/>
          </w:rPr>
          <w:t>4</w:t>
        </w:r>
      </w:hyperlink>
      <w:r w:rsidRPr="003637B4">
        <w:rPr>
          <w:rFonts w:eastAsiaTheme="minorHAnsi"/>
          <w:color w:val="000000" w:themeColor="text1"/>
          <w:sz w:val="28"/>
          <w:szCs w:val="28"/>
          <w:lang w:eastAsia="en-US"/>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sidR="007D41BF">
        <w:rPr>
          <w:rFonts w:eastAsiaTheme="minorHAnsi"/>
          <w:color w:val="000000" w:themeColor="text1"/>
          <w:sz w:val="28"/>
          <w:szCs w:val="28"/>
          <w:lang w:eastAsia="en-US"/>
        </w:rPr>
        <w:t>6</w:t>
      </w:r>
      <w:r w:rsidRPr="003637B4">
        <w:rPr>
          <w:rFonts w:eastAsiaTheme="minorHAnsi"/>
          <w:color w:val="000000" w:themeColor="text1"/>
          <w:sz w:val="28"/>
          <w:szCs w:val="28"/>
          <w:lang w:eastAsia="en-US"/>
        </w:rPr>
        <w:t>. 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sidR="007D41BF">
        <w:rPr>
          <w:rFonts w:eastAsiaTheme="minorHAnsi"/>
          <w:color w:val="000000" w:themeColor="text1"/>
          <w:sz w:val="28"/>
          <w:szCs w:val="28"/>
          <w:lang w:eastAsia="en-US"/>
        </w:rPr>
        <w:t>7</w:t>
      </w:r>
      <w:r w:rsidRPr="003637B4">
        <w:rPr>
          <w:rFonts w:eastAsiaTheme="minorHAnsi"/>
          <w:color w:val="000000" w:themeColor="text1"/>
          <w:sz w:val="28"/>
          <w:szCs w:val="28"/>
          <w:lang w:eastAsia="en-US"/>
        </w:rPr>
        <w:t>.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637253" w:rsidRDefault="00637253">
      <w:pPr>
        <w:spacing w:after="160" w:line="259" w:lineRule="auto"/>
        <w:rPr>
          <w:rFonts w:eastAsiaTheme="minorEastAsia"/>
          <w:color w:val="000000" w:themeColor="text1"/>
          <w:sz w:val="28"/>
          <w:szCs w:val="28"/>
        </w:rPr>
      </w:pPr>
      <w:r>
        <w:rPr>
          <w:color w:val="000000" w:themeColor="text1"/>
          <w:sz w:val="28"/>
          <w:szCs w:val="28"/>
        </w:rPr>
        <w:br w:type="page"/>
      </w:r>
    </w:p>
    <w:p w:rsidR="002B659A" w:rsidRDefault="002B659A" w:rsidP="00B50E7C">
      <w:pPr>
        <w:pStyle w:val="ConsPlusNormal"/>
        <w:ind w:firstLine="540"/>
        <w:jc w:val="both"/>
        <w:rPr>
          <w:rFonts w:ascii="Times New Roman" w:hAnsi="Times New Roman" w:cs="Times New Roman"/>
          <w:color w:val="000000" w:themeColor="text1"/>
          <w:sz w:val="28"/>
          <w:szCs w:val="28"/>
        </w:rPr>
      </w:pPr>
    </w:p>
    <w:p w:rsidR="00637253" w:rsidRPr="00637253" w:rsidRDefault="00637253" w:rsidP="00637253">
      <w:pPr>
        <w:autoSpaceDE w:val="0"/>
        <w:autoSpaceDN w:val="0"/>
        <w:adjustRightInd w:val="0"/>
        <w:ind w:right="-2"/>
        <w:jc w:val="right"/>
        <w:outlineLvl w:val="0"/>
        <w:rPr>
          <w:rFonts w:eastAsiaTheme="minorHAnsi"/>
          <w:sz w:val="22"/>
          <w:szCs w:val="22"/>
          <w:lang w:eastAsia="en-US"/>
        </w:rPr>
      </w:pPr>
      <w:r w:rsidRPr="00637253">
        <w:rPr>
          <w:rFonts w:eastAsiaTheme="minorHAnsi"/>
          <w:sz w:val="22"/>
          <w:szCs w:val="22"/>
          <w:lang w:eastAsia="en-US"/>
        </w:rPr>
        <w:t>Приложение № 1</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 Администрации Байкаловского</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муниципального района</w:t>
      </w:r>
    </w:p>
    <w:p w:rsidR="00637253" w:rsidRPr="00637253" w:rsidRDefault="00637253" w:rsidP="00637253">
      <w:pPr>
        <w:autoSpaceDE w:val="0"/>
        <w:autoSpaceDN w:val="0"/>
        <w:adjustRightInd w:val="0"/>
        <w:ind w:right="-2"/>
        <w:rPr>
          <w:rFonts w:eastAsiaTheme="minorHAnsi"/>
          <w:sz w:val="24"/>
          <w:szCs w:val="24"/>
          <w:lang w:eastAsia="en-US"/>
        </w:rPr>
      </w:pPr>
    </w:p>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ФОРМА УВЕДОМЛЕНИЯ</w:t>
      </w:r>
    </w:p>
    <w:p w:rsidR="00637253" w:rsidRPr="00637253" w:rsidRDefault="00637253" w:rsidP="00637253">
      <w:pPr>
        <w:autoSpaceDE w:val="0"/>
        <w:autoSpaceDN w:val="0"/>
        <w:adjustRightInd w:val="0"/>
        <w:ind w:right="-2"/>
        <w:rPr>
          <w:rFonts w:eastAsiaTheme="minorHAnsi"/>
          <w:sz w:val="24"/>
          <w:szCs w:val="24"/>
          <w:lang w:eastAsia="en-US"/>
        </w:rPr>
      </w:pPr>
    </w:p>
    <w:p w:rsidR="00637253" w:rsidRPr="00637253" w:rsidRDefault="00637253" w:rsidP="00637253">
      <w:pPr>
        <w:pStyle w:val="1"/>
        <w:keepNext w:val="0"/>
        <w:autoSpaceDE w:val="0"/>
        <w:autoSpaceDN w:val="0"/>
        <w:adjustRightInd w:val="0"/>
        <w:ind w:right="-2"/>
        <w:jc w:val="right"/>
        <w:rPr>
          <w:rFonts w:eastAsiaTheme="minorHAnsi"/>
          <w:b w:val="0"/>
          <w:sz w:val="24"/>
          <w:szCs w:val="24"/>
          <w:lang w:eastAsia="en-US"/>
        </w:rPr>
      </w:pPr>
      <w:r w:rsidRPr="00637253">
        <w:rPr>
          <w:rFonts w:eastAsiaTheme="minorHAnsi"/>
          <w:b w:val="0"/>
          <w:sz w:val="24"/>
          <w:szCs w:val="24"/>
          <w:lang w:eastAsia="en-US"/>
        </w:rPr>
        <w:t xml:space="preserve">                                                   УВЕДОМЛЕНИЕ</w:t>
      </w:r>
    </w:p>
    <w:p w:rsidR="00637253" w:rsidRPr="00637253" w:rsidRDefault="00637253" w:rsidP="00637253">
      <w:pPr>
        <w:pStyle w:val="1"/>
        <w:keepNext w:val="0"/>
        <w:autoSpaceDE w:val="0"/>
        <w:autoSpaceDN w:val="0"/>
        <w:adjustRightInd w:val="0"/>
        <w:ind w:right="-2"/>
        <w:jc w:val="right"/>
        <w:rPr>
          <w:rFonts w:eastAsiaTheme="minorHAnsi"/>
          <w:b w:val="0"/>
          <w:sz w:val="24"/>
          <w:szCs w:val="24"/>
          <w:lang w:eastAsia="en-US"/>
        </w:rPr>
      </w:pPr>
      <w:r w:rsidRPr="00637253">
        <w:rPr>
          <w:rFonts w:eastAsiaTheme="minorHAnsi"/>
          <w:b w:val="0"/>
          <w:sz w:val="24"/>
          <w:szCs w:val="24"/>
          <w:lang w:eastAsia="en-US"/>
        </w:rPr>
        <w:t xml:space="preserve">                                        о получении подарка в связи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с протокольными мероприятиями,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w:t>
      </w:r>
      <w:r w:rsidRPr="00637253">
        <w:rPr>
          <w:rFonts w:eastAsiaTheme="minorHAnsi"/>
          <w:b w:val="0"/>
          <w:sz w:val="22"/>
          <w:szCs w:val="22"/>
          <w:lang w:eastAsia="en-US"/>
        </w:rPr>
        <w:t>наименование уполномоченного</w:t>
      </w: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служебными командировками и другими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официальными мероприятиями, участие</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2"/>
          <w:szCs w:val="22"/>
          <w:lang w:eastAsia="en-US"/>
        </w:rPr>
        <w:t xml:space="preserve">подразделения органа </w:t>
      </w: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в которых связано с исполнением</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от __________________________      </w:t>
      </w:r>
      <w:r>
        <w:rPr>
          <w:rFonts w:eastAsiaTheme="minorHAnsi"/>
          <w:b w:val="0"/>
          <w:sz w:val="24"/>
          <w:szCs w:val="24"/>
          <w:lang w:eastAsia="en-US"/>
        </w:rPr>
        <w:t xml:space="preserve">                      </w:t>
      </w:r>
      <w:r w:rsidRPr="00637253">
        <w:rPr>
          <w:rFonts w:eastAsiaTheme="minorHAnsi"/>
          <w:b w:val="0"/>
          <w:sz w:val="24"/>
          <w:szCs w:val="24"/>
          <w:lang w:eastAsia="en-US"/>
        </w:rPr>
        <w:t>служебных (должностных) обязанностей</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w:t>
      </w:r>
      <w:r w:rsidRPr="00637253">
        <w:rPr>
          <w:rFonts w:eastAsiaTheme="minorHAnsi"/>
          <w:b w:val="0"/>
          <w:sz w:val="22"/>
          <w:szCs w:val="22"/>
          <w:lang w:eastAsia="en-US"/>
        </w:rPr>
        <w:t>фамилия, инициалы</w:t>
      </w:r>
      <w:r w:rsidRPr="00637253">
        <w:rPr>
          <w:rFonts w:eastAsiaTheme="minorHAnsi"/>
          <w:b w:val="0"/>
          <w:sz w:val="24"/>
          <w:szCs w:val="24"/>
          <w:lang w:eastAsia="en-US"/>
        </w:rPr>
        <w:t>,</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 xml:space="preserve">  Извещаю о получении ______________________</w:t>
      </w: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sidRPr="00637253">
        <w:rPr>
          <w:rFonts w:eastAsiaTheme="minorHAnsi"/>
          <w:b w:val="0"/>
          <w:sz w:val="24"/>
          <w:szCs w:val="24"/>
          <w:lang w:eastAsia="en-US"/>
        </w:rPr>
        <w:t xml:space="preserve">         </w:t>
      </w:r>
      <w:proofErr w:type="gramStart"/>
      <w:r w:rsidRPr="00637253">
        <w:rPr>
          <w:rFonts w:eastAsiaTheme="minorHAnsi"/>
          <w:b w:val="0"/>
          <w:sz w:val="22"/>
          <w:szCs w:val="22"/>
          <w:lang w:eastAsia="en-US"/>
        </w:rPr>
        <w:t>должность</w:t>
      </w:r>
      <w:r w:rsidRPr="00637253">
        <w:rPr>
          <w:rFonts w:eastAsiaTheme="minorHAnsi"/>
          <w:b w:val="0"/>
          <w:sz w:val="24"/>
          <w:szCs w:val="24"/>
          <w:lang w:eastAsia="en-US"/>
        </w:rPr>
        <w:t xml:space="preserve">)   </w:t>
      </w:r>
      <w:proofErr w:type="gramEnd"/>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w:t>
      </w:r>
      <w:r w:rsidRPr="00637253">
        <w:rPr>
          <w:rFonts w:eastAsiaTheme="minorHAnsi"/>
          <w:b w:val="0"/>
          <w:sz w:val="22"/>
          <w:szCs w:val="22"/>
          <w:lang w:eastAsia="en-US"/>
        </w:rPr>
        <w:t>(дата получения)</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подарка(</w:t>
      </w:r>
      <w:proofErr w:type="spellStart"/>
      <w:r w:rsidRPr="00637253">
        <w:rPr>
          <w:rFonts w:eastAsiaTheme="minorHAnsi"/>
          <w:b w:val="0"/>
          <w:sz w:val="22"/>
          <w:szCs w:val="22"/>
          <w:lang w:eastAsia="en-US"/>
        </w:rPr>
        <w:t>ов</w:t>
      </w:r>
      <w:proofErr w:type="spellEnd"/>
      <w:r w:rsidRPr="00637253">
        <w:rPr>
          <w:rFonts w:eastAsiaTheme="minorHAnsi"/>
          <w:b w:val="0"/>
          <w:sz w:val="22"/>
          <w:szCs w:val="22"/>
          <w:lang w:eastAsia="en-US"/>
        </w:rPr>
        <w:t>) на ___________________________</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__________________________________________</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(наименование протокольного мероприятия,</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служебной командировки, другого</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официального мероприятия, место и дата</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проведения)</w:t>
      </w:r>
    </w:p>
    <w:p w:rsidR="00637253" w:rsidRPr="00637253" w:rsidRDefault="00637253" w:rsidP="00637253">
      <w:pPr>
        <w:autoSpaceDE w:val="0"/>
        <w:autoSpaceDN w:val="0"/>
        <w:adjustRightInd w:val="0"/>
        <w:ind w:right="-2"/>
        <w:rPr>
          <w:rFonts w:eastAsiaTheme="minorHAnsi"/>
          <w:sz w:val="24"/>
          <w:szCs w:val="24"/>
          <w:lang w:eastAsia="en-US"/>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2268"/>
        <w:gridCol w:w="2948"/>
        <w:gridCol w:w="1871"/>
        <w:gridCol w:w="2411"/>
      </w:tblGrid>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67" w:history="1">
              <w:r w:rsidRPr="00637253">
                <w:rPr>
                  <w:rFonts w:eastAsiaTheme="minorHAnsi"/>
                  <w:color w:val="0000FF"/>
                  <w:sz w:val="24"/>
                  <w:szCs w:val="24"/>
                  <w:lang w:eastAsia="en-US"/>
                </w:rPr>
                <w:t>1*</w:t>
              </w:r>
            </w:hyperlink>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1.</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2.</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3.</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bl>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Приложение: _________________________________________________ на __ листах.</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(наименование документа)</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Лицо, представившее</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уведомление _____________ _________________________ "__" __________ 20__ г.</w:t>
      </w:r>
    </w:p>
    <w:p w:rsidR="00637253" w:rsidRPr="00637253" w:rsidRDefault="00637253" w:rsidP="00637253">
      <w:pPr>
        <w:pStyle w:val="1"/>
        <w:keepNext w:val="0"/>
        <w:autoSpaceDE w:val="0"/>
        <w:autoSpaceDN w:val="0"/>
        <w:adjustRightInd w:val="0"/>
        <w:ind w:right="-2"/>
        <w:jc w:val="both"/>
        <w:rPr>
          <w:rFonts w:eastAsiaTheme="minorHAnsi"/>
          <w:b w:val="0"/>
          <w:sz w:val="20"/>
          <w:lang w:eastAsia="en-US"/>
        </w:rPr>
      </w:pP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w:t>
      </w:r>
      <w:r w:rsidRPr="00637253">
        <w:rPr>
          <w:rFonts w:eastAsiaTheme="minorHAnsi"/>
          <w:b w:val="0"/>
          <w:sz w:val="20"/>
          <w:lang w:eastAsia="en-US"/>
        </w:rPr>
        <w:t>(</w:t>
      </w:r>
      <w:proofErr w:type="gramStart"/>
      <w:r w:rsidRPr="00637253">
        <w:rPr>
          <w:rFonts w:eastAsiaTheme="minorHAnsi"/>
          <w:b w:val="0"/>
          <w:sz w:val="20"/>
          <w:lang w:eastAsia="en-US"/>
        </w:rPr>
        <w:t xml:space="preserve">подпись)   </w:t>
      </w:r>
      <w:proofErr w:type="gramEnd"/>
      <w:r w:rsidRPr="00637253">
        <w:rPr>
          <w:rFonts w:eastAsiaTheme="minorHAnsi"/>
          <w:b w:val="0"/>
          <w:sz w:val="20"/>
          <w:lang w:eastAsia="en-US"/>
        </w:rPr>
        <w:t xml:space="preserve">  (расшифровка подписи)</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Лицо, принявшее</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уведомление     ____________ _______________________ "__" _________ 20__ г.</w:t>
      </w:r>
    </w:p>
    <w:p w:rsidR="00637253" w:rsidRPr="00637253" w:rsidRDefault="00637253" w:rsidP="00637253">
      <w:pPr>
        <w:pStyle w:val="1"/>
        <w:keepNext w:val="0"/>
        <w:autoSpaceDE w:val="0"/>
        <w:autoSpaceDN w:val="0"/>
        <w:adjustRightInd w:val="0"/>
        <w:ind w:right="-2"/>
        <w:jc w:val="both"/>
        <w:rPr>
          <w:rFonts w:eastAsiaTheme="minorHAnsi"/>
          <w:b w:val="0"/>
          <w:sz w:val="20"/>
          <w:lang w:eastAsia="en-US"/>
        </w:rPr>
      </w:pPr>
      <w:r w:rsidRPr="00637253">
        <w:rPr>
          <w:rFonts w:eastAsiaTheme="minorHAnsi"/>
          <w:b w:val="0"/>
          <w:sz w:val="20"/>
          <w:lang w:eastAsia="en-US"/>
        </w:rPr>
        <w:t xml:space="preserve">                              </w:t>
      </w:r>
      <w:r>
        <w:rPr>
          <w:rFonts w:eastAsiaTheme="minorHAnsi"/>
          <w:b w:val="0"/>
          <w:sz w:val="20"/>
          <w:lang w:eastAsia="en-US"/>
        </w:rPr>
        <w:t xml:space="preserve">            </w:t>
      </w:r>
      <w:r w:rsidRPr="00637253">
        <w:rPr>
          <w:rFonts w:eastAsiaTheme="minorHAnsi"/>
          <w:b w:val="0"/>
          <w:sz w:val="20"/>
          <w:lang w:eastAsia="en-US"/>
        </w:rPr>
        <w:t xml:space="preserve">       (</w:t>
      </w:r>
      <w:proofErr w:type="gramStart"/>
      <w:r w:rsidRPr="00637253">
        <w:rPr>
          <w:rFonts w:eastAsiaTheme="minorHAnsi"/>
          <w:b w:val="0"/>
          <w:sz w:val="20"/>
          <w:lang w:eastAsia="en-US"/>
        </w:rPr>
        <w:t xml:space="preserve">подпись)   </w:t>
      </w:r>
      <w:proofErr w:type="gramEnd"/>
      <w:r w:rsidRPr="00637253">
        <w:rPr>
          <w:rFonts w:eastAsiaTheme="minorHAnsi"/>
          <w:b w:val="0"/>
          <w:sz w:val="20"/>
          <w:lang w:eastAsia="en-US"/>
        </w:rPr>
        <w:t xml:space="preserve"> (расшифровка подписи)</w:t>
      </w:r>
    </w:p>
    <w:p w:rsidR="00637253" w:rsidRPr="00637253" w:rsidRDefault="00637253" w:rsidP="00637253">
      <w:pPr>
        <w:pStyle w:val="1"/>
        <w:keepNext w:val="0"/>
        <w:autoSpaceDE w:val="0"/>
        <w:autoSpaceDN w:val="0"/>
        <w:adjustRightInd w:val="0"/>
        <w:ind w:right="-2"/>
        <w:jc w:val="both"/>
        <w:rPr>
          <w:rFonts w:eastAsiaTheme="minorHAnsi"/>
          <w:sz w:val="24"/>
          <w:szCs w:val="24"/>
          <w:lang w:eastAsia="en-US"/>
        </w:rPr>
      </w:pP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sidRPr="00637253">
        <w:rPr>
          <w:rFonts w:eastAsiaTheme="minorHAnsi"/>
          <w:b w:val="0"/>
          <w:sz w:val="22"/>
          <w:szCs w:val="22"/>
          <w:lang w:eastAsia="en-US"/>
        </w:rPr>
        <w:t>Регистрационный номер в журнале регистрации уведомлений:</w:t>
      </w: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Pr>
          <w:rFonts w:eastAsiaTheme="minorHAnsi"/>
          <w:b w:val="0"/>
          <w:sz w:val="22"/>
          <w:szCs w:val="22"/>
          <w:lang w:eastAsia="en-US"/>
        </w:rPr>
        <w:t>№</w:t>
      </w:r>
      <w:r w:rsidRPr="00637253">
        <w:rPr>
          <w:rFonts w:eastAsiaTheme="minorHAnsi"/>
          <w:b w:val="0"/>
          <w:sz w:val="22"/>
          <w:szCs w:val="22"/>
          <w:lang w:eastAsia="en-US"/>
        </w:rPr>
        <w:t xml:space="preserve"> ____________________________</w:t>
      </w:r>
    </w:p>
    <w:p w:rsidR="00637253" w:rsidRPr="00637253" w:rsidRDefault="00637253" w:rsidP="00637253">
      <w:pPr>
        <w:pStyle w:val="1"/>
        <w:keepNext w:val="0"/>
        <w:autoSpaceDE w:val="0"/>
        <w:autoSpaceDN w:val="0"/>
        <w:adjustRightInd w:val="0"/>
        <w:jc w:val="both"/>
        <w:rPr>
          <w:rFonts w:eastAsiaTheme="minorHAnsi"/>
          <w:b w:val="0"/>
          <w:sz w:val="22"/>
          <w:szCs w:val="22"/>
          <w:lang w:eastAsia="en-US"/>
        </w:rPr>
      </w:pPr>
      <w:r w:rsidRPr="00637253">
        <w:rPr>
          <w:rFonts w:eastAsiaTheme="minorHAnsi"/>
          <w:b w:val="0"/>
          <w:sz w:val="22"/>
          <w:szCs w:val="22"/>
          <w:lang w:eastAsia="en-US"/>
        </w:rPr>
        <w:t>"__" _______________ 20__ г.</w:t>
      </w:r>
    </w:p>
    <w:p w:rsidR="00637253" w:rsidRPr="00637253" w:rsidRDefault="00637253" w:rsidP="00637253">
      <w:pPr>
        <w:pStyle w:val="1"/>
        <w:keepNext w:val="0"/>
        <w:autoSpaceDE w:val="0"/>
        <w:autoSpaceDN w:val="0"/>
        <w:adjustRightInd w:val="0"/>
        <w:jc w:val="both"/>
        <w:rPr>
          <w:rFonts w:eastAsiaTheme="minorHAnsi"/>
          <w:b w:val="0"/>
          <w:sz w:val="22"/>
          <w:szCs w:val="22"/>
          <w:lang w:eastAsia="en-US"/>
        </w:rPr>
      </w:pPr>
      <w:bookmarkStart w:id="8" w:name="Par67"/>
      <w:bookmarkEnd w:id="8"/>
      <w:r w:rsidRPr="00637253">
        <w:rPr>
          <w:rFonts w:eastAsiaTheme="minorHAnsi"/>
          <w:b w:val="0"/>
          <w:sz w:val="22"/>
          <w:szCs w:val="22"/>
          <w:lang w:eastAsia="en-US"/>
        </w:rPr>
        <w:t xml:space="preserve">    * Заполняется при наличии документов, подтверждающих стоимость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outlineLvl w:val="0"/>
        <w:rPr>
          <w:rFonts w:eastAsiaTheme="minorHAnsi"/>
          <w:sz w:val="22"/>
          <w:szCs w:val="22"/>
          <w:lang w:eastAsia="en-US"/>
        </w:rPr>
      </w:pPr>
      <w:r w:rsidRPr="00637253">
        <w:rPr>
          <w:rFonts w:eastAsiaTheme="minorHAnsi"/>
          <w:sz w:val="22"/>
          <w:szCs w:val="22"/>
          <w:lang w:eastAsia="en-US"/>
        </w:rPr>
        <w:t>Приложение № 2</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АКТ</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ПРИЕМА-ПЕРЕДАЧИ НА ОТВЕТСТВЕННОЕ ХРАНЕНИЕ</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ПОДАРКА, ПОЛУЧЕННОГО В СВЯЗИ С ПРОТОКОЛЬНЫМИ МЕРОПРИЯТИЯМИ,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СЛУЖЕБНЫМИ КОМАНДИРОВКАМИ И ДРУГИМИ ОФИЦИАЛЬНЫМИ МЕРОПРИЯТИЯМИ,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УЧАСТИЕ В КОТОРЫХ СВЯЗАНО С ИСПОЛНЕНИЕМ СЛУЖЕБНЫХ</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(ДОЛЖНОСТНЫХ) ОБЯЗАННОСТЕЙ</w:t>
      </w:r>
    </w:p>
    <w:p w:rsidR="00637253" w:rsidRPr="00637253" w:rsidRDefault="00637253" w:rsidP="00637253">
      <w:pPr>
        <w:pStyle w:val="1"/>
        <w:keepNext w:val="0"/>
        <w:autoSpaceDE w:val="0"/>
        <w:autoSpaceDN w:val="0"/>
        <w:adjustRightInd w:val="0"/>
        <w:jc w:val="both"/>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от "__" __________ 20_ г.                                   </w:t>
      </w:r>
      <w:r>
        <w:rPr>
          <w:rFonts w:eastAsiaTheme="minorHAnsi"/>
          <w:b w:val="0"/>
          <w:sz w:val="24"/>
          <w:szCs w:val="24"/>
          <w:lang w:eastAsia="en-US"/>
        </w:rPr>
        <w:t>№</w:t>
      </w:r>
      <w:r w:rsidRPr="00637253">
        <w:rPr>
          <w:rFonts w:eastAsiaTheme="minorHAnsi"/>
          <w:b w:val="0"/>
          <w:sz w:val="24"/>
          <w:szCs w:val="24"/>
          <w:lang w:eastAsia="en-US"/>
        </w:rPr>
        <w:t xml:space="preserve"> 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Мы, нижеподписавшиеся, составили настоящий акт о том, что 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(фамилия, имя, отчество, занимаемая должность лица, представившего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сдал(а), а 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(фамилия, имя, отчество, лица, принимающего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занимаемая должность)</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принял(а) на ответственное хранение следующий подарок (подарки):</w:t>
      </w:r>
    </w:p>
    <w:p w:rsidR="00637253" w:rsidRPr="00637253" w:rsidRDefault="00637253" w:rsidP="00637253">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2948"/>
        <w:gridCol w:w="1757"/>
        <w:gridCol w:w="1984"/>
      </w:tblGrid>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Pr>
                <w:rFonts w:eastAsiaTheme="minorHAnsi"/>
                <w:sz w:val="24"/>
                <w:szCs w:val="24"/>
                <w:lang w:eastAsia="en-US"/>
              </w:rPr>
              <w:t>№</w:t>
            </w:r>
            <w:r w:rsidRPr="00637253">
              <w:rPr>
                <w:rFonts w:eastAsiaTheme="minorHAnsi"/>
                <w:sz w:val="24"/>
                <w:szCs w:val="24"/>
                <w:lang w:eastAsia="en-US"/>
              </w:rPr>
              <w:t xml:space="preserve"> п/п</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139" w:history="1">
              <w:r w:rsidRPr="00637253">
                <w:rPr>
                  <w:rFonts w:eastAsiaTheme="minorHAnsi"/>
                  <w:color w:val="0000FF"/>
                  <w:sz w:val="24"/>
                  <w:szCs w:val="24"/>
                  <w:lang w:eastAsia="en-US"/>
                </w:rPr>
                <w:t>2*</w:t>
              </w:r>
            </w:hyperlink>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Приложение: _________________________________________________ на __ листах.</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(наименование документа)</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Лицо, принявшее на хранение подарок                   Лицо, сдавшее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 _____________________             _________ 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(подпись) (расшифровка </w:t>
      </w:r>
      <w:proofErr w:type="gramStart"/>
      <w:r w:rsidRPr="00637253">
        <w:rPr>
          <w:rFonts w:eastAsiaTheme="minorHAnsi"/>
          <w:b w:val="0"/>
          <w:sz w:val="24"/>
          <w:szCs w:val="24"/>
          <w:lang w:eastAsia="en-US"/>
        </w:rPr>
        <w:t xml:space="preserve">подписи)   </w:t>
      </w:r>
      <w:proofErr w:type="gramEnd"/>
      <w:r w:rsidRPr="00637253">
        <w:rPr>
          <w:rFonts w:eastAsiaTheme="minorHAnsi"/>
          <w:b w:val="0"/>
          <w:sz w:val="24"/>
          <w:szCs w:val="24"/>
          <w:lang w:eastAsia="en-US"/>
        </w:rPr>
        <w:t xml:space="preserve">          (подпись) (расшифровка подписи)</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 __________ 20__ г.                             "__" 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bookmarkStart w:id="9" w:name="Par139"/>
      <w:bookmarkEnd w:id="9"/>
      <w:r w:rsidRPr="00637253">
        <w:rPr>
          <w:rFonts w:eastAsiaTheme="minorHAnsi"/>
          <w:b w:val="0"/>
          <w:sz w:val="24"/>
          <w:szCs w:val="24"/>
          <w:lang w:eastAsia="en-US"/>
        </w:rPr>
        <w:t xml:space="preserve">    * Заполняется при наличии документов, подтверждающих стоимость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sectPr w:rsidR="00637253" w:rsidRPr="00637253" w:rsidSect="00637253">
          <w:pgSz w:w="11905" w:h="16838"/>
          <w:pgMar w:top="426" w:right="850" w:bottom="1134" w:left="1701" w:header="0" w:footer="0" w:gutter="0"/>
          <w:cols w:space="720"/>
          <w:noEndnote/>
        </w:sectPr>
      </w:pPr>
    </w:p>
    <w:p w:rsidR="00637253" w:rsidRPr="00637253" w:rsidRDefault="00637253" w:rsidP="00637253">
      <w:pPr>
        <w:autoSpaceDE w:val="0"/>
        <w:autoSpaceDN w:val="0"/>
        <w:adjustRightInd w:val="0"/>
        <w:jc w:val="right"/>
        <w:outlineLvl w:val="0"/>
        <w:rPr>
          <w:rFonts w:eastAsiaTheme="minorHAnsi"/>
          <w:sz w:val="24"/>
          <w:szCs w:val="24"/>
          <w:lang w:eastAsia="en-US"/>
        </w:rPr>
      </w:pPr>
      <w:r w:rsidRPr="00637253">
        <w:rPr>
          <w:rFonts w:eastAsiaTheme="minorHAnsi"/>
          <w:sz w:val="24"/>
          <w:szCs w:val="24"/>
          <w:lang w:eastAsia="en-US"/>
        </w:rPr>
        <w:lastRenderedPageBreak/>
        <w:t xml:space="preserve">Приложение </w:t>
      </w:r>
      <w:r>
        <w:rPr>
          <w:rFonts w:eastAsiaTheme="minorHAnsi"/>
          <w:sz w:val="24"/>
          <w:szCs w:val="24"/>
          <w:lang w:eastAsia="en-US"/>
        </w:rPr>
        <w:t>№</w:t>
      </w:r>
      <w:r w:rsidRPr="00637253">
        <w:rPr>
          <w:rFonts w:eastAsiaTheme="minorHAnsi"/>
          <w:sz w:val="24"/>
          <w:szCs w:val="24"/>
          <w:lang w:eastAsia="en-US"/>
        </w:rPr>
        <w:t xml:space="preserve"> 3</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к Порядку сообщения</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 xml:space="preserve">в </w:t>
      </w:r>
      <w:r>
        <w:rPr>
          <w:rFonts w:eastAsiaTheme="minorHAnsi"/>
          <w:sz w:val="24"/>
          <w:szCs w:val="24"/>
          <w:lang w:eastAsia="en-US"/>
        </w:rPr>
        <w:t>Администрации Байкаловского муниципального района</w:t>
      </w:r>
    </w:p>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Форма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ЖУРНАЛ</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РЕГИСТРАЦИИ УВЕДОМЛЕНИЙ О ПОЛУЧЕНИИ ПОДАРКА В СВЯЗИ</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С ПРОТОКОЛЬНЫМИ МЕРОПРИЯТИЯМИ, СЛУЖЕБНЫМИ КОМАНДИРОВКАМИ</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И ДРУГИМИ ОФИЦИАЛЬНЫМИ МЕРОПРИЯТИЯМИ, УЧАСТИЕ В КОТОРЫХ</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СВЯЗАНО С ИСПОЛНЕНИЕМ СЛУЖЕБНЫХ (ДОЛЖНОСТНЫХ) ОБЯЗАННОСТЕЙ</w:t>
      </w:r>
    </w:p>
    <w:tbl>
      <w:tblPr>
        <w:tblpPr w:leftFromText="180" w:rightFromText="180" w:vertAnchor="page" w:horzAnchor="margin" w:tblpXSpec="center" w:tblpY="6925"/>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0"/>
        <w:gridCol w:w="1814"/>
        <w:gridCol w:w="1644"/>
        <w:gridCol w:w="1757"/>
        <w:gridCol w:w="1474"/>
        <w:gridCol w:w="1077"/>
        <w:gridCol w:w="1361"/>
        <w:gridCol w:w="1587"/>
        <w:gridCol w:w="1587"/>
      </w:tblGrid>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Pr>
                <w:rFonts w:eastAsiaTheme="minorHAnsi"/>
                <w:sz w:val="22"/>
                <w:szCs w:val="22"/>
                <w:lang w:eastAsia="en-US"/>
              </w:rPr>
              <w:t>№</w:t>
            </w:r>
            <w:r w:rsidRPr="00637253">
              <w:rPr>
                <w:rFonts w:eastAsiaTheme="minorHAnsi"/>
                <w:sz w:val="22"/>
                <w:szCs w:val="22"/>
                <w:lang w:eastAsia="en-US"/>
              </w:rPr>
              <w:t xml:space="preserve"> п/п</w:t>
            </w: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Дата</w:t>
            </w: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имя, отчество представившего уведомление</w:t>
            </w: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Наименование подарка</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Характеристика подарка, ег</w:t>
            </w:r>
            <w:r>
              <w:rPr>
                <w:rFonts w:eastAsiaTheme="minorHAnsi"/>
                <w:sz w:val="22"/>
                <w:szCs w:val="22"/>
                <w:lang w:eastAsia="en-US"/>
              </w:rPr>
              <w:t xml:space="preserve">о описание, стоимость в рублях </w:t>
            </w: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инициалы и подпись принявшего уведомление</w:t>
            </w: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Подпись сдавшего подарок</w:t>
            </w: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инициалы и подпись принявшего подарок</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 xml:space="preserve">Стоимость подарка для реализации (выкупа) в рублях (дата и </w:t>
            </w:r>
            <w:r>
              <w:rPr>
                <w:rFonts w:eastAsiaTheme="minorHAnsi"/>
                <w:sz w:val="22"/>
                <w:szCs w:val="22"/>
                <w:lang w:eastAsia="en-US"/>
              </w:rPr>
              <w:t>№</w:t>
            </w:r>
            <w:r w:rsidRPr="00637253">
              <w:rPr>
                <w:rFonts w:eastAsiaTheme="minorHAnsi"/>
                <w:sz w:val="22"/>
                <w:szCs w:val="22"/>
                <w:lang w:eastAsia="en-US"/>
              </w:rPr>
              <w:t xml:space="preserve"> протокола)</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Отметка о возврате, реализации (выкупе) подарка (дата, подпись)</w:t>
            </w: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1</w:t>
            </w: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2</w:t>
            </w: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3</w:t>
            </w: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4</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5</w:t>
            </w: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6</w:t>
            </w: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7</w:t>
            </w: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8</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9</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10</w:t>
            </w: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sectPr w:rsidR="00637253" w:rsidRPr="00637253" w:rsidSect="00637253">
          <w:pgSz w:w="16838" w:h="11905" w:orient="landscape"/>
          <w:pgMar w:top="993" w:right="850" w:bottom="850" w:left="1134" w:header="0" w:footer="0" w:gutter="0"/>
          <w:cols w:space="720"/>
          <w:noEndnote/>
        </w:sect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outlineLvl w:val="0"/>
        <w:rPr>
          <w:rFonts w:eastAsiaTheme="minorHAnsi"/>
          <w:sz w:val="22"/>
          <w:szCs w:val="22"/>
          <w:lang w:eastAsia="en-US"/>
        </w:rPr>
      </w:pPr>
      <w:r w:rsidRPr="00637253">
        <w:rPr>
          <w:rFonts w:eastAsiaTheme="minorHAnsi"/>
          <w:sz w:val="22"/>
          <w:szCs w:val="22"/>
          <w:lang w:eastAsia="en-US"/>
        </w:rPr>
        <w:t>Приложение № 4</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АКТ</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ПРИЕМА-ПЕРЕДАЧИ ВОЗВРАТА ПОДАРКА, ПОЛУЧЕННОГО В СВЯЗИ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 ПРОТОКОЛЬНЫМИ МЕРОПРИЯТИЯМИ, СЛУЖЕБНЫМИ КОМАНДИРОВКАМИ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И ДРУГИМИ ОФИЦИАЛЬНЫМИ МЕРОПРИЯТИЯМИ, УЧАСТИЕ В КОТОРЫХ</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СВЯЗАНО С ИСПОЛНЕНИЕМ СЛУЖЕБНЫХ (ДОЛЖНОСТНЫХ) ОБЯЗАННОСТЕЙ</w:t>
      </w:r>
    </w:p>
    <w:p w:rsidR="00637253" w:rsidRPr="00637253" w:rsidRDefault="00637253" w:rsidP="00637253">
      <w:pPr>
        <w:pStyle w:val="1"/>
        <w:keepNext w:val="0"/>
        <w:autoSpaceDE w:val="0"/>
        <w:autoSpaceDN w:val="0"/>
        <w:adjustRightInd w:val="0"/>
        <w:jc w:val="both"/>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Pr>
          <w:rFonts w:eastAsiaTheme="minorHAnsi"/>
          <w:b w:val="0"/>
          <w:sz w:val="24"/>
          <w:szCs w:val="24"/>
          <w:lang w:eastAsia="en-US"/>
        </w:rPr>
        <w:t>от "__" _____________ 20</w:t>
      </w:r>
      <w:r w:rsidRPr="00637253">
        <w:rPr>
          <w:rFonts w:eastAsiaTheme="minorHAnsi"/>
          <w:b w:val="0"/>
          <w:sz w:val="24"/>
          <w:szCs w:val="24"/>
          <w:lang w:eastAsia="en-US"/>
        </w:rPr>
        <w:t xml:space="preserve">_ г.                                 </w:t>
      </w:r>
      <w:r>
        <w:rPr>
          <w:rFonts w:eastAsiaTheme="minorHAnsi"/>
          <w:b w:val="0"/>
          <w:sz w:val="24"/>
          <w:szCs w:val="24"/>
          <w:lang w:eastAsia="en-US"/>
        </w:rPr>
        <w:t>№</w:t>
      </w:r>
      <w:r w:rsidRPr="00637253">
        <w:rPr>
          <w:rFonts w:eastAsiaTheme="minorHAnsi"/>
          <w:b w:val="0"/>
          <w:sz w:val="24"/>
          <w:szCs w:val="24"/>
          <w:lang w:eastAsia="en-US"/>
        </w:rPr>
        <w:t xml:space="preserve"> 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Мы, нижеподписавшиеся, составили настоящий акт о том, что</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(фамилия, имя, отчество, замещаемая должность лица, возвращающего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roofErr w:type="gramStart"/>
      <w:r w:rsidRPr="00637253">
        <w:rPr>
          <w:rFonts w:eastAsiaTheme="minorHAnsi"/>
          <w:b w:val="0"/>
          <w:sz w:val="24"/>
          <w:szCs w:val="24"/>
          <w:lang w:eastAsia="en-US"/>
        </w:rPr>
        <w:t>в  соответствии</w:t>
      </w:r>
      <w:proofErr w:type="gramEnd"/>
      <w:r w:rsidRPr="00637253">
        <w:rPr>
          <w:rFonts w:eastAsiaTheme="minorHAnsi"/>
          <w:b w:val="0"/>
          <w:sz w:val="24"/>
          <w:szCs w:val="24"/>
          <w:lang w:eastAsia="en-US"/>
        </w:rPr>
        <w:t xml:space="preserve">  с  законодательством  Российской  Федерации,  а  также  на</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основании заключения комиссии от "__" 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возвращает 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(фамилия, имя, отчество, замещаемая</w:t>
      </w:r>
      <w:r w:rsidR="000E3446">
        <w:rPr>
          <w:rFonts w:eastAsiaTheme="minorHAnsi"/>
          <w:b w:val="0"/>
          <w:sz w:val="24"/>
          <w:szCs w:val="24"/>
          <w:lang w:eastAsia="en-US"/>
        </w:rPr>
        <w:t xml:space="preserve"> д</w:t>
      </w:r>
      <w:r w:rsidRPr="00637253">
        <w:rPr>
          <w:rFonts w:eastAsiaTheme="minorHAnsi"/>
          <w:b w:val="0"/>
          <w:sz w:val="24"/>
          <w:szCs w:val="24"/>
          <w:lang w:eastAsia="en-US"/>
        </w:rPr>
        <w:t>олжность лица, сдавшего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принятый(е) на хранение по акту приема-передачи от "__" ___________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подарок(подарки):</w:t>
      </w:r>
    </w:p>
    <w:p w:rsidR="00637253" w:rsidRPr="00637253" w:rsidRDefault="00637253" w:rsidP="00637253">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2948"/>
        <w:gridCol w:w="1757"/>
        <w:gridCol w:w="1984"/>
      </w:tblGrid>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0E3446">
            <w:pPr>
              <w:autoSpaceDE w:val="0"/>
              <w:autoSpaceDN w:val="0"/>
              <w:adjustRightInd w:val="0"/>
              <w:jc w:val="center"/>
              <w:rPr>
                <w:rFonts w:eastAsiaTheme="minorHAnsi"/>
                <w:sz w:val="24"/>
                <w:szCs w:val="24"/>
                <w:lang w:eastAsia="en-US"/>
              </w:rPr>
            </w:pPr>
            <w:r>
              <w:rPr>
                <w:rFonts w:eastAsiaTheme="minorHAnsi"/>
                <w:sz w:val="24"/>
                <w:szCs w:val="24"/>
                <w:lang w:eastAsia="en-US"/>
              </w:rPr>
              <w:t>№</w:t>
            </w:r>
            <w:r w:rsidR="00637253" w:rsidRPr="00637253">
              <w:rPr>
                <w:rFonts w:eastAsiaTheme="minorHAnsi"/>
                <w:sz w:val="24"/>
                <w:szCs w:val="24"/>
                <w:lang w:eastAsia="en-US"/>
              </w:rPr>
              <w:t xml:space="preserve"> п/п</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279" w:history="1">
              <w:r w:rsidRPr="00637253">
                <w:rPr>
                  <w:rFonts w:eastAsiaTheme="minorHAnsi"/>
                  <w:color w:val="0000FF"/>
                  <w:sz w:val="24"/>
                  <w:szCs w:val="24"/>
                  <w:lang w:eastAsia="en-US"/>
                </w:rPr>
                <w:t>*</w:t>
              </w:r>
            </w:hyperlink>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Лицо, получающее подарок                Лицо, возвращающее подарок</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 ________________________      _________ _________________________</w:t>
      </w:r>
    </w:p>
    <w:p w:rsidR="00637253" w:rsidRPr="000E3446" w:rsidRDefault="00637253" w:rsidP="00637253">
      <w:pPr>
        <w:pStyle w:val="1"/>
        <w:keepNext w:val="0"/>
        <w:autoSpaceDE w:val="0"/>
        <w:autoSpaceDN w:val="0"/>
        <w:adjustRightInd w:val="0"/>
        <w:jc w:val="both"/>
        <w:rPr>
          <w:rFonts w:eastAsiaTheme="minorHAnsi"/>
          <w:b w:val="0"/>
          <w:sz w:val="20"/>
          <w:lang w:eastAsia="en-US"/>
        </w:rPr>
      </w:pPr>
      <w:r w:rsidRPr="000E3446">
        <w:rPr>
          <w:rFonts w:eastAsiaTheme="minorHAnsi"/>
          <w:b w:val="0"/>
          <w:sz w:val="24"/>
          <w:szCs w:val="24"/>
          <w:lang w:eastAsia="en-US"/>
        </w:rPr>
        <w:t>(</w:t>
      </w:r>
      <w:proofErr w:type="gramStart"/>
      <w:r w:rsidRPr="000E3446">
        <w:rPr>
          <w:rFonts w:eastAsiaTheme="minorHAnsi"/>
          <w:b w:val="0"/>
          <w:sz w:val="20"/>
          <w:lang w:eastAsia="en-US"/>
        </w:rPr>
        <w:t>подпись)  (</w:t>
      </w:r>
      <w:proofErr w:type="gramEnd"/>
      <w:r w:rsidRPr="000E3446">
        <w:rPr>
          <w:rFonts w:eastAsiaTheme="minorHAnsi"/>
          <w:b w:val="0"/>
          <w:sz w:val="20"/>
          <w:lang w:eastAsia="en-US"/>
        </w:rPr>
        <w:t>расшифровка подписи)        (подпись)   (расшифровка подписи)</w:t>
      </w:r>
    </w:p>
    <w:p w:rsidR="00637253" w:rsidRPr="000E3446" w:rsidRDefault="00637253" w:rsidP="00637253">
      <w:pPr>
        <w:pStyle w:val="1"/>
        <w:keepNext w:val="0"/>
        <w:autoSpaceDE w:val="0"/>
        <w:autoSpaceDN w:val="0"/>
        <w:adjustRightInd w:val="0"/>
        <w:jc w:val="both"/>
        <w:rPr>
          <w:rFonts w:eastAsiaTheme="minorHAnsi"/>
          <w:b w:val="0"/>
          <w:sz w:val="20"/>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 ____________ 20__ г.  "__" ____________ 20__ г.</w:t>
      </w:r>
    </w:p>
    <w:p w:rsidR="00637253" w:rsidRPr="00637253" w:rsidRDefault="00637253" w:rsidP="00637253">
      <w:pPr>
        <w:autoSpaceDE w:val="0"/>
        <w:autoSpaceDN w:val="0"/>
        <w:adjustRightInd w:val="0"/>
        <w:spacing w:before="280"/>
        <w:ind w:firstLine="540"/>
        <w:jc w:val="both"/>
        <w:rPr>
          <w:rFonts w:eastAsiaTheme="minorHAnsi"/>
          <w:sz w:val="24"/>
          <w:szCs w:val="24"/>
          <w:lang w:eastAsia="en-US"/>
        </w:rPr>
      </w:pPr>
      <w:bookmarkStart w:id="10" w:name="Par279"/>
      <w:bookmarkEnd w:id="10"/>
      <w:r w:rsidRPr="00637253">
        <w:rPr>
          <w:rFonts w:eastAsiaTheme="minorHAnsi"/>
          <w:sz w:val="24"/>
          <w:szCs w:val="24"/>
          <w:lang w:eastAsia="en-US"/>
        </w:rPr>
        <w:t>* Заполняется на основании результатов оценки стоимости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637253">
      <w:pPr>
        <w:autoSpaceDE w:val="0"/>
        <w:autoSpaceDN w:val="0"/>
        <w:adjustRightInd w:val="0"/>
        <w:jc w:val="right"/>
        <w:outlineLvl w:val="0"/>
        <w:rPr>
          <w:rFonts w:eastAsiaTheme="minorHAnsi"/>
          <w:sz w:val="22"/>
          <w:szCs w:val="22"/>
          <w:lang w:eastAsia="en-US"/>
        </w:rPr>
      </w:pPr>
      <w:r w:rsidRPr="000E3446">
        <w:rPr>
          <w:rFonts w:eastAsiaTheme="minorHAnsi"/>
          <w:sz w:val="22"/>
          <w:szCs w:val="22"/>
          <w:lang w:eastAsia="en-US"/>
        </w:rPr>
        <w:t xml:space="preserve">Приложение </w:t>
      </w:r>
      <w:r w:rsidR="000E3446" w:rsidRPr="000E3446">
        <w:rPr>
          <w:rFonts w:eastAsiaTheme="minorHAnsi"/>
          <w:sz w:val="22"/>
          <w:szCs w:val="22"/>
          <w:lang w:eastAsia="en-US"/>
        </w:rPr>
        <w:t>№</w:t>
      </w:r>
      <w:r w:rsidRPr="000E3446">
        <w:rPr>
          <w:rFonts w:eastAsiaTheme="minorHAnsi"/>
          <w:sz w:val="22"/>
          <w:szCs w:val="22"/>
          <w:lang w:eastAsia="en-US"/>
        </w:rPr>
        <w:t xml:space="preserve"> 5</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к Порядку сообщения о получении подарка</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связи с протокольными мероприятиями,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служебными командировками и другими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официальными мероприятиями, участие</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которых связано с исполнением</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служебных (должностных) обязанностей,</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сдачи и оценки подарка, реализации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(выкупа) и зачисления средств,</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вырученных от его реализации,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Форма</w:t>
      </w:r>
    </w:p>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637253">
        <w:rPr>
          <w:rFonts w:eastAsiaTheme="minorHAnsi"/>
          <w:sz w:val="24"/>
          <w:szCs w:val="24"/>
          <w:lang w:eastAsia="en-US"/>
        </w:rPr>
        <w:t xml:space="preserve">                                    </w:t>
      </w:r>
      <w:r w:rsidRPr="000E3446">
        <w:rPr>
          <w:rFonts w:eastAsiaTheme="minorHAnsi"/>
          <w:b w:val="0"/>
          <w:sz w:val="24"/>
          <w:szCs w:val="24"/>
          <w:lang w:eastAsia="en-US"/>
        </w:rPr>
        <w:t>Представителю нанимателя (работодателю)</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_______________________________________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(Ф.И.О.)</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от 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(Ф.И.О. лица, сдавшего подарок</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_______________________________________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(подарки), с указанием должности,</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подразделения, телефона)</w:t>
      </w:r>
    </w:p>
    <w:p w:rsidR="00637253" w:rsidRPr="000E3446" w:rsidRDefault="00637253" w:rsidP="000E3446">
      <w:pPr>
        <w:pStyle w:val="1"/>
        <w:keepNext w:val="0"/>
        <w:autoSpaceDE w:val="0"/>
        <w:autoSpaceDN w:val="0"/>
        <w:adjustRightInd w:val="0"/>
        <w:rPr>
          <w:rFonts w:eastAsiaTheme="minorHAnsi"/>
          <w:b w:val="0"/>
          <w:sz w:val="24"/>
          <w:szCs w:val="24"/>
          <w:lang w:eastAsia="en-US"/>
        </w:rPr>
      </w:pPr>
      <w:r w:rsidRPr="000E3446">
        <w:rPr>
          <w:rFonts w:eastAsiaTheme="minorHAnsi"/>
          <w:b w:val="0"/>
          <w:sz w:val="24"/>
          <w:szCs w:val="24"/>
          <w:lang w:eastAsia="en-US"/>
        </w:rPr>
        <w:t>Заявление</w:t>
      </w:r>
      <w:r w:rsidR="000E3446">
        <w:rPr>
          <w:rFonts w:eastAsiaTheme="minorHAnsi"/>
          <w:b w:val="0"/>
          <w:sz w:val="24"/>
          <w:szCs w:val="24"/>
          <w:lang w:eastAsia="en-US"/>
        </w:rPr>
        <w:t xml:space="preserve"> </w:t>
      </w:r>
      <w:r w:rsidRPr="000E3446">
        <w:rPr>
          <w:rFonts w:eastAsiaTheme="minorHAnsi"/>
          <w:b w:val="0"/>
          <w:sz w:val="24"/>
          <w:szCs w:val="24"/>
          <w:lang w:eastAsia="en-US"/>
        </w:rPr>
        <w:t>о выкупе подарка</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    Извещаю о намерении выкупить подарок (подарки), полученный (полученные)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в </w:t>
      </w:r>
      <w:proofErr w:type="gramStart"/>
      <w:r w:rsidRPr="000E3446">
        <w:rPr>
          <w:rFonts w:eastAsiaTheme="minorHAnsi"/>
          <w:b w:val="0"/>
          <w:sz w:val="24"/>
          <w:szCs w:val="24"/>
          <w:lang w:eastAsia="en-US"/>
        </w:rPr>
        <w:t>связи  с</w:t>
      </w:r>
      <w:proofErr w:type="gramEnd"/>
      <w:r w:rsidRPr="000E3446">
        <w:rPr>
          <w:rFonts w:eastAsiaTheme="minorHAnsi"/>
          <w:b w:val="0"/>
          <w:sz w:val="24"/>
          <w:szCs w:val="24"/>
          <w:lang w:eastAsia="en-US"/>
        </w:rPr>
        <w:t xml:space="preserve">  протокольным  мероприятием,  служебной  командировкой,   другим</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официальным мероприятием (</w:t>
      </w:r>
      <w:r w:rsidRPr="000E3446">
        <w:rPr>
          <w:rFonts w:eastAsiaTheme="minorHAnsi"/>
          <w:b w:val="0"/>
          <w:sz w:val="20"/>
          <w:lang w:eastAsia="en-US"/>
        </w:rPr>
        <w:t>нужное подчеркнуть</w:t>
      </w:r>
      <w:r w:rsidRPr="000E3446">
        <w:rPr>
          <w:rFonts w:eastAsiaTheme="minorHAnsi"/>
          <w:b w:val="0"/>
          <w:sz w:val="24"/>
          <w:szCs w:val="24"/>
          <w:lang w:eastAsia="en-US"/>
        </w:rPr>
        <w:t>)</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0E3446">
      <w:pPr>
        <w:pStyle w:val="1"/>
        <w:keepNext w:val="0"/>
        <w:autoSpaceDE w:val="0"/>
        <w:autoSpaceDN w:val="0"/>
        <w:adjustRightInd w:val="0"/>
        <w:rPr>
          <w:rFonts w:eastAsiaTheme="minorHAnsi"/>
          <w:b w:val="0"/>
          <w:sz w:val="24"/>
          <w:szCs w:val="24"/>
          <w:lang w:eastAsia="en-US"/>
        </w:rPr>
      </w:pPr>
      <w:r w:rsidRPr="000E3446">
        <w:rPr>
          <w:rFonts w:eastAsiaTheme="minorHAnsi"/>
          <w:b w:val="0"/>
          <w:sz w:val="24"/>
          <w:szCs w:val="24"/>
          <w:lang w:eastAsia="en-US"/>
        </w:rPr>
        <w:t>(</w:t>
      </w:r>
      <w:r w:rsidRPr="000E3446">
        <w:rPr>
          <w:rFonts w:eastAsiaTheme="minorHAnsi"/>
          <w:b w:val="0"/>
          <w:sz w:val="20"/>
          <w:lang w:eastAsia="en-US"/>
        </w:rPr>
        <w:t>указать место и дату проведения)</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и сданный на хранение в установленном порядке в</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(указать наименование уполномоченного подразделения органа)</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(дата и регистрационный номер уведомления о получении</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подарка, дата и регистрационный номер акта</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приема-передачи подарков на хранение)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по стоимости, </w:t>
      </w:r>
      <w:proofErr w:type="gramStart"/>
      <w:r w:rsidRPr="000E3446">
        <w:rPr>
          <w:rFonts w:eastAsiaTheme="minorHAnsi"/>
          <w:b w:val="0"/>
          <w:sz w:val="24"/>
          <w:szCs w:val="24"/>
          <w:lang w:eastAsia="en-US"/>
        </w:rPr>
        <w:t>установленной  в</w:t>
      </w:r>
      <w:proofErr w:type="gramEnd"/>
      <w:r w:rsidRPr="000E3446">
        <w:rPr>
          <w:rFonts w:eastAsiaTheme="minorHAnsi"/>
          <w:b w:val="0"/>
          <w:sz w:val="24"/>
          <w:szCs w:val="24"/>
          <w:lang w:eastAsia="en-US"/>
        </w:rPr>
        <w:t xml:space="preserve">  результате  оценки   подарка   в   порядке,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proofErr w:type="gramStart"/>
      <w:r w:rsidRPr="000E3446">
        <w:rPr>
          <w:rFonts w:eastAsiaTheme="minorHAnsi"/>
          <w:b w:val="0"/>
          <w:sz w:val="24"/>
          <w:szCs w:val="24"/>
          <w:lang w:eastAsia="en-US"/>
        </w:rPr>
        <w:t>предусмотренном  законодательством</w:t>
      </w:r>
      <w:proofErr w:type="gramEnd"/>
      <w:r w:rsidRPr="000E3446">
        <w:rPr>
          <w:rFonts w:eastAsiaTheme="minorHAnsi"/>
          <w:b w:val="0"/>
          <w:sz w:val="24"/>
          <w:szCs w:val="24"/>
          <w:lang w:eastAsia="en-US"/>
        </w:rPr>
        <w:t xml:space="preserve">   Российской   Федерации  об   оценочной</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деятельности.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13"/>
        <w:gridCol w:w="2806"/>
      </w:tblGrid>
      <w:tr w:rsidR="00637253" w:rsidRPr="000E3446">
        <w:tc>
          <w:tcPr>
            <w:tcW w:w="624"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rPr>
                <w:rFonts w:eastAsiaTheme="minorHAnsi"/>
                <w:sz w:val="24"/>
                <w:szCs w:val="24"/>
                <w:lang w:eastAsia="en-US"/>
              </w:rPr>
            </w:pPr>
          </w:p>
        </w:tc>
        <w:tc>
          <w:tcPr>
            <w:tcW w:w="5613"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jc w:val="center"/>
              <w:rPr>
                <w:rFonts w:eastAsiaTheme="minorHAnsi"/>
                <w:sz w:val="24"/>
                <w:szCs w:val="24"/>
                <w:lang w:eastAsia="en-US"/>
              </w:rPr>
            </w:pPr>
            <w:r w:rsidRPr="000E3446">
              <w:rPr>
                <w:rFonts w:eastAsiaTheme="minorHAnsi"/>
                <w:sz w:val="24"/>
                <w:szCs w:val="24"/>
                <w:lang w:eastAsia="en-US"/>
              </w:rPr>
              <w:t>Наименование подарка</w:t>
            </w:r>
          </w:p>
        </w:tc>
        <w:tc>
          <w:tcPr>
            <w:tcW w:w="2806"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jc w:val="center"/>
              <w:rPr>
                <w:rFonts w:eastAsiaTheme="minorHAnsi"/>
                <w:sz w:val="24"/>
                <w:szCs w:val="24"/>
                <w:lang w:eastAsia="en-US"/>
              </w:rPr>
            </w:pPr>
            <w:r w:rsidRPr="000E3446">
              <w:rPr>
                <w:rFonts w:eastAsiaTheme="minorHAnsi"/>
                <w:sz w:val="24"/>
                <w:szCs w:val="24"/>
                <w:lang w:eastAsia="en-US"/>
              </w:rPr>
              <w:t>Количество предметов</w:t>
            </w: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5613"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5613"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37" w:type="dxa"/>
            <w:gridSpan w:val="2"/>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Лицо, представившее заявление о выкупе подарка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855"/>
        <w:gridCol w:w="3061"/>
      </w:tblGrid>
      <w:tr w:rsidR="00637253" w:rsidRPr="00637253">
        <w:tc>
          <w:tcPr>
            <w:tcW w:w="2154" w:type="dxa"/>
          </w:tcPr>
          <w:p w:rsidR="00637253" w:rsidRPr="000E3446" w:rsidRDefault="00637253">
            <w:pPr>
              <w:autoSpaceDE w:val="0"/>
              <w:autoSpaceDN w:val="0"/>
              <w:adjustRightInd w:val="0"/>
              <w:rPr>
                <w:rFonts w:eastAsiaTheme="minorHAnsi"/>
                <w:sz w:val="22"/>
                <w:szCs w:val="22"/>
                <w:lang w:eastAsia="en-US"/>
              </w:rPr>
            </w:pPr>
            <w:r w:rsidRPr="000E3446">
              <w:rPr>
                <w:rFonts w:eastAsiaTheme="minorHAnsi"/>
                <w:sz w:val="22"/>
                <w:szCs w:val="22"/>
                <w:lang w:eastAsia="en-US"/>
              </w:rPr>
              <w:t>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(подпись)</w:t>
            </w:r>
          </w:p>
        </w:tc>
        <w:tc>
          <w:tcPr>
            <w:tcW w:w="3855" w:type="dxa"/>
          </w:tcPr>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____________________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(расшифровка подписи)</w:t>
            </w:r>
          </w:p>
        </w:tc>
        <w:tc>
          <w:tcPr>
            <w:tcW w:w="3061" w:type="dxa"/>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"__" __________ 20__ г.</w:t>
            </w:r>
          </w:p>
        </w:tc>
      </w:tr>
    </w:tbl>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Лицо, принявшее заявление о выкупе подарка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855"/>
        <w:gridCol w:w="3061"/>
      </w:tblGrid>
      <w:tr w:rsidR="00637253" w:rsidRPr="00637253">
        <w:tc>
          <w:tcPr>
            <w:tcW w:w="2154" w:type="dxa"/>
          </w:tcPr>
          <w:p w:rsidR="00637253" w:rsidRPr="000E3446" w:rsidRDefault="00637253">
            <w:pPr>
              <w:autoSpaceDE w:val="0"/>
              <w:autoSpaceDN w:val="0"/>
              <w:adjustRightInd w:val="0"/>
              <w:rPr>
                <w:rFonts w:eastAsiaTheme="minorHAnsi"/>
                <w:sz w:val="22"/>
                <w:szCs w:val="22"/>
                <w:lang w:eastAsia="en-US"/>
              </w:rPr>
            </w:pPr>
            <w:r w:rsidRPr="000E3446">
              <w:rPr>
                <w:rFonts w:eastAsiaTheme="minorHAnsi"/>
                <w:sz w:val="22"/>
                <w:szCs w:val="22"/>
                <w:lang w:eastAsia="en-US"/>
              </w:rPr>
              <w:t>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(подпись)</w:t>
            </w:r>
          </w:p>
        </w:tc>
        <w:tc>
          <w:tcPr>
            <w:tcW w:w="3855" w:type="dxa"/>
          </w:tcPr>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____________________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(расшифровка подписи)</w:t>
            </w:r>
          </w:p>
        </w:tc>
        <w:tc>
          <w:tcPr>
            <w:tcW w:w="3061" w:type="dxa"/>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"__" __________ 20__ г.</w:t>
            </w:r>
          </w:p>
        </w:tc>
      </w:tr>
    </w:tbl>
    <w:p w:rsidR="00637253" w:rsidRDefault="00637253" w:rsidP="00637253">
      <w:pPr>
        <w:autoSpaceDE w:val="0"/>
        <w:autoSpaceDN w:val="0"/>
        <w:adjustRightInd w:val="0"/>
        <w:rPr>
          <w:rFonts w:eastAsiaTheme="minorHAnsi"/>
          <w:sz w:val="28"/>
          <w:szCs w:val="28"/>
          <w:lang w:eastAsia="en-US"/>
        </w:rPr>
      </w:pPr>
    </w:p>
    <w:p w:rsidR="00637253" w:rsidRDefault="00637253" w:rsidP="00B50E7C">
      <w:pPr>
        <w:pStyle w:val="ConsPlusNormal"/>
        <w:ind w:firstLine="540"/>
        <w:jc w:val="both"/>
        <w:rPr>
          <w:rFonts w:ascii="Times New Roman" w:hAnsi="Times New Roman" w:cs="Times New Roman"/>
          <w:color w:val="000000" w:themeColor="text1"/>
          <w:sz w:val="28"/>
          <w:szCs w:val="28"/>
        </w:rPr>
      </w:pPr>
    </w:p>
    <w:sectPr w:rsidR="00637253" w:rsidSect="00A92C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3"/>
    <w:rsid w:val="000E3446"/>
    <w:rsid w:val="0029233C"/>
    <w:rsid w:val="002B659A"/>
    <w:rsid w:val="003637B4"/>
    <w:rsid w:val="004B1255"/>
    <w:rsid w:val="005131F3"/>
    <w:rsid w:val="005140A5"/>
    <w:rsid w:val="005233CA"/>
    <w:rsid w:val="00637253"/>
    <w:rsid w:val="007D41BF"/>
    <w:rsid w:val="00804583"/>
    <w:rsid w:val="0098336E"/>
    <w:rsid w:val="00A92C4B"/>
    <w:rsid w:val="00AA6689"/>
    <w:rsid w:val="00B50E7C"/>
    <w:rsid w:val="00C205F1"/>
    <w:rsid w:val="00D97BF2"/>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AB32"/>
  <w15:chartTrackingRefBased/>
  <w15:docId w15:val="{ECFA7BA1-5AF0-4862-A65D-6BF89FB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2C4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5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5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04583"/>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A92C4B"/>
    <w:rPr>
      <w:rFonts w:ascii="Times New Roman" w:eastAsia="Times New Roman" w:hAnsi="Times New Roman" w:cs="Times New Roman"/>
      <w:b/>
      <w:sz w:val="36"/>
      <w:szCs w:val="20"/>
      <w:lang w:eastAsia="ru-RU"/>
    </w:rPr>
  </w:style>
  <w:style w:type="character" w:styleId="a3">
    <w:name w:val="Hyperlink"/>
    <w:basedOn w:val="a0"/>
    <w:uiPriority w:val="99"/>
    <w:unhideWhenUsed/>
    <w:rsid w:val="0029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609DC6F024C8C425C32424A9EBC468F9F287A8A0490FFFD7D9E374D340C805CCEF6C12F26B05AA071364C79B91907A5A0FF35vER0J" TargetMode="External"/><Relationship Id="rId13" Type="http://schemas.openxmlformats.org/officeDocument/2006/relationships/hyperlink" Target="http://mobmr.ru" TargetMode="External"/><Relationship Id="rId18" Type="http://schemas.openxmlformats.org/officeDocument/2006/relationships/hyperlink" Target="consultantplus://offline/ref=592B61253CAFC5509FD240525D139AA7304B7986D738F1E664C0ABBA3F80398A90A005EE13268ECD51D76EF49E167E483961AA4B1C7BE297C0DBCDAFz3n5J" TargetMode="External"/><Relationship Id="rId3" Type="http://schemas.openxmlformats.org/officeDocument/2006/relationships/webSettings" Target="webSettings.xml"/><Relationship Id="rId7" Type="http://schemas.openxmlformats.org/officeDocument/2006/relationships/hyperlink" Target="consultantplus://offline/ref=09C609DC6F024C8C425C32424A9EBC468895237C800890FFFD7D9E374D340C805CCEF6C42A2DE50AE72F6F1D3EF21506B8BCFE36FC848113vCR6J" TargetMode="External"/><Relationship Id="rId12" Type="http://schemas.openxmlformats.org/officeDocument/2006/relationships/hyperlink" Target="consultantplus://offline/ref=F316179786BAD3762192061E2F24F4CAF78EAD5CEEE1D41D12766C1000A6E858B8BC0D01A8BB82D881C676DC0B039D05P6GCF" TargetMode="External"/><Relationship Id="rId17" Type="http://schemas.openxmlformats.org/officeDocument/2006/relationships/hyperlink" Target="consultantplus://offline/ref=592B61253CAFC5509FD240525D139AA7304B7986D738F1E664C0ABBA3F80398A90A005EE13268ECD51D76FFC9C167E483961AA4B1C7BE297C0DBCDAFz3n5J" TargetMode="External"/><Relationship Id="rId2" Type="http://schemas.openxmlformats.org/officeDocument/2006/relationships/settings" Target="settings.xml"/><Relationship Id="rId16" Type="http://schemas.openxmlformats.org/officeDocument/2006/relationships/hyperlink" Target="consultantplus://offline/ref=592B61253CAFC5509FD240525D139AA7304B7986D738F1E664C0ABBA3F80398A90A005EE13268ECD51D76FF29F167E483961AA4B1C7BE297C0DBCDAFz3n5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B8BB6D252880BE6246C7D88F403095605CB4C0948599C73CCA726624A7F737C917963366215196D9140B537854A12A7B065A87E754BCF6E3EEE354YCQ4J" TargetMode="External"/><Relationship Id="rId11" Type="http://schemas.openxmlformats.org/officeDocument/2006/relationships/hyperlink" Target="consultantplus://offline/ref=67B8BB6D252880BE6246C7D88F403095605CB4C0948599C73CCA726624A7F737C917963366215196D9140B537854A12A7B065A87E754BCF6E3EEE354YCQ4J" TargetMode="External"/><Relationship Id="rId5" Type="http://schemas.openxmlformats.org/officeDocument/2006/relationships/image" Target="http://gerb.rossel.ru/data/Image/catalog_symb/21_mini.jpg" TargetMode="External"/><Relationship Id="rId15" Type="http://schemas.openxmlformats.org/officeDocument/2006/relationships/hyperlink" Target="consultantplus://offline/ref=592B61253CAFC5509FD240525D139AA7304B7986D738F1E664C0ABBA3F80398A90A005EE13268ECD51D76FF093167E483961AA4B1C7BE297C0DBCDAFz3n5J" TargetMode="External"/><Relationship Id="rId10" Type="http://schemas.openxmlformats.org/officeDocument/2006/relationships/hyperlink" Target="consultantplus://offline/ref=F316179786BAD3762192061E2F24F4CAF78EAD5CEBEBDD1A1E74311A08FFE45ABFB35204AFAA82D982D874D4150AC9562A311D28AFDAA05210234BB9P3G8F"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9C609DC6F024C8C425C32424A9EBC468A95277D870B90FFFD7D9E374D340C805CCEF6C42A2DE40EE52F6F1D3EF21506B8BCFE36FC848113vCR6J" TargetMode="External"/><Relationship Id="rId14" Type="http://schemas.openxmlformats.org/officeDocument/2006/relationships/hyperlink" Target="consultantplus://offline/ref=592B61253CAFC5509FD240525D139AA7304B7986D738F1E664C0ABBA3F80398A90A005EE13268ECD51D76FF19A167E483961AA4B1C7BE297C0DBCDAFz3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10</cp:revision>
  <dcterms:created xsi:type="dcterms:W3CDTF">2022-11-03T05:06:00Z</dcterms:created>
  <dcterms:modified xsi:type="dcterms:W3CDTF">2022-11-16T05:53:00Z</dcterms:modified>
</cp:coreProperties>
</file>