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EF" w:rsidRDefault="00F701EF" w:rsidP="00F701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01EF" w:rsidRPr="00FE118A" w:rsidRDefault="00F701EF" w:rsidP="00F701EF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A49900" wp14:editId="368E67F2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18A">
        <w:rPr>
          <w:rFonts w:ascii="Tahoma" w:hAnsi="Tahoma" w:cs="Tahoma"/>
          <w:sz w:val="18"/>
          <w:szCs w:val="18"/>
        </w:rPr>
        <w:fldChar w:fldCharType="begin"/>
      </w:r>
      <w:r w:rsidRPr="00FE118A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FE118A">
        <w:rPr>
          <w:rFonts w:ascii="Tahoma" w:hAnsi="Tahoma" w:cs="Tahoma"/>
          <w:sz w:val="18"/>
          <w:szCs w:val="18"/>
        </w:rPr>
        <w:fldChar w:fldCharType="end"/>
      </w:r>
    </w:p>
    <w:p w:rsidR="00F701EF" w:rsidRPr="00FE118A" w:rsidRDefault="00F701EF" w:rsidP="00F701EF">
      <w:pPr>
        <w:spacing w:line="360" w:lineRule="auto"/>
        <w:rPr>
          <w:b/>
          <w:sz w:val="28"/>
          <w:szCs w:val="28"/>
        </w:rPr>
      </w:pPr>
    </w:p>
    <w:p w:rsidR="00F701EF" w:rsidRPr="0068506E" w:rsidRDefault="00F701EF" w:rsidP="00F7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1EF" w:rsidRPr="0068506E" w:rsidRDefault="00F701EF" w:rsidP="00F7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F701EF" w:rsidRPr="0068506E" w:rsidRDefault="00F701EF" w:rsidP="00F7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 xml:space="preserve">БАЙКАЛОВСКОГО МУНИЦИПАЛЬНОГО РАЙОНА  </w:t>
      </w:r>
    </w:p>
    <w:p w:rsidR="00F701EF" w:rsidRPr="0068506E" w:rsidRDefault="00F701EF" w:rsidP="00F7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F701EF" w:rsidRPr="0068506E" w:rsidRDefault="00F701EF" w:rsidP="00F701E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F701EF" w:rsidRPr="0068506E" w:rsidRDefault="00F701EF" w:rsidP="00F701EF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EF" w:rsidRPr="0068506E" w:rsidRDefault="00F701EF" w:rsidP="00F701EF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68506E">
        <w:rPr>
          <w:rFonts w:ascii="Times New Roman" w:hAnsi="Times New Roman" w:cs="Times New Roman"/>
          <w:sz w:val="28"/>
          <w:szCs w:val="28"/>
        </w:rPr>
        <w:t xml:space="preserve">.2023 г.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506E">
        <w:rPr>
          <w:rFonts w:ascii="Times New Roman" w:hAnsi="Times New Roman" w:cs="Times New Roman"/>
          <w:sz w:val="28"/>
          <w:szCs w:val="28"/>
        </w:rPr>
        <w:t xml:space="preserve">                               с. Байкалово</w:t>
      </w:r>
    </w:p>
    <w:p w:rsidR="00F701EF" w:rsidRPr="0068506E" w:rsidRDefault="00F701EF" w:rsidP="00F701EF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01EF" w:rsidRPr="0068506E" w:rsidRDefault="00F701EF" w:rsidP="00F701EF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BE" w:rsidRPr="00120BEC" w:rsidRDefault="003233BE" w:rsidP="00AD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33BE" w:rsidRPr="00F701EF" w:rsidRDefault="003233BE" w:rsidP="00AD4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701E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 утверждении Положения о муниципальной автоматизированной системе централ</w:t>
      </w:r>
      <w:r w:rsidR="00844B7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изованного</w:t>
      </w:r>
      <w:r w:rsidRPr="00F701E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оповещения на территории </w:t>
      </w:r>
      <w:r w:rsidR="00F701EF" w:rsidRPr="00F701EF"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</w:p>
    <w:p w:rsidR="003233BE" w:rsidRPr="00120BEC" w:rsidRDefault="003233BE" w:rsidP="00AD4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32"/>
          <w:szCs w:val="32"/>
          <w:lang w:eastAsia="ru-RU"/>
        </w:rPr>
      </w:pPr>
    </w:p>
    <w:p w:rsidR="00F701EF" w:rsidRPr="0068506E" w:rsidRDefault="003233BE" w:rsidP="00F70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 № 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="00F701EF" w:rsidRPr="00120BE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 от 20 декабря 2016 года № 696 «Об утверждении </w:t>
      </w:r>
      <w:r w:rsidR="00F701EF">
        <w:rPr>
          <w:rFonts w:ascii="Times New Roman" w:hAnsi="Times New Roman" w:cs="Times New Roman"/>
          <w:sz w:val="28"/>
          <w:szCs w:val="28"/>
        </w:rPr>
        <w:t>О</w:t>
      </w:r>
      <w:r w:rsidR="00F701EF" w:rsidRPr="00120BEC">
        <w:rPr>
          <w:rFonts w:ascii="Times New Roman" w:hAnsi="Times New Roman" w:cs="Times New Roman"/>
          <w:sz w:val="28"/>
          <w:szCs w:val="28"/>
        </w:rPr>
        <w:t>снов государственной политики Российской Федерации в области гражданской обороны на период до 2030 года»</w:t>
      </w:r>
      <w:r w:rsidR="00F701EF">
        <w:rPr>
          <w:rFonts w:ascii="Times New Roman" w:hAnsi="Times New Roman" w:cs="Times New Roman"/>
          <w:sz w:val="28"/>
          <w:szCs w:val="28"/>
        </w:rPr>
        <w:t xml:space="preserve">, </w:t>
      </w:r>
      <w:r w:rsidR="00F701EF" w:rsidRPr="00120BEC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от 27 декабря 2004 года № 221-ОЗ «О защите  населения  и  территорий  от  чрезвычайных  ситуаций природного и техногенного характера в Свердловской области», </w:t>
      </w:r>
      <w:r w:rsidRPr="00120BEC">
        <w:rPr>
          <w:rFonts w:ascii="Times New Roman" w:hAnsi="Times New Roman" w:cs="Times New Roman"/>
          <w:sz w:val="28"/>
          <w:szCs w:val="28"/>
        </w:rPr>
        <w:t xml:space="preserve">Положением о системах оповещения населения, утвержденным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от 31.07.2020 г. № 578/365,  </w:t>
      </w:r>
      <w:r w:rsidR="00F701EF" w:rsidRPr="0068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F701EF" w:rsidRPr="0068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муниципального района Свердловской области</w:t>
      </w:r>
    </w:p>
    <w:p w:rsidR="00F701EF" w:rsidRDefault="00F701EF" w:rsidP="00F701EF">
      <w:pPr>
        <w:tabs>
          <w:tab w:val="center" w:pos="4818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9205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ПОСТАНОВЛЯЕТ:</w:t>
      </w:r>
    </w:p>
    <w:p w:rsidR="003233BE" w:rsidRPr="00120BEC" w:rsidRDefault="003233BE" w:rsidP="00F701E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3BE" w:rsidRPr="00120BEC" w:rsidRDefault="003233BE" w:rsidP="00AD4BF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EC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Положение о </w:t>
      </w:r>
      <w:r w:rsidR="00F701EF" w:rsidRPr="00F701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 автоматизированной системе централ</w:t>
      </w:r>
      <w:r w:rsidR="00844B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изованного</w:t>
      </w:r>
      <w:r w:rsidR="00F701EF" w:rsidRPr="00F701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оповещения на территории </w:t>
      </w:r>
      <w:r w:rsidR="00F701EF" w:rsidRPr="00F701EF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Pr="00120BE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D5524" w:rsidRPr="00120BEC" w:rsidRDefault="00BD5524" w:rsidP="00AD4BF0">
      <w:pPr>
        <w:pStyle w:val="a3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20BEC">
        <w:rPr>
          <w:rFonts w:ascii="Times New Roman" w:hAnsi="Times New Roman" w:cs="Times New Roman"/>
          <w:bCs/>
          <w:noProof/>
          <w:sz w:val="28"/>
          <w:szCs w:val="28"/>
        </w:rPr>
        <w:t xml:space="preserve">Рекомендовать </w:t>
      </w:r>
      <w:r w:rsidR="003233BE" w:rsidRPr="00120BEC">
        <w:rPr>
          <w:rFonts w:ascii="Times New Roman" w:hAnsi="Times New Roman" w:cs="Times New Roman"/>
          <w:bCs/>
          <w:noProof/>
          <w:sz w:val="28"/>
          <w:szCs w:val="28"/>
        </w:rPr>
        <w:t>руководителям объектов производственной и социальной сферы проанализировать состояние дел по реализации вопр</w:t>
      </w:r>
      <w:r w:rsidRPr="00120BEC">
        <w:rPr>
          <w:rFonts w:ascii="Times New Roman" w:hAnsi="Times New Roman" w:cs="Times New Roman"/>
          <w:bCs/>
          <w:noProof/>
          <w:sz w:val="28"/>
          <w:szCs w:val="28"/>
        </w:rPr>
        <w:t>осов оповещения, информирования</w:t>
      </w:r>
      <w:r w:rsidR="003233BE" w:rsidRPr="00120BEC">
        <w:rPr>
          <w:rFonts w:ascii="Times New Roman" w:hAnsi="Times New Roman" w:cs="Times New Roman"/>
          <w:bCs/>
          <w:noProof/>
          <w:sz w:val="28"/>
          <w:szCs w:val="28"/>
        </w:rPr>
        <w:t xml:space="preserve"> населения и привести их в соответствие с требова</w:t>
      </w:r>
      <w:r w:rsidR="00F701EF">
        <w:rPr>
          <w:rFonts w:ascii="Times New Roman" w:hAnsi="Times New Roman" w:cs="Times New Roman"/>
          <w:bCs/>
          <w:noProof/>
          <w:sz w:val="28"/>
          <w:szCs w:val="28"/>
        </w:rPr>
        <w:t>ниями Положения, утвержденого пунктом</w:t>
      </w:r>
      <w:r w:rsidR="003233BE" w:rsidRPr="00120BEC">
        <w:rPr>
          <w:rFonts w:ascii="Times New Roman" w:hAnsi="Times New Roman" w:cs="Times New Roman"/>
          <w:bCs/>
          <w:noProof/>
          <w:sz w:val="28"/>
          <w:szCs w:val="28"/>
        </w:rPr>
        <w:t xml:space="preserve"> настоящего </w:t>
      </w:r>
      <w:r w:rsidR="00F701EF">
        <w:rPr>
          <w:rFonts w:ascii="Times New Roman" w:hAnsi="Times New Roman" w:cs="Times New Roman"/>
          <w:bCs/>
          <w:noProof/>
          <w:sz w:val="28"/>
          <w:szCs w:val="28"/>
        </w:rPr>
        <w:t>П</w:t>
      </w:r>
      <w:r w:rsidR="003233BE" w:rsidRPr="00120BEC">
        <w:rPr>
          <w:rFonts w:ascii="Times New Roman" w:hAnsi="Times New Roman" w:cs="Times New Roman"/>
          <w:bCs/>
          <w:noProof/>
          <w:sz w:val="28"/>
          <w:szCs w:val="28"/>
        </w:rPr>
        <w:t>остановления.</w:t>
      </w:r>
    </w:p>
    <w:p w:rsidR="00F701EF" w:rsidRPr="00690115" w:rsidRDefault="003233BE" w:rsidP="00690115">
      <w:pPr>
        <w:pStyle w:val="a3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9011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F701EF" w:rsidRPr="00690115">
        <w:rPr>
          <w:rFonts w:ascii="Times New Roman" w:hAnsi="Times New Roman" w:cs="Times New Roman"/>
          <w:sz w:val="28"/>
          <w:szCs w:val="28"/>
        </w:rPr>
        <w:t>:</w:t>
      </w:r>
    </w:p>
    <w:p w:rsidR="003233BE" w:rsidRPr="00690115" w:rsidRDefault="00F701EF" w:rsidP="0069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15">
        <w:rPr>
          <w:rFonts w:ascii="Times New Roman" w:hAnsi="Times New Roman" w:cs="Times New Roman"/>
          <w:sz w:val="28"/>
          <w:szCs w:val="28"/>
        </w:rPr>
        <w:t xml:space="preserve">        1) </w:t>
      </w:r>
      <w:r w:rsidR="003233BE" w:rsidRPr="00690115">
        <w:rPr>
          <w:rFonts w:ascii="Times New Roman" w:hAnsi="Times New Roman" w:cs="Times New Roman"/>
          <w:sz w:val="28"/>
          <w:szCs w:val="28"/>
        </w:rPr>
        <w:t xml:space="preserve"> </w:t>
      </w:r>
      <w:r w:rsidRPr="0069011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Байкаловский муниципальный район от 26.07.2012г. № 497 «О порядке оповещения и информирования населения района об опасностях, </w:t>
      </w:r>
      <w:r w:rsidRPr="00690115">
        <w:rPr>
          <w:rFonts w:ascii="Times New Roman" w:hAnsi="Times New Roman" w:cs="Times New Roman"/>
          <w:sz w:val="28"/>
          <w:szCs w:val="28"/>
        </w:rPr>
        <w:lastRenderedPageBreak/>
        <w:t>возникающих при ведении военных действий или вследствие этих действий, а также при возникновении ЧС природного и техногенного характера»</w:t>
      </w:r>
      <w:r w:rsidR="00690115" w:rsidRPr="00690115">
        <w:rPr>
          <w:rFonts w:ascii="Times New Roman" w:hAnsi="Times New Roman" w:cs="Times New Roman"/>
          <w:sz w:val="28"/>
          <w:szCs w:val="28"/>
        </w:rPr>
        <w:t>;</w:t>
      </w:r>
    </w:p>
    <w:p w:rsidR="00F701EF" w:rsidRPr="00690115" w:rsidRDefault="00F701EF" w:rsidP="0069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15">
        <w:rPr>
          <w:rFonts w:ascii="Times New Roman" w:hAnsi="Times New Roman" w:cs="Times New Roman"/>
          <w:sz w:val="28"/>
          <w:szCs w:val="28"/>
        </w:rPr>
        <w:t xml:space="preserve">           2) Постановление Администрации муниципального образования Байкаловский муниципальный район от 29.07.2014г. № 421 «</w:t>
      </w:r>
      <w:r w:rsidR="00690115" w:rsidRPr="00690115">
        <w:rPr>
          <w:rFonts w:ascii="Times New Roman" w:hAnsi="Times New Roman" w:cs="Times New Roman"/>
          <w:sz w:val="28"/>
          <w:szCs w:val="28"/>
        </w:rPr>
        <w:t>О внесении изменении в положение о системе оповещения и информирования населения муниципального образования  Байкаловский муниципальный район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утвержденное постановлением Администрации муниципального образования Байкаловский муниципальный район от 26.07.2012 года № 497»;</w:t>
      </w:r>
    </w:p>
    <w:p w:rsidR="00690115" w:rsidRPr="00690115" w:rsidRDefault="00690115" w:rsidP="0069011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90115">
        <w:rPr>
          <w:rFonts w:ascii="Times New Roman" w:hAnsi="Times New Roman" w:cs="Times New Roman"/>
          <w:sz w:val="28"/>
          <w:szCs w:val="28"/>
        </w:rPr>
        <w:t xml:space="preserve">           3)  Постановление Администрации Байкаловского муниципального района Свердловской области от 24.11.2022 № 469 «Об утверждении Положения о муниципальной автоматизированной системе централизованного оповещения Байкаловского муниципального района Свердловской области».</w:t>
      </w:r>
    </w:p>
    <w:p w:rsidR="00F701EF" w:rsidRPr="00EA4C36" w:rsidRDefault="00F701EF" w:rsidP="00F70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C36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официальном сайте Администрации </w:t>
      </w:r>
      <w:r w:rsidRPr="00EA4C36">
        <w:rPr>
          <w:rFonts w:ascii="Times New Roman" w:hAnsi="Times New Roman" w:cs="Times New Roman"/>
          <w:bCs/>
          <w:sz w:val="28"/>
          <w:szCs w:val="28"/>
        </w:rPr>
        <w:t xml:space="preserve">Байкаловского муниципального района Свердловской области </w:t>
      </w:r>
      <w:r w:rsidRPr="00EA4C36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hyperlink r:id="rId8" w:history="1"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mobmr</w:t>
        </w:r>
        <w:proofErr w:type="spellEnd"/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A4C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A4C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1EF" w:rsidRPr="00EA4C36" w:rsidRDefault="00F701EF" w:rsidP="00F701E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4C36">
        <w:rPr>
          <w:rFonts w:ascii="Times New Roman" w:hAnsi="Times New Roman" w:cs="Times New Roman"/>
          <w:sz w:val="28"/>
          <w:szCs w:val="28"/>
        </w:rPr>
        <w:t>5.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EA4C36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Pr="00EA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EF" w:rsidRDefault="00F701EF" w:rsidP="00F70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EF" w:rsidRDefault="00F701EF" w:rsidP="00F70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EF" w:rsidRPr="00EA4C36" w:rsidRDefault="00F701EF" w:rsidP="00F701E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701EF" w:rsidRPr="00EA4C36" w:rsidRDefault="00F701EF" w:rsidP="00F70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C36">
        <w:rPr>
          <w:rFonts w:ascii="Times New Roman" w:hAnsi="Times New Roman" w:cs="Times New Roman"/>
          <w:sz w:val="28"/>
          <w:szCs w:val="28"/>
        </w:rPr>
        <w:t xml:space="preserve">Глава Байкаловского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4C36">
        <w:rPr>
          <w:rFonts w:ascii="Times New Roman" w:hAnsi="Times New Roman" w:cs="Times New Roman"/>
          <w:sz w:val="28"/>
          <w:szCs w:val="28"/>
        </w:rPr>
        <w:t>А.Г. Дорожкин</w:t>
      </w:r>
    </w:p>
    <w:p w:rsidR="00F701EF" w:rsidRPr="00EA4C36" w:rsidRDefault="00F701EF" w:rsidP="00F701EF">
      <w:pPr>
        <w:spacing w:after="0" w:line="240" w:lineRule="auto"/>
        <w:ind w:left="4248"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4BF0" w:rsidRDefault="00AD4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13BA" w:rsidRPr="007A13BA" w:rsidRDefault="007A13BA" w:rsidP="007A13BA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7A13B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13BA" w:rsidRPr="007A13BA" w:rsidRDefault="007A13BA" w:rsidP="007A13B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F701EF" w:rsidRPr="00375BAA" w:rsidRDefault="00F701EF" w:rsidP="00F701EF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УТВЕРЖДЕНО</w:t>
      </w:r>
    </w:p>
    <w:p w:rsidR="00F701EF" w:rsidRPr="00375BAA" w:rsidRDefault="00F701EF" w:rsidP="00F701EF">
      <w:pPr>
        <w:pStyle w:val="1"/>
        <w:keepLines/>
        <w:tabs>
          <w:tab w:val="left" w:pos="709"/>
        </w:tabs>
        <w:suppressAutoHyphens/>
        <w:ind w:left="4962" w:right="141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Постановлением Администрации Байкаловского муниципального района Свердловской области</w:t>
      </w:r>
    </w:p>
    <w:p w:rsidR="00F701EF" w:rsidRPr="00375BAA" w:rsidRDefault="00F701EF" w:rsidP="00F701EF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от ______________ № ______</w:t>
      </w:r>
    </w:p>
    <w:p w:rsidR="007A13BA" w:rsidRPr="007A13BA" w:rsidRDefault="007A13BA" w:rsidP="007A1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6DD" w:rsidRPr="00120BEC" w:rsidRDefault="001E76DD" w:rsidP="007A1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DD" w:rsidRPr="00120BEC" w:rsidRDefault="001E76DD" w:rsidP="00AD4BF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20B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E76DD" w:rsidRDefault="00F701EF" w:rsidP="00AD4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1E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муниципальной автоматизированной системе централ</w:t>
      </w:r>
      <w:r w:rsidR="00844B7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изованного</w:t>
      </w:r>
      <w:r w:rsidRPr="00F701E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оповещения на территории </w:t>
      </w:r>
      <w:r w:rsidRPr="00F701EF"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</w:p>
    <w:p w:rsidR="00F701EF" w:rsidRPr="00120BEC" w:rsidRDefault="00F701EF" w:rsidP="00AD4BF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1E76DD" w:rsidRDefault="001E76DD" w:rsidP="00AD4BF0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01EF" w:rsidRPr="00120BEC" w:rsidRDefault="00F701EF" w:rsidP="00F701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76DD" w:rsidRPr="00120BEC" w:rsidRDefault="001E76DD" w:rsidP="00AD4B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 w:rsidRPr="00120BEC">
        <w:rPr>
          <w:rStyle w:val="2"/>
          <w:rFonts w:ascii="Times New Roman" w:hAnsi="Times New Roman" w:cs="Times New Roman"/>
        </w:rPr>
        <w:t xml:space="preserve">Положение о </w:t>
      </w:r>
      <w:r w:rsidR="00F701EF" w:rsidRPr="00F701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 автоматизированной системе централ</w:t>
      </w:r>
      <w:r w:rsidR="00844B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изованного</w:t>
      </w:r>
      <w:r w:rsidR="00F701EF" w:rsidRPr="00F701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оповещения на территории </w:t>
      </w:r>
      <w:r w:rsidR="00F701EF" w:rsidRPr="00F701EF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F7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BEC">
        <w:rPr>
          <w:rStyle w:val="2"/>
          <w:rFonts w:ascii="Times New Roman" w:hAnsi="Times New Roman" w:cs="Times New Roman"/>
        </w:rPr>
        <w:t xml:space="preserve">разработано в соответствии с </w:t>
      </w:r>
      <w:r w:rsidR="009F6326">
        <w:rPr>
          <w:rStyle w:val="2"/>
          <w:rFonts w:ascii="Times New Roman" w:hAnsi="Times New Roman" w:cs="Times New Roman"/>
        </w:rPr>
        <w:t>Ф</w:t>
      </w:r>
      <w:r w:rsidRPr="00120BEC">
        <w:rPr>
          <w:rStyle w:val="2"/>
          <w:rFonts w:ascii="Times New Roman" w:hAnsi="Times New Roman" w:cs="Times New Roman"/>
        </w:rPr>
        <w:t xml:space="preserve">едеральными законами Российской Федерации от 21 декабря </w:t>
      </w:r>
      <w:smartTag w:uri="urn:schemas-microsoft-com:office:smarttags" w:element="metricconverter">
        <w:smartTagPr>
          <w:attr w:name="ProductID" w:val="1994 г"/>
        </w:smartTagPr>
        <w:r w:rsidRPr="00120BEC">
          <w:rPr>
            <w:rStyle w:val="2"/>
            <w:rFonts w:ascii="Times New Roman" w:hAnsi="Times New Roman" w:cs="Times New Roman"/>
          </w:rPr>
          <w:t>1994 г</w:t>
        </w:r>
      </w:smartTag>
      <w:r w:rsidRPr="00120BEC">
        <w:rPr>
          <w:rStyle w:val="2"/>
          <w:rFonts w:ascii="Times New Roman" w:hAnsi="Times New Roman" w:cs="Times New Roman"/>
        </w:rPr>
        <w:t>. № 68-ФЗ «О защите населения и территорий от чрезвычайных ситуаций природного и техногенного характера»</w:t>
      </w:r>
      <w:r w:rsidR="009F6326">
        <w:rPr>
          <w:rStyle w:val="2"/>
          <w:rFonts w:ascii="Times New Roman" w:hAnsi="Times New Roman" w:cs="Times New Roman"/>
        </w:rPr>
        <w:t>,</w:t>
      </w:r>
      <w:r w:rsidR="00024FA7" w:rsidRPr="00120BEC">
        <w:rPr>
          <w:rStyle w:val="2"/>
          <w:rFonts w:ascii="Times New Roman" w:hAnsi="Times New Roman" w:cs="Times New Roman"/>
        </w:rPr>
        <w:t xml:space="preserve"> от 12</w:t>
      </w:r>
      <w:r w:rsidR="00024FA7" w:rsidRPr="00120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BEC">
        <w:rPr>
          <w:rStyle w:val="2"/>
          <w:rFonts w:ascii="Times New Roman" w:hAnsi="Times New Roman" w:cs="Times New Roman"/>
        </w:rPr>
        <w:t xml:space="preserve">февраля </w:t>
      </w:r>
      <w:smartTag w:uri="urn:schemas-microsoft-com:office:smarttags" w:element="metricconverter">
        <w:smartTagPr>
          <w:attr w:name="ProductID" w:val="1998 г"/>
        </w:smartTagPr>
        <w:r w:rsidRPr="00120BEC">
          <w:rPr>
            <w:rStyle w:val="2"/>
            <w:rFonts w:ascii="Times New Roman" w:hAnsi="Times New Roman" w:cs="Times New Roman"/>
          </w:rPr>
          <w:t>1998 г</w:t>
        </w:r>
      </w:smartTag>
      <w:r w:rsidRPr="00120BEC">
        <w:rPr>
          <w:rStyle w:val="2"/>
          <w:rFonts w:ascii="Times New Roman" w:hAnsi="Times New Roman" w:cs="Times New Roman"/>
        </w:rPr>
        <w:t xml:space="preserve">. № 28-ФЗ «О гражданской обороне», </w:t>
      </w:r>
      <w:r w:rsidR="00607C4B" w:rsidRPr="00120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Российской Федерации  от 20 декабря 2016 года № 696 «Об утверждении </w:t>
      </w:r>
      <w:r w:rsidR="009F63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07C4B" w:rsidRPr="00120BEC">
        <w:rPr>
          <w:rFonts w:ascii="Times New Roman" w:hAnsi="Times New Roman" w:cs="Times New Roman"/>
          <w:sz w:val="28"/>
          <w:szCs w:val="28"/>
          <w:shd w:val="clear" w:color="auto" w:fill="FFFFFF"/>
        </w:rPr>
        <w:t>снов государственной политики Российской Федерации в области гражданской обороны на период до 2030 года»</w:t>
      </w:r>
      <w:r w:rsidR="009F6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F6326" w:rsidRPr="00120BEC">
        <w:rPr>
          <w:rStyle w:val="2"/>
          <w:rFonts w:ascii="Times New Roman" w:hAnsi="Times New Roman" w:cs="Times New Roman"/>
        </w:rPr>
        <w:t>совместн</w:t>
      </w:r>
      <w:r w:rsidR="009F6326">
        <w:rPr>
          <w:rStyle w:val="2"/>
          <w:rFonts w:ascii="Times New Roman" w:hAnsi="Times New Roman" w:cs="Times New Roman"/>
        </w:rPr>
        <w:t>ым</w:t>
      </w:r>
      <w:r w:rsidR="009F6326" w:rsidRPr="00120BEC">
        <w:rPr>
          <w:rStyle w:val="2"/>
          <w:rFonts w:ascii="Times New Roman" w:hAnsi="Times New Roman" w:cs="Times New Roman"/>
        </w:rPr>
        <w:t xml:space="preserve"> Приказ</w:t>
      </w:r>
      <w:r w:rsidR="009F6326">
        <w:rPr>
          <w:rStyle w:val="2"/>
          <w:rFonts w:ascii="Times New Roman" w:hAnsi="Times New Roman" w:cs="Times New Roman"/>
        </w:rPr>
        <w:t>ом</w:t>
      </w:r>
      <w:r w:rsidR="009F6326" w:rsidRPr="00120BEC">
        <w:rPr>
          <w:rStyle w:val="2"/>
          <w:rFonts w:ascii="Times New Roman" w:hAnsi="Times New Roman" w:cs="Times New Roman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</w:t>
      </w:r>
      <w:smartTag w:uri="urn:schemas-microsoft-com:office:smarttags" w:element="metricconverter">
        <w:smartTagPr>
          <w:attr w:name="ProductID" w:val="2020 г"/>
        </w:smartTagPr>
        <w:r w:rsidR="009F6326" w:rsidRPr="00120BEC">
          <w:rPr>
            <w:rStyle w:val="2"/>
            <w:rFonts w:ascii="Times New Roman" w:hAnsi="Times New Roman" w:cs="Times New Roman"/>
          </w:rPr>
          <w:t>2020 г</w:t>
        </w:r>
      </w:smartTag>
      <w:r w:rsidR="009F6326" w:rsidRPr="00120BEC">
        <w:rPr>
          <w:rStyle w:val="2"/>
          <w:rFonts w:ascii="Times New Roman" w:hAnsi="Times New Roman" w:cs="Times New Roman"/>
        </w:rPr>
        <w:t>. № 578/365 «Об утверждении Положения о системах оповещения населения»,</w:t>
      </w:r>
      <w:r w:rsidRPr="00120BEC">
        <w:rPr>
          <w:rStyle w:val="2"/>
          <w:rFonts w:ascii="Times New Roman" w:hAnsi="Times New Roman" w:cs="Times New Roman"/>
        </w:rPr>
        <w:t xml:space="preserve"> 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населения.</w:t>
      </w:r>
    </w:p>
    <w:p w:rsidR="00024FA7" w:rsidRPr="007A13BA" w:rsidRDefault="00024FA7" w:rsidP="00AD4B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E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назначение, задачи и требования к муниципальной </w:t>
      </w:r>
      <w:r w:rsidRPr="007A13BA">
        <w:rPr>
          <w:rFonts w:ascii="Times New Roman" w:hAnsi="Times New Roman" w:cs="Times New Roman"/>
          <w:sz w:val="28"/>
          <w:szCs w:val="28"/>
        </w:rPr>
        <w:t>автоматизированной системе централ</w:t>
      </w:r>
      <w:r w:rsidR="00844B75">
        <w:rPr>
          <w:rFonts w:ascii="Times New Roman" w:hAnsi="Times New Roman" w:cs="Times New Roman"/>
          <w:sz w:val="28"/>
          <w:szCs w:val="28"/>
        </w:rPr>
        <w:t xml:space="preserve">изованного </w:t>
      </w:r>
      <w:r w:rsidRPr="007A13BA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9F6326" w:rsidRPr="00F701EF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Pr="007A13BA">
        <w:rPr>
          <w:rFonts w:ascii="Times New Roman" w:hAnsi="Times New Roman" w:cs="Times New Roman"/>
          <w:sz w:val="28"/>
          <w:szCs w:val="28"/>
        </w:rPr>
        <w:t xml:space="preserve"> (далее – муниципальная система оповещения), порядок ее использования и поддержания в состоянии постоянной готовности.</w:t>
      </w:r>
    </w:p>
    <w:p w:rsidR="009F6326" w:rsidRPr="009F6326" w:rsidRDefault="00024FA7" w:rsidP="00E75FA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26">
        <w:rPr>
          <w:rFonts w:ascii="Times New Roman" w:hAnsi="Times New Roman" w:cs="Times New Roman"/>
          <w:sz w:val="28"/>
          <w:szCs w:val="28"/>
        </w:rPr>
        <w:t xml:space="preserve">Муниципальная система оповещения введена в постоянную эксплуатацию </w:t>
      </w:r>
      <w:r w:rsidR="009F6326" w:rsidRPr="009F6326">
        <w:rPr>
          <w:rFonts w:ascii="Times New Roman" w:hAnsi="Times New Roman" w:cs="Times New Roman"/>
          <w:sz w:val="28"/>
          <w:szCs w:val="28"/>
        </w:rPr>
        <w:t>Р</w:t>
      </w:r>
      <w:r w:rsidRPr="009F6326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9F6326" w:rsidRPr="009F63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Байкаловский муниципальный район от 16.10.2018 № 270-р «О принятии в эксплуатацию аппаратно-программного комплекса оповещения и информирования населения Свердловской области об угрозе возникновения или о возникновении чрезвычайных ситуаций».</w:t>
      </w:r>
    </w:p>
    <w:p w:rsidR="001030B3" w:rsidRPr="009F6326" w:rsidRDefault="001030B3" w:rsidP="00E75FA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26">
        <w:rPr>
          <w:rFonts w:ascii="Times New Roman" w:hAnsi="Times New Roman" w:cs="Times New Roman"/>
          <w:sz w:val="28"/>
          <w:szCs w:val="28"/>
        </w:rPr>
        <w:t>Муниципальная система оповещения включается в систему управления гражданской обороной (далее – ГО) и единой государственной системы предупреждения и ликвидации чрезвычайных ситуаций (далее –</w:t>
      </w:r>
      <w:r w:rsidR="000B7F9B" w:rsidRPr="009F6326">
        <w:rPr>
          <w:rFonts w:ascii="Times New Roman" w:hAnsi="Times New Roman" w:cs="Times New Roman"/>
          <w:sz w:val="28"/>
          <w:szCs w:val="28"/>
        </w:rPr>
        <w:t xml:space="preserve"> РСЧС), обеспечивает</w:t>
      </w:r>
      <w:r w:rsidRPr="009F6326">
        <w:rPr>
          <w:rFonts w:ascii="Times New Roman" w:hAnsi="Times New Roman" w:cs="Times New Roman"/>
          <w:sz w:val="28"/>
          <w:szCs w:val="28"/>
        </w:rPr>
        <w:t xml:space="preserve"> доведение до населения муниципального образования</w:t>
      </w:r>
      <w:r w:rsidR="000B7F9B" w:rsidRPr="009F6326">
        <w:rPr>
          <w:rFonts w:ascii="Times New Roman" w:hAnsi="Times New Roman" w:cs="Times New Roman"/>
          <w:sz w:val="28"/>
          <w:szCs w:val="28"/>
        </w:rPr>
        <w:t xml:space="preserve"> </w:t>
      </w:r>
      <w:r w:rsidR="000B7F9B" w:rsidRPr="009F6326">
        <w:rPr>
          <w:rFonts w:ascii="Times New Roman" w:hAnsi="Times New Roman" w:cs="Times New Roman"/>
          <w:sz w:val="28"/>
          <w:szCs w:val="28"/>
        </w:rPr>
        <w:lastRenderedPageBreak/>
        <w:t>органов управления и сил звена территориально подсистемы РСЧС муниципального образования сигналов оповещения и (или) экстренной информации и состоит из взаимодействующих элементов, включающих в себя специальные программно-технические  средства оповещения, средства комплексной системы экстренного оповещения населения (при наличии зон КСЭОН), громкоговорящие средства на подвижных объектах, автономные, мобильные и носимые средства оповещения, а также обеспечивающих фун</w:t>
      </w:r>
      <w:r w:rsidR="00C67D26" w:rsidRPr="009F6326">
        <w:rPr>
          <w:rFonts w:ascii="Times New Roman" w:hAnsi="Times New Roman" w:cs="Times New Roman"/>
          <w:sz w:val="28"/>
          <w:szCs w:val="28"/>
        </w:rPr>
        <w:t>к</w:t>
      </w:r>
      <w:r w:rsidR="000B7F9B" w:rsidRPr="009F6326">
        <w:rPr>
          <w:rFonts w:ascii="Times New Roman" w:hAnsi="Times New Roman" w:cs="Times New Roman"/>
          <w:sz w:val="28"/>
          <w:szCs w:val="28"/>
        </w:rPr>
        <w:t>ционирование ее каналов, линий связи и сети передачи данных единой сети электросвязи Российской Федерации.</w:t>
      </w:r>
    </w:p>
    <w:p w:rsidR="00024FA7" w:rsidRPr="00120BEC" w:rsidRDefault="00024FA7" w:rsidP="00AD4B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A13BA" w:rsidRPr="009F632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9F6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A13BA">
        <w:rPr>
          <w:rFonts w:ascii="Times New Roman" w:hAnsi="Times New Roman" w:cs="Times New Roman"/>
          <w:sz w:val="28"/>
          <w:szCs w:val="28"/>
        </w:rPr>
        <w:t>создаются следующие системы оповещения населения</w:t>
      </w:r>
      <w:r w:rsidRPr="00120BEC">
        <w:rPr>
          <w:rFonts w:ascii="Times New Roman" w:hAnsi="Times New Roman" w:cs="Times New Roman"/>
          <w:sz w:val="28"/>
          <w:szCs w:val="28"/>
        </w:rPr>
        <w:t xml:space="preserve"> (далее – системы оповещения): </w:t>
      </w:r>
    </w:p>
    <w:p w:rsidR="00024FA7" w:rsidRPr="000961AD" w:rsidRDefault="00024FA7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AD">
        <w:rPr>
          <w:rFonts w:ascii="Times New Roman" w:hAnsi="Times New Roman" w:cs="Times New Roman"/>
          <w:sz w:val="28"/>
          <w:szCs w:val="28"/>
        </w:rPr>
        <w:t xml:space="preserve">1) </w:t>
      </w:r>
      <w:r w:rsidR="001030B3" w:rsidRPr="000961AD">
        <w:rPr>
          <w:rFonts w:ascii="Times New Roman" w:hAnsi="Times New Roman" w:cs="Times New Roman"/>
          <w:sz w:val="28"/>
          <w:szCs w:val="28"/>
        </w:rPr>
        <w:t>на муниципальном уровне – муниципальная система оповещения;</w:t>
      </w:r>
    </w:p>
    <w:p w:rsidR="00024FA7" w:rsidRPr="000961AD" w:rsidRDefault="00024FA7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AD">
        <w:rPr>
          <w:rFonts w:ascii="Times New Roman" w:hAnsi="Times New Roman" w:cs="Times New Roman"/>
          <w:sz w:val="28"/>
          <w:szCs w:val="28"/>
        </w:rPr>
        <w:t xml:space="preserve">2) </w:t>
      </w:r>
      <w:r w:rsidR="001030B3" w:rsidRPr="000961AD">
        <w:rPr>
          <w:rFonts w:ascii="Times New Roman" w:hAnsi="Times New Roman" w:cs="Times New Roman"/>
          <w:sz w:val="28"/>
          <w:szCs w:val="28"/>
        </w:rPr>
        <w:t>на объектовом уровне – локальная система оповещения (при наличии потенциально-опасных объектов).</w:t>
      </w:r>
    </w:p>
    <w:p w:rsidR="00C67D26" w:rsidRDefault="00C67D26" w:rsidP="00AD4B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AD">
        <w:rPr>
          <w:rFonts w:ascii="Times New Roman" w:hAnsi="Times New Roman" w:cs="Times New Roman"/>
          <w:sz w:val="28"/>
          <w:szCs w:val="28"/>
        </w:rPr>
        <w:t>Сис</w:t>
      </w:r>
      <w:r w:rsidR="00415E7C" w:rsidRPr="000961AD">
        <w:rPr>
          <w:rFonts w:ascii="Times New Roman" w:hAnsi="Times New Roman" w:cs="Times New Roman"/>
          <w:sz w:val="28"/>
          <w:szCs w:val="28"/>
        </w:rPr>
        <w:t>те</w:t>
      </w:r>
      <w:r w:rsidRPr="000961AD">
        <w:rPr>
          <w:rFonts w:ascii="Times New Roman" w:hAnsi="Times New Roman" w:cs="Times New Roman"/>
          <w:sz w:val="28"/>
          <w:szCs w:val="28"/>
        </w:rPr>
        <w:t>мы оповещения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</w:t>
      </w:r>
      <w:r w:rsidR="000961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вовать требованиям, указанным в приложении № 1 к Положению о системах оповещения населения, утвержденного </w:t>
      </w:r>
      <w:r w:rsidR="009F63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МЧС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31.07.2020 № 578/365 «Об утверждении Положения о системах оповещения населения».</w:t>
      </w:r>
    </w:p>
    <w:p w:rsidR="00607C4B" w:rsidRPr="000961AD" w:rsidRDefault="00607C4B" w:rsidP="00C6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26">
        <w:rPr>
          <w:rFonts w:ascii="Times New Roman" w:hAnsi="Times New Roman" w:cs="Times New Roman"/>
          <w:sz w:val="28"/>
          <w:szCs w:val="28"/>
        </w:rPr>
        <w:t xml:space="preserve">Состав оборудования муниципальной и локальных систем оповещения определяется проектной документацией соответствующих систем </w:t>
      </w:r>
      <w:r w:rsidRPr="000961AD">
        <w:rPr>
          <w:rFonts w:ascii="Times New Roman" w:hAnsi="Times New Roman" w:cs="Times New Roman"/>
          <w:sz w:val="28"/>
          <w:szCs w:val="28"/>
        </w:rPr>
        <w:t>оповещения.</w:t>
      </w:r>
    </w:p>
    <w:p w:rsidR="00415E7C" w:rsidRPr="000961AD" w:rsidRDefault="00415E7C" w:rsidP="00AD4B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AD">
        <w:rPr>
          <w:rFonts w:ascii="Times New Roman" w:hAnsi="Times New Roman" w:cs="Times New Roman"/>
          <w:sz w:val="28"/>
          <w:szCs w:val="28"/>
        </w:rPr>
        <w:t xml:space="preserve">Муниципальная система оповещения создана </w:t>
      </w:r>
      <w:r w:rsidR="00E5180D">
        <w:rPr>
          <w:rFonts w:ascii="Times New Roman" w:hAnsi="Times New Roman" w:cs="Times New Roman"/>
          <w:sz w:val="28"/>
          <w:szCs w:val="28"/>
        </w:rPr>
        <w:t>Администрацией Байкаловского муниципального района Свердловской области</w:t>
      </w:r>
      <w:r w:rsidR="00607C4B" w:rsidRPr="00096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E7C" w:rsidRDefault="00607C4B" w:rsidP="00AD4B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>Границами зон действия муниципальной системы оповещения</w:t>
      </w:r>
      <w:r w:rsidRPr="00120BEC">
        <w:rPr>
          <w:rFonts w:ascii="Times New Roman" w:hAnsi="Times New Roman" w:cs="Times New Roman"/>
          <w:sz w:val="28"/>
          <w:szCs w:val="28"/>
        </w:rPr>
        <w:t xml:space="preserve"> являются административные границы </w:t>
      </w:r>
      <w:r w:rsidR="00E5180D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637CB8">
        <w:rPr>
          <w:rFonts w:ascii="Times New Roman" w:hAnsi="Times New Roman" w:cs="Times New Roman"/>
          <w:sz w:val="28"/>
          <w:szCs w:val="28"/>
        </w:rPr>
        <w:t>.</w:t>
      </w:r>
      <w:r w:rsidRPr="0012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4B" w:rsidRPr="00844B75" w:rsidRDefault="00607C4B" w:rsidP="00AD4B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На системы оповещения оформляются паспорта, которые должны ежегодно актуализироваться. Оформление </w:t>
      </w:r>
      <w:r w:rsidRPr="00844B75">
        <w:rPr>
          <w:rFonts w:ascii="Times New Roman" w:hAnsi="Times New Roman" w:cs="Times New Roman"/>
          <w:sz w:val="28"/>
          <w:szCs w:val="28"/>
        </w:rPr>
        <w:t xml:space="preserve">и уточнение паспорта муниципальной системы оповещения осуществляет </w:t>
      </w:r>
      <w:r w:rsidR="00E5180D" w:rsidRPr="00844B75">
        <w:rPr>
          <w:rFonts w:ascii="Times New Roman" w:hAnsi="Times New Roman" w:cs="Times New Roman"/>
          <w:sz w:val="28"/>
          <w:szCs w:val="28"/>
        </w:rPr>
        <w:t>МКУ «ЕДДС Байкаловского МР»</w:t>
      </w:r>
      <w:r w:rsidRPr="00844B75">
        <w:rPr>
          <w:rFonts w:ascii="Times New Roman" w:hAnsi="Times New Roman" w:cs="Times New Roman"/>
          <w:sz w:val="28"/>
          <w:szCs w:val="28"/>
        </w:rPr>
        <w:t>.</w:t>
      </w:r>
    </w:p>
    <w:p w:rsidR="00607C4B" w:rsidRPr="00120BEC" w:rsidRDefault="00607C4B" w:rsidP="00AD4B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 w:rsidRPr="00120BEC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систем оповещения является составной частью комплекса мероприятий, по подготовке и ведению ГО, предупреждению и ликвидации чрезвычайных ситуаций.</w:t>
      </w:r>
    </w:p>
    <w:p w:rsidR="001E76DD" w:rsidRDefault="001E76DD" w:rsidP="00AD4BF0">
      <w:pPr>
        <w:spacing w:after="0" w:line="240" w:lineRule="auto"/>
        <w:ind w:firstLine="567"/>
      </w:pPr>
    </w:p>
    <w:p w:rsidR="00024FA7" w:rsidRDefault="00120BEC" w:rsidP="00AD4BF0">
      <w:pPr>
        <w:pStyle w:val="a3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120BEC">
        <w:rPr>
          <w:rFonts w:ascii="Times New Roman" w:hAnsi="Times New Roman" w:cs="Times New Roman"/>
          <w:b/>
          <w:sz w:val="28"/>
        </w:rPr>
        <w:t>Назначение и основные задачи систем оповещения</w:t>
      </w:r>
    </w:p>
    <w:p w:rsidR="00E5180D" w:rsidRDefault="00E5180D" w:rsidP="00E5180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</w:p>
    <w:p w:rsidR="00120BEC" w:rsidRPr="00637CB8" w:rsidRDefault="00120BEC" w:rsidP="00AD4BF0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20BEC">
        <w:rPr>
          <w:rFonts w:ascii="Times New Roman" w:hAnsi="Times New Roman" w:cs="Times New Roman"/>
          <w:sz w:val="28"/>
        </w:rPr>
        <w:t xml:space="preserve">Системы оповещения населения предназначены для обеспечения </w:t>
      </w:r>
      <w:r w:rsidRPr="00637CB8">
        <w:rPr>
          <w:rFonts w:ascii="Times New Roman" w:hAnsi="Times New Roman" w:cs="Times New Roman"/>
          <w:sz w:val="28"/>
        </w:rPr>
        <w:t>доведения сигналов оповещения и экстренной информации до населения, органов управления и сил ГО и РСЧС.</w:t>
      </w:r>
    </w:p>
    <w:p w:rsidR="00120BEC" w:rsidRPr="00637CB8" w:rsidRDefault="00120BEC" w:rsidP="00AD4BF0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37CB8">
        <w:rPr>
          <w:rFonts w:ascii="Times New Roman" w:hAnsi="Times New Roman" w:cs="Times New Roman"/>
          <w:sz w:val="28"/>
        </w:rPr>
        <w:t>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120BEC" w:rsidRPr="00637CB8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37CB8">
        <w:rPr>
          <w:rFonts w:ascii="Times New Roman" w:hAnsi="Times New Roman" w:cs="Times New Roman"/>
          <w:sz w:val="28"/>
        </w:rPr>
        <w:t xml:space="preserve">1) руководящего состава ГО и звена территориальной подсистемы РСЧС муниципального образования; </w:t>
      </w:r>
    </w:p>
    <w:p w:rsidR="00120BEC" w:rsidRPr="00637CB8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37CB8">
        <w:rPr>
          <w:rFonts w:ascii="Times New Roman" w:hAnsi="Times New Roman" w:cs="Times New Roman"/>
          <w:sz w:val="28"/>
        </w:rPr>
        <w:t>2)</w:t>
      </w:r>
      <w:r w:rsidR="00670EDB" w:rsidRPr="00637CB8">
        <w:rPr>
          <w:rFonts w:ascii="Times New Roman" w:hAnsi="Times New Roman" w:cs="Times New Roman"/>
          <w:sz w:val="28"/>
        </w:rPr>
        <w:t xml:space="preserve"> </w:t>
      </w:r>
      <w:r w:rsidRPr="00637CB8">
        <w:rPr>
          <w:rFonts w:ascii="Times New Roman" w:hAnsi="Times New Roman" w:cs="Times New Roman"/>
          <w:sz w:val="28"/>
        </w:rPr>
        <w:t>сил ГО и звена территориальной подсистемы РСЧС муниципального образования</w:t>
      </w:r>
      <w:r w:rsidR="00637CB8" w:rsidRPr="00637C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0EDB" w:rsidRPr="00637CB8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37CB8">
        <w:rPr>
          <w:rFonts w:ascii="Times New Roman" w:hAnsi="Times New Roman" w:cs="Times New Roman"/>
          <w:sz w:val="28"/>
        </w:rPr>
        <w:lastRenderedPageBreak/>
        <w:t xml:space="preserve">3) дежурных (дежурно-диспетчерских) (далее – ДДС) служб: </w:t>
      </w:r>
    </w:p>
    <w:p w:rsidR="00670EDB" w:rsidRPr="00637CB8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37CB8">
        <w:rPr>
          <w:rFonts w:ascii="Times New Roman" w:hAnsi="Times New Roman" w:cs="Times New Roman"/>
          <w:sz w:val="28"/>
        </w:rPr>
        <w:t>- экстренных оперативных служб</w:t>
      </w:r>
      <w:r w:rsidR="00E5180D">
        <w:rPr>
          <w:rFonts w:ascii="Times New Roman" w:hAnsi="Times New Roman" w:cs="Times New Roman"/>
          <w:sz w:val="28"/>
        </w:rPr>
        <w:t xml:space="preserve"> </w:t>
      </w:r>
      <w:r w:rsidR="00E5180D" w:rsidRPr="00637CB8">
        <w:rPr>
          <w:rFonts w:ascii="Times New Roman" w:hAnsi="Times New Roman" w:cs="Times New Roman"/>
          <w:sz w:val="28"/>
        </w:rPr>
        <w:t>муниципального образования</w:t>
      </w:r>
      <w:r w:rsidRPr="00637CB8">
        <w:rPr>
          <w:rFonts w:ascii="Times New Roman" w:hAnsi="Times New Roman" w:cs="Times New Roman"/>
          <w:sz w:val="28"/>
        </w:rPr>
        <w:t xml:space="preserve">; </w:t>
      </w:r>
    </w:p>
    <w:p w:rsidR="00670EDB" w:rsidRPr="00637CB8" w:rsidRDefault="00670ED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37CB8">
        <w:rPr>
          <w:rFonts w:ascii="Times New Roman" w:hAnsi="Times New Roman" w:cs="Times New Roman"/>
          <w:sz w:val="28"/>
        </w:rPr>
        <w:t>-</w:t>
      </w:r>
      <w:r w:rsidR="00120BEC" w:rsidRPr="00637CB8">
        <w:rPr>
          <w:rFonts w:ascii="Times New Roman" w:hAnsi="Times New Roman" w:cs="Times New Roman"/>
          <w:sz w:val="28"/>
        </w:rPr>
        <w:t xml:space="preserve">организаций, эксплуатирующих потенциально опасные производственные объекты и объектов жизнеобеспечения на территории </w:t>
      </w:r>
      <w:r w:rsidR="00E5180D" w:rsidRPr="00637CB8">
        <w:rPr>
          <w:rFonts w:ascii="Times New Roman" w:hAnsi="Times New Roman" w:cs="Times New Roman"/>
          <w:sz w:val="28"/>
        </w:rPr>
        <w:t>муниципального образования</w:t>
      </w:r>
      <w:r w:rsidR="00120BEC" w:rsidRPr="00637CB8">
        <w:rPr>
          <w:rFonts w:ascii="Times New Roman" w:hAnsi="Times New Roman" w:cs="Times New Roman"/>
          <w:sz w:val="28"/>
        </w:rPr>
        <w:t>;</w:t>
      </w:r>
    </w:p>
    <w:p w:rsidR="00120BEC" w:rsidRPr="00637CB8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37CB8">
        <w:rPr>
          <w:rFonts w:ascii="Times New Roman" w:hAnsi="Times New Roman" w:cs="Times New Roman"/>
          <w:sz w:val="28"/>
        </w:rPr>
        <w:t xml:space="preserve"> - социально значимых объектов;</w:t>
      </w:r>
    </w:p>
    <w:p w:rsidR="00120BEC" w:rsidRPr="00637CB8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37CB8">
        <w:rPr>
          <w:rFonts w:ascii="Times New Roman" w:hAnsi="Times New Roman" w:cs="Times New Roman"/>
          <w:sz w:val="28"/>
        </w:rPr>
        <w:t xml:space="preserve">4) людей, находящихся на территории муниципального образования. </w:t>
      </w:r>
    </w:p>
    <w:p w:rsidR="00120BEC" w:rsidRDefault="00120BEC" w:rsidP="00AD4BF0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37CB8">
        <w:rPr>
          <w:rFonts w:ascii="Times New Roman" w:hAnsi="Times New Roman" w:cs="Times New Roman"/>
          <w:sz w:val="28"/>
        </w:rPr>
        <w:t>Основной задачей локальной системы оповещения является обеспечение доведения сигналов оповещения и экстренной</w:t>
      </w:r>
      <w:r w:rsidRPr="00120BEC">
        <w:rPr>
          <w:rFonts w:ascii="Times New Roman" w:hAnsi="Times New Roman" w:cs="Times New Roman"/>
          <w:sz w:val="28"/>
        </w:rPr>
        <w:t xml:space="preserve"> информации до: </w:t>
      </w:r>
    </w:p>
    <w:p w:rsidR="00120BEC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20BEC">
        <w:rPr>
          <w:rFonts w:ascii="Times New Roman" w:hAnsi="Times New Roman" w:cs="Times New Roman"/>
          <w:sz w:val="28"/>
        </w:rPr>
        <w:t xml:space="preserve">1) руководящего состава ГО, объектового звена РСЧС и персонала организации, эксплуатирующей объект, производство, гидротехническое сооружение; </w:t>
      </w:r>
    </w:p>
    <w:p w:rsidR="00120BEC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20BEC">
        <w:rPr>
          <w:rFonts w:ascii="Times New Roman" w:hAnsi="Times New Roman" w:cs="Times New Roman"/>
          <w:sz w:val="28"/>
        </w:rPr>
        <w:t xml:space="preserve">2) объектовых аварийно-спасательных формирований, в том числе специализированных; </w:t>
      </w:r>
    </w:p>
    <w:p w:rsidR="00120BEC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20BEC">
        <w:rPr>
          <w:rFonts w:ascii="Times New Roman" w:hAnsi="Times New Roman" w:cs="Times New Roman"/>
          <w:sz w:val="28"/>
        </w:rPr>
        <w:t>3) МКУ «ЕДДС»</w:t>
      </w:r>
      <w:r w:rsidR="00415E7C">
        <w:rPr>
          <w:rFonts w:ascii="Times New Roman" w:hAnsi="Times New Roman" w:cs="Times New Roman"/>
          <w:sz w:val="28"/>
        </w:rPr>
        <w:t xml:space="preserve"> </w:t>
      </w:r>
      <w:r w:rsidR="00E5180D">
        <w:rPr>
          <w:rStyle w:val="2"/>
          <w:rFonts w:ascii="Times New Roman" w:hAnsi="Times New Roman" w:cs="Times New Roman"/>
        </w:rPr>
        <w:t>Байкаловского муниципального района</w:t>
      </w:r>
      <w:r w:rsidRPr="00637CB8">
        <w:rPr>
          <w:rFonts w:ascii="Times New Roman" w:hAnsi="Times New Roman" w:cs="Times New Roman"/>
          <w:sz w:val="28"/>
        </w:rPr>
        <w:t>;</w:t>
      </w:r>
      <w:r w:rsidRPr="00120BEC">
        <w:rPr>
          <w:rFonts w:ascii="Times New Roman" w:hAnsi="Times New Roman" w:cs="Times New Roman"/>
          <w:sz w:val="28"/>
        </w:rPr>
        <w:t xml:space="preserve"> </w:t>
      </w:r>
    </w:p>
    <w:p w:rsidR="00120BEC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20BEC">
        <w:rPr>
          <w:rFonts w:ascii="Times New Roman" w:hAnsi="Times New Roman" w:cs="Times New Roman"/>
          <w:sz w:val="28"/>
        </w:rPr>
        <w:t xml:space="preserve">4) руководителей и дежурных служб организаций, расположенных в границах зоны действия локальной системы оповещения; </w:t>
      </w:r>
    </w:p>
    <w:p w:rsidR="00120BEC" w:rsidRDefault="00120BEC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20BEC">
        <w:rPr>
          <w:rFonts w:ascii="Times New Roman" w:hAnsi="Times New Roman" w:cs="Times New Roman"/>
          <w:sz w:val="28"/>
        </w:rPr>
        <w:t xml:space="preserve">5) людей, находящихся в границах зоны действия локальной системы оповещения. </w:t>
      </w:r>
    </w:p>
    <w:p w:rsidR="00120BEC" w:rsidRDefault="00120BEC" w:rsidP="00AD4BF0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20BEC">
        <w:rPr>
          <w:rFonts w:ascii="Times New Roman" w:hAnsi="Times New Roman" w:cs="Times New Roman"/>
          <w:sz w:val="28"/>
        </w:rPr>
        <w:t xml:space="preserve">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РСЧС различных уровней. </w:t>
      </w:r>
    </w:p>
    <w:p w:rsidR="00120BEC" w:rsidRDefault="00120BEC" w:rsidP="00AD4BF0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20BEC">
        <w:rPr>
          <w:rFonts w:ascii="Times New Roman" w:hAnsi="Times New Roman" w:cs="Times New Roman"/>
          <w:sz w:val="28"/>
        </w:rPr>
        <w:t>Документирование выполнения техническими средствами оповещения действий (процессов, функций, алгоритмов) в ходе оповещения населения (проверки системы оповещения населения) осуществляется на бумажном и электронном (USB-накопитель, жесткий диск, оптический диск) носителях. Срок хранения информации документирования составляет не менее трех лет. Порядок хранения информации документирования определяется руководителями организаций, эксплуатирующих системы оповещения.</w:t>
      </w:r>
    </w:p>
    <w:p w:rsidR="00C56802" w:rsidRDefault="00C56802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56802" w:rsidRPr="00637CB8" w:rsidRDefault="00C56802" w:rsidP="00637CB8">
      <w:pPr>
        <w:pStyle w:val="ConsPlusNormal"/>
        <w:widowControl/>
        <w:numPr>
          <w:ilvl w:val="0"/>
          <w:numId w:val="6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50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37CB8">
        <w:rPr>
          <w:rFonts w:ascii="Liberation Serif" w:hAnsi="Liberation Serif" w:cs="Liberation Serif"/>
          <w:b/>
          <w:sz w:val="28"/>
          <w:szCs w:val="28"/>
        </w:rPr>
        <w:t xml:space="preserve">Способы оповещения и информирования населения </w:t>
      </w:r>
    </w:p>
    <w:p w:rsidR="00C56802" w:rsidRDefault="00C56802" w:rsidP="00E5180D">
      <w:pPr>
        <w:pStyle w:val="ConsPlusNormal"/>
        <w:widowControl/>
        <w:jc w:val="center"/>
        <w:rPr>
          <w:rFonts w:ascii="Times New Roman" w:hAnsi="Times New Roman" w:cs="Times New Roman"/>
          <w:sz w:val="28"/>
        </w:rPr>
      </w:pPr>
      <w:r w:rsidRPr="00637CB8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r w:rsidR="00E5180D" w:rsidRPr="00E5180D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E5180D" w:rsidRPr="00B7506A" w:rsidRDefault="00E5180D" w:rsidP="00E5180D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56802" w:rsidRPr="00B7506A" w:rsidRDefault="00C56802" w:rsidP="00C56802">
      <w:pPr>
        <w:pStyle w:val="ConsPlusNormal"/>
        <w:widowControl/>
        <w:ind w:firstLine="709"/>
        <w:jc w:val="both"/>
      </w:pPr>
      <w:r w:rsidRPr="00B7506A">
        <w:rPr>
          <w:rFonts w:ascii="Liberation Serif" w:hAnsi="Liberation Serif" w:cs="Liberation Serif"/>
          <w:sz w:val="28"/>
          <w:szCs w:val="28"/>
        </w:rPr>
        <w:t xml:space="preserve">3.1. Оповещение и информирование населения на территории муниципального </w:t>
      </w:r>
      <w:proofErr w:type="gramStart"/>
      <w:r w:rsidRPr="00B7506A">
        <w:rPr>
          <w:rFonts w:ascii="Liberation Serif" w:hAnsi="Liberation Serif" w:cs="Liberation Serif"/>
          <w:sz w:val="28"/>
          <w:szCs w:val="28"/>
        </w:rPr>
        <w:t xml:space="preserve">образования </w:t>
      </w:r>
      <w:r w:rsidRPr="00637CB8">
        <w:rPr>
          <w:rFonts w:ascii="Liberation Serif" w:hAnsi="Liberation Serif" w:cs="Liberation Serif"/>
          <w:sz w:val="28"/>
          <w:szCs w:val="28"/>
        </w:rPr>
        <w:t xml:space="preserve"> производятся</w:t>
      </w:r>
      <w:proofErr w:type="gramEnd"/>
      <w:r w:rsidRPr="00637CB8">
        <w:rPr>
          <w:rFonts w:ascii="Liberation Serif" w:hAnsi="Liberation Serif" w:cs="Liberation Serif"/>
          <w:sz w:val="28"/>
          <w:szCs w:val="28"/>
        </w:rPr>
        <w:t xml:space="preserve"> с помощью:</w:t>
      </w:r>
    </w:p>
    <w:p w:rsidR="00C56802" w:rsidRPr="00B7506A" w:rsidRDefault="00C56802" w:rsidP="00C56802">
      <w:pPr>
        <w:pStyle w:val="ConsPlusNormal"/>
        <w:widowControl/>
        <w:ind w:firstLine="709"/>
        <w:jc w:val="both"/>
      </w:pPr>
      <w:r w:rsidRPr="00B7506A">
        <w:rPr>
          <w:rFonts w:ascii="Liberation Serif" w:hAnsi="Liberation Serif" w:cs="Liberation Serif"/>
          <w:sz w:val="28"/>
          <w:szCs w:val="28"/>
        </w:rPr>
        <w:t>1) муниципальной системы оповещения, специальных программно-технических средств оповещения, средств КСЭОН, громкоговорящих средств на подвижных объектах,</w:t>
      </w:r>
      <w:r w:rsidRPr="00B7506A">
        <w:t xml:space="preserve"> </w:t>
      </w:r>
      <w:r w:rsidRPr="00B7506A">
        <w:rPr>
          <w:rFonts w:ascii="Liberation Serif" w:hAnsi="Liberation Serif" w:cs="Liberation Serif"/>
          <w:sz w:val="28"/>
          <w:szCs w:val="28"/>
        </w:rPr>
        <w:t>автономных, мобильных и носимых средств оповещения, а также обеспечивающих функционирование каналов, линий связи и сетей передачи данных единой сети электросвязи Российской Федерации, средств массовой информации (далее – СМИ),</w:t>
      </w:r>
      <w:r w:rsidRPr="00B7506A">
        <w:t xml:space="preserve"> </w:t>
      </w:r>
      <w:r w:rsidRPr="00B7506A">
        <w:rPr>
          <w:rFonts w:ascii="Liberation Serif" w:hAnsi="Liberation Serif" w:cs="Liberation Serif"/>
          <w:sz w:val="28"/>
          <w:szCs w:val="28"/>
        </w:rPr>
        <w:t>официальных сайтов органов местного самоуправления в информационно-телекоммуникационной сети «Интернет» – на муниципальном уровне;</w:t>
      </w:r>
    </w:p>
    <w:p w:rsidR="00C56802" w:rsidRPr="00B7506A" w:rsidRDefault="00C56802" w:rsidP="00C5680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506A">
        <w:rPr>
          <w:rFonts w:ascii="Liberation Serif" w:hAnsi="Liberation Serif" w:cs="Liberation Serif"/>
          <w:sz w:val="28"/>
          <w:szCs w:val="28"/>
        </w:rPr>
        <w:t>2) локальной системы оповещения – на объектовом уровне.</w:t>
      </w:r>
    </w:p>
    <w:p w:rsidR="00C56802" w:rsidRPr="00B7506A" w:rsidRDefault="00C56802" w:rsidP="00C5680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506A">
        <w:rPr>
          <w:rFonts w:ascii="Liberation Serif" w:hAnsi="Liberation Serif" w:cs="Liberation Serif"/>
          <w:sz w:val="28"/>
          <w:szCs w:val="28"/>
        </w:rPr>
        <w:lastRenderedPageBreak/>
        <w:t>3) через ГКУ «Территориальный центр мониторинга и реагирования на чрезвычайные ситуации»:</w:t>
      </w:r>
    </w:p>
    <w:p w:rsidR="00C56802" w:rsidRPr="00B7506A" w:rsidRDefault="00C56802" w:rsidP="00C5680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506A">
        <w:rPr>
          <w:rFonts w:ascii="Liberation Serif" w:hAnsi="Liberation Serif" w:cs="Liberation Serif"/>
          <w:sz w:val="28"/>
          <w:szCs w:val="28"/>
        </w:rPr>
        <w:t>- СМИ;</w:t>
      </w:r>
    </w:p>
    <w:p w:rsidR="00C56802" w:rsidRPr="00B7506A" w:rsidRDefault="00C56802" w:rsidP="00C5680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506A">
        <w:rPr>
          <w:rFonts w:ascii="Liberation Serif" w:hAnsi="Liberation Serif" w:cs="Liberation Serif"/>
          <w:sz w:val="28"/>
          <w:szCs w:val="28"/>
        </w:rPr>
        <w:t>- официальных сайтов Губернатора Свердловской области и Правительства Свердловской области в информационно-телекоммуникационной сети «Интернет»;</w:t>
      </w:r>
    </w:p>
    <w:p w:rsidR="00C56802" w:rsidRPr="00B7506A" w:rsidRDefault="00C56802" w:rsidP="00C5680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506A">
        <w:rPr>
          <w:rFonts w:ascii="Liberation Serif" w:hAnsi="Liberation Serif" w:cs="Liberation Serif"/>
          <w:sz w:val="28"/>
          <w:szCs w:val="28"/>
        </w:rPr>
        <w:t>- СМС-рассылки через операторов связи;</w:t>
      </w:r>
    </w:p>
    <w:p w:rsidR="00C56802" w:rsidRPr="00B7506A" w:rsidRDefault="00C56802" w:rsidP="00C5680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506A">
        <w:rPr>
          <w:rFonts w:ascii="Liberation Serif" w:hAnsi="Liberation Serif" w:cs="Liberation Serif"/>
          <w:sz w:val="28"/>
          <w:szCs w:val="28"/>
        </w:rPr>
        <w:t xml:space="preserve">- рассылка </w:t>
      </w:r>
      <w:r w:rsidRPr="00B7506A">
        <w:rPr>
          <w:rFonts w:ascii="Liberation Serif" w:hAnsi="Liberation Serif" w:cs="Liberation Serif"/>
          <w:sz w:val="28"/>
          <w:szCs w:val="28"/>
          <w:lang w:val="en-US"/>
        </w:rPr>
        <w:t>push</w:t>
      </w:r>
      <w:r w:rsidRPr="00B7506A">
        <w:rPr>
          <w:rFonts w:ascii="Liberation Serif" w:hAnsi="Liberation Serif" w:cs="Liberation Serif"/>
          <w:sz w:val="28"/>
          <w:szCs w:val="28"/>
        </w:rPr>
        <w:t>-уведомлений через приложение «МЧС России»;</w:t>
      </w:r>
    </w:p>
    <w:p w:rsidR="00C56802" w:rsidRPr="00B7506A" w:rsidRDefault="00C56802" w:rsidP="00C5680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506A">
        <w:rPr>
          <w:rFonts w:ascii="Liberation Serif" w:hAnsi="Liberation Serif" w:cs="Liberation Serif"/>
          <w:sz w:val="28"/>
          <w:szCs w:val="28"/>
        </w:rPr>
        <w:t>- перехвата теле/радиовещания оператора цифрового вещания ФГУП «Р</w:t>
      </w:r>
      <w:r w:rsidR="008C415F" w:rsidRPr="00B7506A">
        <w:rPr>
          <w:rFonts w:ascii="Liberation Serif" w:hAnsi="Liberation Serif" w:cs="Liberation Serif"/>
          <w:sz w:val="28"/>
          <w:szCs w:val="28"/>
        </w:rPr>
        <w:t>оссийская телевизионная радиовещательная сеть</w:t>
      </w:r>
      <w:r w:rsidRPr="00B7506A">
        <w:rPr>
          <w:rFonts w:ascii="Liberation Serif" w:hAnsi="Liberation Serif" w:cs="Liberation Serif"/>
          <w:sz w:val="28"/>
          <w:szCs w:val="28"/>
        </w:rPr>
        <w:t>»</w:t>
      </w:r>
      <w:r w:rsidR="008C415F" w:rsidRPr="00B7506A">
        <w:rPr>
          <w:rFonts w:ascii="Liberation Serif" w:hAnsi="Liberation Serif" w:cs="Liberation Serif"/>
          <w:sz w:val="28"/>
          <w:szCs w:val="28"/>
        </w:rPr>
        <w:t>.</w:t>
      </w:r>
    </w:p>
    <w:p w:rsidR="00C56802" w:rsidRPr="00B7506A" w:rsidRDefault="008C415F" w:rsidP="00C56802">
      <w:pPr>
        <w:pStyle w:val="ConsPlusNormal"/>
        <w:widowControl/>
        <w:ind w:firstLine="709"/>
        <w:jc w:val="both"/>
      </w:pPr>
      <w:r w:rsidRPr="00B7506A">
        <w:rPr>
          <w:rFonts w:ascii="Liberation Serif" w:hAnsi="Liberation Serif" w:cs="Liberation Serif"/>
          <w:sz w:val="28"/>
          <w:szCs w:val="28"/>
        </w:rPr>
        <w:t>3.2</w:t>
      </w:r>
      <w:r w:rsidR="00C56802" w:rsidRPr="00B7506A">
        <w:rPr>
          <w:rFonts w:ascii="Liberation Serif" w:hAnsi="Liberation Serif" w:cs="Liberation Serif"/>
          <w:sz w:val="28"/>
          <w:szCs w:val="28"/>
        </w:rPr>
        <w:t>. Все системы оповещения населения должны программно и технически сопрягаться.</w:t>
      </w:r>
    </w:p>
    <w:p w:rsidR="00C56802" w:rsidRPr="00B7506A" w:rsidRDefault="008C415F" w:rsidP="00C56802">
      <w:pPr>
        <w:pStyle w:val="ConsPlusNormal"/>
        <w:widowControl/>
        <w:ind w:firstLine="709"/>
        <w:jc w:val="both"/>
      </w:pPr>
      <w:r w:rsidRPr="00B7506A">
        <w:rPr>
          <w:rFonts w:ascii="Liberation Serif" w:hAnsi="Liberation Serif" w:cs="Liberation Serif"/>
          <w:sz w:val="28"/>
          <w:szCs w:val="28"/>
        </w:rPr>
        <w:t>3.3</w:t>
      </w:r>
      <w:r w:rsidR="00C56802" w:rsidRPr="00B7506A">
        <w:rPr>
          <w:rFonts w:ascii="Liberation Serif" w:hAnsi="Liberation Serif" w:cs="Liberation Serif"/>
          <w:sz w:val="28"/>
          <w:szCs w:val="28"/>
        </w:rPr>
        <w:t>. Взаимодействие федеральных органов исполнительной власти с</w:t>
      </w:r>
      <w:r w:rsidR="00C56802" w:rsidRPr="00B7506A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C56802" w:rsidRPr="00B7506A">
        <w:rPr>
          <w:rFonts w:ascii="Liberation Serif" w:hAnsi="Liberation Serif" w:cs="Liberation Serif"/>
          <w:sz w:val="28"/>
          <w:szCs w:val="28"/>
        </w:rPr>
        <w:t xml:space="preserve">операторами связи, редакциями СМИ по выпуску в эфир (публикации) сигналов оповещения и (или) экстренной информации на территории Свердловской области реализуется через Министерство общественной безопасности Свердловской области (далее – Министерство) и органы местного самоуправления муниципальных образований на основании заключенных договоров (соглашений) о взаимодействии с учетом требований </w:t>
      </w:r>
      <w:r w:rsidR="00E5180D">
        <w:rPr>
          <w:rFonts w:ascii="Liberation Serif" w:hAnsi="Liberation Serif" w:cs="Liberation Serif"/>
          <w:sz w:val="28"/>
          <w:szCs w:val="28"/>
        </w:rPr>
        <w:t>П</w:t>
      </w:r>
      <w:r w:rsidR="00C56802" w:rsidRPr="00B7506A">
        <w:rPr>
          <w:rFonts w:ascii="Liberation Serif" w:hAnsi="Liberation Serif" w:cs="Liberation Serif"/>
          <w:sz w:val="28"/>
          <w:szCs w:val="28"/>
        </w:rPr>
        <w:t>остановления Правительства Российской Федерации от 28.12.2020 № 2322</w:t>
      </w:r>
      <w:r w:rsidR="00C56802" w:rsidRPr="00B7506A">
        <w:rPr>
          <w:rFonts w:ascii="Liberation Serif" w:hAnsi="Liberation Serif" w:cs="Liberation Serif"/>
          <w:sz w:val="28"/>
          <w:szCs w:val="28"/>
          <w:lang w:eastAsia="en-US"/>
        </w:rPr>
        <w:t xml:space="preserve"> «О 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 w:rsidR="00C56802" w:rsidRPr="00B7506A">
        <w:rPr>
          <w:rFonts w:ascii="Liberation Serif" w:hAnsi="Liberation Serif" w:cs="Liberation Serif"/>
          <w:sz w:val="28"/>
          <w:szCs w:val="28"/>
        </w:rPr>
        <w:t>.</w:t>
      </w:r>
    </w:p>
    <w:p w:rsidR="00C56802" w:rsidRDefault="00C56802" w:rsidP="00C568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7506A">
        <w:rPr>
          <w:rFonts w:ascii="Liberation Serif" w:hAnsi="Liberation Serif" w:cs="Liberation Serif"/>
          <w:sz w:val="28"/>
          <w:szCs w:val="28"/>
        </w:rPr>
        <w:t>При наличии технической возможности допускается передача пользователям услугами связи либо в эфир сигналов оповещения по сетям местной телефонной связи, подвижной радиотелефонной связи и сетям связи операторов связи, оказывающих услуги связи для целей кабельного и (или) эфирного телевизионного вещания и (или) радиовещания, а также проводного радиовещания с</w:t>
      </w:r>
      <w:r w:rsidRPr="00B7506A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B7506A">
        <w:rPr>
          <w:rFonts w:ascii="Liberation Serif" w:hAnsi="Liberation Serif" w:cs="Liberation Serif"/>
          <w:sz w:val="28"/>
          <w:szCs w:val="28"/>
        </w:rPr>
        <w:t>использованием региональной системы оповещения и (или) муниципальной системы оповещения.</w:t>
      </w:r>
    </w:p>
    <w:p w:rsidR="00C56802" w:rsidRDefault="00C56802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70EDB" w:rsidRDefault="00670EDB" w:rsidP="008C415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7CB8">
        <w:rPr>
          <w:rFonts w:ascii="Times New Roman" w:hAnsi="Times New Roman" w:cs="Times New Roman"/>
          <w:b/>
          <w:sz w:val="28"/>
        </w:rPr>
        <w:t>Порядок задействования систем оповещения</w:t>
      </w:r>
    </w:p>
    <w:p w:rsidR="00E5180D" w:rsidRPr="00637CB8" w:rsidRDefault="00E5180D" w:rsidP="00E5180D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</w:rPr>
      </w:pPr>
    </w:p>
    <w:p w:rsidR="00670EDB" w:rsidRPr="00637CB8" w:rsidRDefault="00670EDB" w:rsidP="008C415F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Использование систем оповещения на территории муниципального образования планируется и осуществляется в соответствии с </w:t>
      </w:r>
      <w:r w:rsidRPr="00844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муниципальной автоматизированной системе </w:t>
      </w:r>
      <w:r w:rsidR="00844B75" w:rsidRPr="00844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централизованного </w:t>
      </w:r>
      <w:r w:rsidRPr="00637CB8">
        <w:rPr>
          <w:rFonts w:ascii="Times New Roman" w:hAnsi="Times New Roman" w:cs="Times New Roman"/>
          <w:sz w:val="28"/>
          <w:szCs w:val="28"/>
        </w:rPr>
        <w:t xml:space="preserve">оповещения муниципального образования, планами гражданской обороны и защиты населения (планами гражданской обороны) и планами действий по предупреждению и ликвидации чрезвычайных ситуаций, разрабатываемыми органами специально уполномоченного на решение задач в области ГОЧС города, организациями. </w:t>
      </w:r>
    </w:p>
    <w:p w:rsidR="00AD4BF0" w:rsidRPr="00637CB8" w:rsidRDefault="00670ED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Решение об использовании систем оповещения принимается: </w:t>
      </w:r>
    </w:p>
    <w:p w:rsidR="00670EDB" w:rsidRPr="00637CB8" w:rsidRDefault="00670ED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>1)</w:t>
      </w:r>
      <w:r w:rsidR="00AD4BF0" w:rsidRPr="00637CB8">
        <w:rPr>
          <w:rFonts w:ascii="Times New Roman" w:hAnsi="Times New Roman" w:cs="Times New Roman"/>
          <w:sz w:val="28"/>
          <w:szCs w:val="28"/>
        </w:rPr>
        <w:t xml:space="preserve"> </w:t>
      </w:r>
      <w:r w:rsidR="00E5180D">
        <w:rPr>
          <w:rFonts w:ascii="Times New Roman" w:hAnsi="Times New Roman" w:cs="Times New Roman"/>
          <w:sz w:val="28"/>
          <w:szCs w:val="28"/>
        </w:rPr>
        <w:t>Г</w:t>
      </w:r>
      <w:r w:rsidRPr="00637CB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5180D">
        <w:rPr>
          <w:rStyle w:val="2"/>
          <w:rFonts w:ascii="Times New Roman" w:hAnsi="Times New Roman" w:cs="Times New Roman"/>
        </w:rPr>
        <w:t>Байкаловского муниципального района</w:t>
      </w:r>
      <w:r w:rsidR="00B7506A" w:rsidRPr="00637CB8">
        <w:rPr>
          <w:rFonts w:ascii="Times New Roman" w:hAnsi="Times New Roman" w:cs="Times New Roman"/>
          <w:sz w:val="28"/>
          <w:szCs w:val="28"/>
        </w:rPr>
        <w:t>;</w:t>
      </w:r>
    </w:p>
    <w:p w:rsidR="00670EDB" w:rsidRPr="00637CB8" w:rsidRDefault="00670EDB" w:rsidP="00AD4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>2)</w:t>
      </w:r>
      <w:r w:rsidR="00AD4BF0" w:rsidRPr="00637CB8">
        <w:rPr>
          <w:rFonts w:ascii="Times New Roman" w:hAnsi="Times New Roman" w:cs="Times New Roman"/>
          <w:sz w:val="28"/>
          <w:szCs w:val="28"/>
        </w:rPr>
        <w:t xml:space="preserve"> </w:t>
      </w:r>
      <w:r w:rsidRPr="00637CB8">
        <w:rPr>
          <w:rFonts w:ascii="Times New Roman" w:hAnsi="Times New Roman" w:cs="Times New Roman"/>
          <w:sz w:val="28"/>
          <w:szCs w:val="28"/>
        </w:rPr>
        <w:t>руководителями организаций, эксплуатирующих потенциально опасные объекты – в</w:t>
      </w:r>
      <w:r w:rsidRPr="00AD4BF0">
        <w:rPr>
          <w:rFonts w:ascii="Times New Roman" w:hAnsi="Times New Roman" w:cs="Times New Roman"/>
          <w:sz w:val="28"/>
          <w:szCs w:val="28"/>
        </w:rPr>
        <w:t xml:space="preserve"> отношении локальных систем оповещения. В исключительных, не терпящих отлагательства случаях решение об </w:t>
      </w:r>
      <w:r w:rsidRPr="00637CB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локальной системы оповещения может быть принято дежурным диспетчером потенциально опасного объекта. </w:t>
      </w:r>
    </w:p>
    <w:p w:rsidR="00670EDB" w:rsidRPr="00637CB8" w:rsidRDefault="00670ED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Оперативный дежурный МКУ «ЕДДС» при получении сигналов оповещения и (или) экстренной информации подтверждают получение и немедленно доводят их до руководящего состава </w:t>
      </w:r>
      <w:r w:rsidR="00E518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7CB8">
        <w:rPr>
          <w:rFonts w:ascii="Times New Roman" w:hAnsi="Times New Roman" w:cs="Times New Roman"/>
          <w:sz w:val="28"/>
          <w:szCs w:val="28"/>
        </w:rPr>
        <w:t xml:space="preserve">, сил ГО и городского звена Свердловской областной подсистемы РСЧС, ДДС экстренных оперативных служб </w:t>
      </w:r>
      <w:r w:rsidR="00637CB8" w:rsidRPr="00E518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E5180D">
        <w:rPr>
          <w:rStyle w:val="2"/>
          <w:rFonts w:ascii="Times New Roman" w:hAnsi="Times New Roman" w:cs="Times New Roman"/>
        </w:rPr>
        <w:t>,</w:t>
      </w:r>
      <w:r w:rsidRPr="00637CB8">
        <w:rPr>
          <w:rFonts w:ascii="Times New Roman" w:hAnsi="Times New Roman" w:cs="Times New Roman"/>
          <w:sz w:val="28"/>
          <w:szCs w:val="28"/>
        </w:rPr>
        <w:t xml:space="preserve"> ДДС организаций, эксплуатирующих потенциально опасные производственные объекты, объекты жизнеобеспечения и социально значимые объекты на территории </w:t>
      </w:r>
      <w:r w:rsidR="008B2AF8" w:rsidRPr="00E518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637CB8">
        <w:rPr>
          <w:rFonts w:ascii="Times New Roman" w:hAnsi="Times New Roman" w:cs="Times New Roman"/>
          <w:sz w:val="28"/>
          <w:szCs w:val="28"/>
        </w:rPr>
        <w:t xml:space="preserve">, в установленном порядке. </w:t>
      </w:r>
    </w:p>
    <w:p w:rsidR="00670EDB" w:rsidRPr="00637CB8" w:rsidRDefault="00670ED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При получении сигналов оповещения и (или) экстренной информации ДДС экстренных оперативных служб </w:t>
      </w:r>
      <w:r w:rsidR="008B2AF8" w:rsidRPr="00E518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637CB8">
        <w:rPr>
          <w:rFonts w:ascii="Times New Roman" w:hAnsi="Times New Roman" w:cs="Times New Roman"/>
          <w:sz w:val="28"/>
          <w:szCs w:val="28"/>
        </w:rPr>
        <w:t xml:space="preserve">, ДДС организаций, эксплуатирующих потенциально опасные производственные объекты, объекты жизнеобеспечения и социально значимые объекты на территории </w:t>
      </w:r>
      <w:r w:rsidR="008B2AF8" w:rsidRPr="00E518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637CB8">
        <w:rPr>
          <w:rStyle w:val="2"/>
          <w:rFonts w:ascii="Times New Roman" w:hAnsi="Times New Roman" w:cs="Times New Roman"/>
        </w:rPr>
        <w:t xml:space="preserve"> </w:t>
      </w:r>
      <w:r w:rsidRPr="00637CB8">
        <w:rPr>
          <w:rFonts w:ascii="Times New Roman" w:hAnsi="Times New Roman" w:cs="Times New Roman"/>
          <w:sz w:val="28"/>
          <w:szCs w:val="28"/>
        </w:rPr>
        <w:t xml:space="preserve">подтверждают получение сигналов (распоряжений) и доводят их до своего руководящего состава. </w:t>
      </w:r>
    </w:p>
    <w:p w:rsidR="007D418A" w:rsidRPr="008B2AF8" w:rsidRDefault="00670EDB" w:rsidP="00384651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AF8">
        <w:rPr>
          <w:rFonts w:ascii="Times New Roman" w:hAnsi="Times New Roman" w:cs="Times New Roman"/>
          <w:sz w:val="28"/>
          <w:szCs w:val="28"/>
        </w:rPr>
        <w:t xml:space="preserve">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 оповещения. </w:t>
      </w:r>
      <w:r w:rsidR="007D418A" w:rsidRPr="008B2AF8">
        <w:rPr>
          <w:rFonts w:ascii="Liberation Serif" w:hAnsi="Liberation Serif" w:cs="Liberation Serif"/>
          <w:sz w:val="28"/>
          <w:szCs w:val="28"/>
        </w:rPr>
        <w:t>Основной режим функционирования муниципальной системы оповещения – автоматизированный.</w:t>
      </w:r>
    </w:p>
    <w:p w:rsidR="00670EDB" w:rsidRPr="00670EDB" w:rsidRDefault="00670EDB" w:rsidP="007D41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DB">
        <w:rPr>
          <w:rFonts w:ascii="Times New Roman" w:hAnsi="Times New Roman" w:cs="Times New Roman"/>
          <w:sz w:val="28"/>
          <w:szCs w:val="28"/>
        </w:rPr>
        <w:t>В соответствии с положениями о системах оповещения разрабатываются инструкции ДДС служб организаций, эксплуатирующих потенциально опасные объекты, организаций связи, операторов связи и организаций телерадиовещания, которые утверждаются их руководителями и согласовываются с органом, специально уполномоченным на решение задач в области защиты населения и территорий от чрезвычайных ситуаций и (или)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8B2AF8">
        <w:rPr>
          <w:rFonts w:ascii="Times New Roman" w:hAnsi="Times New Roman" w:cs="Times New Roman"/>
          <w:sz w:val="28"/>
          <w:szCs w:val="28"/>
        </w:rPr>
        <w:t xml:space="preserve"> </w:t>
      </w:r>
      <w:r w:rsidR="008B2AF8" w:rsidRPr="00E518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DB" w:rsidRPr="00670EDB" w:rsidRDefault="00670ED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DB">
        <w:rPr>
          <w:rFonts w:ascii="Times New Roman" w:hAnsi="Times New Roman" w:cs="Times New Roman"/>
          <w:sz w:val="28"/>
          <w:szCs w:val="28"/>
        </w:rPr>
        <w:t>Использование муниципальной системы оповещения и направление заявок операторам связи и в редакции СМИ по выпуску в эфир (публикаций) сигналов оповещения и (или) экстренной информации осуществляются оператив</w:t>
      </w:r>
      <w:r>
        <w:rPr>
          <w:rFonts w:ascii="Times New Roman" w:hAnsi="Times New Roman" w:cs="Times New Roman"/>
          <w:sz w:val="28"/>
          <w:szCs w:val="28"/>
        </w:rPr>
        <w:t>ным дежурным МКУ «ЕДДС»</w:t>
      </w:r>
      <w:r w:rsidR="008B2AF8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(далее - </w:t>
      </w:r>
      <w:r w:rsidR="008B2AF8" w:rsidRPr="00670EDB">
        <w:rPr>
          <w:rFonts w:ascii="Times New Roman" w:hAnsi="Times New Roman" w:cs="Times New Roman"/>
          <w:sz w:val="28"/>
          <w:szCs w:val="28"/>
        </w:rPr>
        <w:t>МКУ «ЕДДС»</w:t>
      </w:r>
      <w:r w:rsidR="008B2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DB" w:rsidRPr="00670EDB" w:rsidRDefault="00670ED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DB">
        <w:rPr>
          <w:rFonts w:ascii="Times New Roman" w:hAnsi="Times New Roman" w:cs="Times New Roman"/>
          <w:sz w:val="28"/>
          <w:szCs w:val="28"/>
        </w:rPr>
        <w:t xml:space="preserve">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– сообщений объемом не более 134 символов русского алфавита, включая цифры, пробелы и знаки препинания). </w:t>
      </w:r>
    </w:p>
    <w:p w:rsidR="00670EDB" w:rsidRPr="00670EDB" w:rsidRDefault="00670ED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DB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трехкратное повторение этих сообщений (для сетей подвижной радиотелефонной связи повтор передачи сообщения осуществляется не ранее, чем закончится передача предыдущего сообщения). </w:t>
      </w:r>
    </w:p>
    <w:p w:rsidR="00670EDB" w:rsidRPr="00670EDB" w:rsidRDefault="00670ED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DB">
        <w:rPr>
          <w:rFonts w:ascii="Times New Roman" w:hAnsi="Times New Roman" w:cs="Times New Roman"/>
          <w:sz w:val="28"/>
          <w:szCs w:val="28"/>
        </w:rPr>
        <w:t xml:space="preserve">Передача речевой информации должна осуществляться профессиональными дикторами, в случае их отсутствия – работниками, в должностные обязанности которых включена передача речевой информации. </w:t>
      </w:r>
    </w:p>
    <w:p w:rsidR="00670EDB" w:rsidRPr="00670EDB" w:rsidRDefault="00670ED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DB">
        <w:rPr>
          <w:rFonts w:ascii="Times New Roman" w:hAnsi="Times New Roman" w:cs="Times New Roman"/>
          <w:sz w:val="28"/>
          <w:szCs w:val="28"/>
        </w:rPr>
        <w:t xml:space="preserve">В исключительных, не терпящих отлагательства случаях допускается передача с целью оповещения кратких речевых сообщений способом прямой передачи или с использованием звуковых файлов, записанных непосредственно с рабочего места оперативного дежурного МКУ «ЕДДС». </w:t>
      </w:r>
    </w:p>
    <w:p w:rsidR="008B2AF8" w:rsidRPr="008B2AF8" w:rsidRDefault="00670ED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DB">
        <w:rPr>
          <w:rFonts w:ascii="Times New Roman" w:hAnsi="Times New Roman" w:cs="Times New Roman"/>
          <w:sz w:val="28"/>
          <w:szCs w:val="28"/>
        </w:rPr>
        <w:t xml:space="preserve">Допускается передача информации и сигналов оповещения с </w:t>
      </w:r>
      <w:r w:rsidRPr="00637CB8">
        <w:rPr>
          <w:rFonts w:ascii="Times New Roman" w:hAnsi="Times New Roman" w:cs="Times New Roman"/>
          <w:sz w:val="28"/>
          <w:szCs w:val="28"/>
        </w:rPr>
        <w:t xml:space="preserve">рабочих мест дежурного персонала радиовещательных и телевизионных передающих станций. Ответственность за организацию своевременного оповещения и информирования населения возлагается на отдел </w:t>
      </w:r>
      <w:r w:rsidR="008B2AF8">
        <w:rPr>
          <w:rFonts w:ascii="Times New Roman" w:hAnsi="Times New Roman" w:cs="Times New Roman"/>
          <w:sz w:val="28"/>
          <w:szCs w:val="28"/>
        </w:rPr>
        <w:t>по мобилизационной подготовке, ГО и ЧС Администрации Байкаловского муниципального района Свердловской области</w:t>
      </w:r>
      <w:r w:rsidRPr="00637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DB" w:rsidRPr="008B2AF8" w:rsidRDefault="00670EDB" w:rsidP="008B2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AF8">
        <w:rPr>
          <w:rFonts w:ascii="Times New Roman" w:hAnsi="Times New Roman" w:cs="Times New Roman"/>
          <w:sz w:val="28"/>
          <w:szCs w:val="28"/>
        </w:rPr>
        <w:t xml:space="preserve">Ответственность за осуществление своевременного оповещения и информирования населения возлагается на МКУ «ЕДДС». Для оповещения и информирования населения в районах размещения потенциально опасных объектов используются локальные системы оповещения, которые предназначены для своевременного доведения до проживающего в зоне ее действия населения, работающих смен потенциально опасных объектов и других организаций в зоне ее действия, сигнала «Внимание! Всем!» и информации об угрозе возникновения чрезвычайной ситуации, а также информации о развитии событий и рекомендаций по дальнейшим действиям. </w:t>
      </w:r>
    </w:p>
    <w:p w:rsidR="00670EDB" w:rsidRPr="00637CB8" w:rsidRDefault="00670ED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DB">
        <w:rPr>
          <w:rFonts w:ascii="Times New Roman" w:hAnsi="Times New Roman" w:cs="Times New Roman"/>
          <w:sz w:val="28"/>
          <w:szCs w:val="28"/>
        </w:rPr>
        <w:t xml:space="preserve">МКУ «ЕДДС», организации, в ведении которых находятся системы оповещения, организации связи, операторы связи, организации телерадиовещания и редакции СМИ проводят комплекс организационно-технических мероприятий по исключению несанкционированного </w:t>
      </w:r>
      <w:r w:rsidRPr="00637CB8">
        <w:rPr>
          <w:rFonts w:ascii="Times New Roman" w:hAnsi="Times New Roman" w:cs="Times New Roman"/>
          <w:sz w:val="28"/>
          <w:szCs w:val="28"/>
        </w:rPr>
        <w:t xml:space="preserve">использования систем оповещения и передачи сигналов оповещения и экстренной информации. </w:t>
      </w:r>
    </w:p>
    <w:p w:rsidR="00670EDB" w:rsidRPr="00637CB8" w:rsidRDefault="00670ED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Использование радиотрансляционных сетей, радиовещательных станций, проводного вещания (независимо от форм собственности) на территории </w:t>
      </w:r>
      <w:r w:rsidR="008B2AF8" w:rsidRPr="008B2AF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8B2AF8" w:rsidRPr="00637CB8">
        <w:rPr>
          <w:rFonts w:ascii="Times New Roman" w:hAnsi="Times New Roman" w:cs="Times New Roman"/>
          <w:sz w:val="28"/>
          <w:szCs w:val="28"/>
        </w:rPr>
        <w:t xml:space="preserve"> </w:t>
      </w:r>
      <w:r w:rsidRPr="00637CB8">
        <w:rPr>
          <w:rFonts w:ascii="Times New Roman" w:hAnsi="Times New Roman" w:cs="Times New Roman"/>
          <w:sz w:val="28"/>
          <w:szCs w:val="28"/>
        </w:rPr>
        <w:t>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ситуаций.</w:t>
      </w:r>
    </w:p>
    <w:p w:rsidR="00670EDB" w:rsidRPr="00637CB8" w:rsidRDefault="00670ED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Тексты сообщений для оповещения и информирования населения на территории муниципального </w:t>
      </w:r>
      <w:r w:rsidR="00637CB8" w:rsidRPr="008B2AF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637CB8">
        <w:rPr>
          <w:rFonts w:ascii="Times New Roman" w:hAnsi="Times New Roman" w:cs="Times New Roman"/>
          <w:sz w:val="28"/>
          <w:szCs w:val="28"/>
        </w:rPr>
        <w:t>, видеоролики, передаваемые с использованием ОКСИОН (специализированных технических средств оповещения и информирования), разрабатывает</w:t>
      </w:r>
      <w:r w:rsidRPr="00670EDB">
        <w:rPr>
          <w:rFonts w:ascii="Times New Roman" w:hAnsi="Times New Roman" w:cs="Times New Roman"/>
          <w:sz w:val="28"/>
          <w:szCs w:val="28"/>
        </w:rPr>
        <w:t xml:space="preserve"> </w:t>
      </w:r>
      <w:r w:rsidR="008B2AF8" w:rsidRPr="00637CB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B2AF8">
        <w:rPr>
          <w:rFonts w:ascii="Times New Roman" w:hAnsi="Times New Roman" w:cs="Times New Roman"/>
          <w:sz w:val="28"/>
          <w:szCs w:val="28"/>
        </w:rPr>
        <w:t>по мобилизационной подготовке, ГО и ЧС Администрации Байкаловского муниципального района Свердловской области</w:t>
      </w:r>
      <w:r w:rsidRPr="00637CB8">
        <w:rPr>
          <w:rFonts w:ascii="Times New Roman" w:hAnsi="Times New Roman" w:cs="Times New Roman"/>
          <w:i/>
          <w:sz w:val="28"/>
          <w:szCs w:val="28"/>
        </w:rPr>
        <w:t>.</w:t>
      </w:r>
    </w:p>
    <w:p w:rsidR="0023210B" w:rsidRPr="0023210B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10B" w:rsidRDefault="0023210B" w:rsidP="007D418A">
      <w:pPr>
        <w:pStyle w:val="a3"/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0B">
        <w:rPr>
          <w:rFonts w:ascii="Times New Roman" w:hAnsi="Times New Roman" w:cs="Times New Roman"/>
          <w:b/>
          <w:sz w:val="28"/>
          <w:szCs w:val="28"/>
        </w:rPr>
        <w:t>Поддержание в готовности систем оповещения населения</w:t>
      </w:r>
    </w:p>
    <w:p w:rsidR="008B2AF8" w:rsidRDefault="008B2AF8" w:rsidP="008B2AF8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3210B" w:rsidRPr="00637CB8" w:rsidRDefault="0023210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и локальные системы оповещения создаются (модернизируются), совершенствуются, поддерживаются в работоспособном состоянии и постоянной готовности к использованию в соответствии с </w:t>
      </w:r>
      <w:r w:rsidRPr="00637CB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3210B" w:rsidRPr="00637CB8" w:rsidRDefault="0023210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>Работоспособное состояние системы оповещения означает ее исправность.</w:t>
      </w:r>
    </w:p>
    <w:p w:rsidR="0023210B" w:rsidRPr="00637CB8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С целью контроля за поддержанием в постоянной готовности (далее – готовность) систем оповещения на территории муниципального </w:t>
      </w:r>
      <w:proofErr w:type="gramStart"/>
      <w:r w:rsidRPr="00637C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37CB8">
        <w:rPr>
          <w:rStyle w:val="2"/>
          <w:rFonts w:ascii="Times New Roman" w:hAnsi="Times New Roman" w:cs="Times New Roman"/>
        </w:rPr>
        <w:t xml:space="preserve"> </w:t>
      </w:r>
      <w:r w:rsidRPr="00637CB8">
        <w:rPr>
          <w:rFonts w:ascii="Times New Roman" w:hAnsi="Times New Roman" w:cs="Times New Roman"/>
          <w:sz w:val="28"/>
          <w:szCs w:val="28"/>
        </w:rPr>
        <w:t>организуются</w:t>
      </w:r>
      <w:proofErr w:type="gramEnd"/>
      <w:r w:rsidRPr="00637CB8">
        <w:rPr>
          <w:rFonts w:ascii="Times New Roman" w:hAnsi="Times New Roman" w:cs="Times New Roman"/>
          <w:sz w:val="28"/>
          <w:szCs w:val="28"/>
        </w:rPr>
        <w:t xml:space="preserve"> и проводятся следующие виды проверок: </w:t>
      </w:r>
    </w:p>
    <w:p w:rsidR="0023210B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>1)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  <w:r w:rsidRPr="0023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2) технические проверки готовности к использованию систем оповещения населения без включения оконечных средств оповещения населения. </w:t>
      </w:r>
    </w:p>
    <w:p w:rsidR="00F852DA" w:rsidRPr="00B80F34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При проведении комплексной проверки готовности систем оповещения проверке подлежат муниципальные системы оповещения, локальные системы </w:t>
      </w:r>
      <w:r w:rsidRPr="00B8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оповещения </w:t>
      </w:r>
      <w:r w:rsidR="00F852DA" w:rsidRPr="00B80F34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Pr="00B8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20D7" w:rsidRPr="007A3B7C" w:rsidRDefault="00F852DA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B7C">
        <w:rPr>
          <w:rFonts w:ascii="Liberation Serif" w:hAnsi="Liberation Serif" w:cs="Liberation Serif"/>
          <w:sz w:val="28"/>
          <w:szCs w:val="28"/>
        </w:rPr>
        <w:t>Комплексные проверки готовности систем оповещения проводятся два раза в год комиссией в составе представителей постоянно действующего органа управления РСЧС и органа повседневного управления РСЧС</w:t>
      </w:r>
      <w:r w:rsidRPr="007A3B7C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7A3B7C">
        <w:rPr>
          <w:rFonts w:ascii="Liberation Serif" w:hAnsi="Liberation Serif" w:cs="Liberation Serif"/>
          <w:sz w:val="28"/>
          <w:szCs w:val="28"/>
        </w:rPr>
        <w:t>муниципального уровня, операторо</w:t>
      </w:r>
      <w:bookmarkStart w:id="0" w:name="_GoBack"/>
      <w:bookmarkEnd w:id="0"/>
      <w:r w:rsidRPr="007A3B7C">
        <w:rPr>
          <w:rFonts w:ascii="Liberation Serif" w:hAnsi="Liberation Serif" w:cs="Liberation Serif"/>
          <w:sz w:val="28"/>
          <w:szCs w:val="28"/>
        </w:rPr>
        <w:t>в связи, организаций, осуществляющих телерадиовещание, вещателей (при наличии филиала и (или) представительства на территории муниципального образования), используемых</w:t>
      </w:r>
      <w:r w:rsidRPr="007A3B7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A3B7C">
        <w:rPr>
          <w:rFonts w:ascii="Liberation Serif" w:hAnsi="Liberation Serif" w:cs="Liberation Serif"/>
          <w:sz w:val="28"/>
          <w:szCs w:val="28"/>
        </w:rPr>
        <w:t>при оповещении населения. Состав комиссий по</w:t>
      </w:r>
      <w:r w:rsidRPr="007A3B7C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7A3B7C">
        <w:rPr>
          <w:rFonts w:ascii="Liberation Serif" w:hAnsi="Liberation Serif" w:cs="Liberation Serif"/>
          <w:sz w:val="28"/>
          <w:szCs w:val="28"/>
        </w:rPr>
        <w:t>проверке систем оповещения на всех уровнях функционирования РСЧС определяется правовыми актами органов и организаций, создающих системы оповещения.</w:t>
      </w:r>
      <w:r w:rsidR="0023210B" w:rsidRPr="007A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D7" w:rsidRP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B7C">
        <w:rPr>
          <w:rFonts w:ascii="Times New Roman" w:hAnsi="Times New Roman" w:cs="Times New Roman"/>
          <w:sz w:val="28"/>
          <w:szCs w:val="28"/>
        </w:rPr>
        <w:t>По решен</w:t>
      </w:r>
      <w:r w:rsidRPr="004520D7">
        <w:rPr>
          <w:rFonts w:ascii="Times New Roman" w:hAnsi="Times New Roman" w:cs="Times New Roman"/>
          <w:sz w:val="28"/>
          <w:szCs w:val="28"/>
        </w:rPr>
        <w:t xml:space="preserve">ию комиссий по предупреждению и ликвидации чрезвычайных ситуаций и обеспечению пожарной безопасности соответствующего уровня могут проводиться дополнительные комплексные проверки. </w:t>
      </w:r>
    </w:p>
    <w:p w:rsidR="004520D7" w:rsidRDefault="0023210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Поддержание технических средств оповещения систем оповещения в работоспособном состоянии включает в себя комплекс мероприятий по эксплуатационно-техническому обслуживанию систем оповещения (далее – ЭТО). </w:t>
      </w:r>
    </w:p>
    <w:p w:rsidR="004520D7" w:rsidRDefault="0023210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Задачами ЭТО являются: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1) предупреждение преждевременного износа механических элементов и отклонения электрических параметров технических средств оповещения (далее – ТСО) от норм, установленных эксплуатационно-технической документацией (далее – ЭТД);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2) устранение неисправностей путем проведения текущего ремонта ТСО; </w:t>
      </w:r>
    </w:p>
    <w:p w:rsidR="004520D7" w:rsidRP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0D7">
        <w:rPr>
          <w:rFonts w:ascii="Times New Roman" w:hAnsi="Times New Roman" w:cs="Times New Roman"/>
          <w:sz w:val="28"/>
          <w:szCs w:val="28"/>
        </w:rPr>
        <w:t>3) доведение параметров и характеристик ТСО до норм, установленных ЭТД;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4) анализ и устранение причин возникновения неисправностей;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5) продление сроков службы ТСО. </w:t>
      </w:r>
    </w:p>
    <w:p w:rsidR="004520D7" w:rsidRDefault="0023210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 К мероприятиям ЭТО относятся: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1) планирование ЭТО;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2) техническое обслуживание и текущий ремонт ТСО;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lastRenderedPageBreak/>
        <w:t xml:space="preserve">3) оценка технического состояния систем оповещения. Оценка технического состояния систем оповещения, а также ЭТО планируется и осуществляется в соответствии с приказом МЧС России и </w:t>
      </w:r>
      <w:proofErr w:type="spellStart"/>
      <w:r w:rsidRPr="0023210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23210B">
        <w:rPr>
          <w:rFonts w:ascii="Times New Roman" w:hAnsi="Times New Roman" w:cs="Times New Roman"/>
          <w:sz w:val="28"/>
          <w:szCs w:val="28"/>
        </w:rPr>
        <w:t xml:space="preserve"> России от 31.07.2020 № 579/366 «Об утверждении Положения по организации эксплуатационно-технического обслуживания систем оповещения населения». </w:t>
      </w:r>
    </w:p>
    <w:p w:rsidR="004520D7" w:rsidRPr="00637CB8" w:rsidRDefault="0023210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В целях обеспечения готовности муниципальной системы </w:t>
      </w:r>
      <w:r w:rsidRPr="00637CB8">
        <w:rPr>
          <w:rFonts w:ascii="Times New Roman" w:hAnsi="Times New Roman" w:cs="Times New Roman"/>
          <w:sz w:val="28"/>
          <w:szCs w:val="28"/>
        </w:rPr>
        <w:t xml:space="preserve">оповещения: </w:t>
      </w:r>
    </w:p>
    <w:p w:rsidR="004520D7" w:rsidRPr="00637CB8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1) </w:t>
      </w:r>
      <w:r w:rsidR="008B2AF8" w:rsidRPr="00637CB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B2AF8">
        <w:rPr>
          <w:rFonts w:ascii="Times New Roman" w:hAnsi="Times New Roman" w:cs="Times New Roman"/>
          <w:sz w:val="28"/>
          <w:szCs w:val="28"/>
        </w:rPr>
        <w:t>по мобилизационной подготовке, ГО и ЧС Администрации Байкаловского муниципального района Свердловской области</w:t>
      </w:r>
      <w:r w:rsidRPr="00637C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20D7" w:rsidRPr="00637CB8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- разрабатывает планы проведения проверки оповещения, тренировки по передаче сигналов оповещения и речевой информации; </w:t>
      </w:r>
    </w:p>
    <w:p w:rsidR="004520D7" w:rsidRPr="00637CB8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- разрабатывает списки оповещения руководящего состава ГО и звена территориальной подсистемы РСЧС муниципального образования; </w:t>
      </w:r>
    </w:p>
    <w:p w:rsidR="004520D7" w:rsidRPr="00637CB8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- проводит анализ проведенных тренировок по передаче сигналов оповещения и речевой информации. </w:t>
      </w:r>
    </w:p>
    <w:p w:rsidR="004520D7" w:rsidRPr="00637CB8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>- оказывает содействие ГУ МЧС России по Свердловской</w:t>
      </w:r>
      <w:r w:rsidRPr="0023210B">
        <w:rPr>
          <w:rFonts w:ascii="Times New Roman" w:hAnsi="Times New Roman" w:cs="Times New Roman"/>
          <w:sz w:val="28"/>
          <w:szCs w:val="28"/>
        </w:rPr>
        <w:t xml:space="preserve"> области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</w:t>
      </w:r>
      <w:r w:rsidRPr="00637CB8">
        <w:rPr>
          <w:rFonts w:ascii="Times New Roman" w:hAnsi="Times New Roman" w:cs="Times New Roman"/>
          <w:sz w:val="28"/>
          <w:szCs w:val="28"/>
        </w:rPr>
        <w:t xml:space="preserve">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</w:t>
      </w:r>
      <w:r w:rsidR="00637CB8" w:rsidRPr="008B2AF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4520D7" w:rsidRPr="00637CB8">
        <w:rPr>
          <w:rStyle w:val="2"/>
          <w:rFonts w:ascii="Times New Roman" w:hAnsi="Times New Roman" w:cs="Times New Roman"/>
        </w:rPr>
        <w:t xml:space="preserve"> </w:t>
      </w:r>
      <w:r w:rsidRPr="00637CB8">
        <w:rPr>
          <w:rFonts w:ascii="Times New Roman" w:hAnsi="Times New Roman" w:cs="Times New Roman"/>
          <w:sz w:val="28"/>
          <w:szCs w:val="28"/>
        </w:rPr>
        <w:t xml:space="preserve">о чрезвычайных ситуациях и подготовки населения в области защиты от чрезвычайных ситуаций. </w:t>
      </w:r>
    </w:p>
    <w:p w:rsidR="004520D7" w:rsidRPr="00637CB8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2) МКУ «ЕДДС»: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>- организует подготовку оперативных дежурных и персонала по передаче сигналов оповещения и речевой информации;</w:t>
      </w:r>
      <w:r w:rsidRPr="0023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- проводит совместно с организациями, в ведении которых находятся локальные системы оповещения и организациями телерадиовещания проверки оповещения, тренировки по передаче сигналов оповещения и речевой информации;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>- разрабатывает совместно с организациями телерадиовещания порядок взаимодействия дежурных (дежурно-диспетчерских) служб при передаче сигналов оповещения и речевой информации;</w:t>
      </w:r>
    </w:p>
    <w:p w:rsidR="004520D7" w:rsidRDefault="004520D7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10B" w:rsidRPr="0023210B">
        <w:rPr>
          <w:rFonts w:ascii="Times New Roman" w:hAnsi="Times New Roman" w:cs="Times New Roman"/>
          <w:sz w:val="28"/>
          <w:szCs w:val="28"/>
        </w:rPr>
        <w:t>организует эксплуатационно-техническое обслуживание ТСО му</w:t>
      </w:r>
      <w:r>
        <w:rPr>
          <w:rFonts w:ascii="Times New Roman" w:hAnsi="Times New Roman" w:cs="Times New Roman"/>
          <w:sz w:val="28"/>
          <w:szCs w:val="28"/>
        </w:rPr>
        <w:t>ниципальной системы оповещения;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- организует и осуществляет ремонт ТСО. </w:t>
      </w:r>
    </w:p>
    <w:p w:rsidR="004520D7" w:rsidRDefault="0023210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Техническое обслуживание и технические проверки аппаратуры муниципальной системы оповещения осуществляются в соответствии с планом-графиком. План-график технического обслуживания разрабатывается организацией, осуществляющей ЭТО, и утверждается МКУ «ЕДДС». </w:t>
      </w:r>
    </w:p>
    <w:p w:rsidR="004520D7" w:rsidRDefault="0023210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Основные технические проверки включают в себя: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1) передачу текста «Техническая проверка» с помощью аппаратно-программного комплекса «Грифон»;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2) техническую проверку готовности к использованию систем оповещения населения без включения оконечных средств оповещения </w:t>
      </w:r>
      <w:r w:rsidRPr="0023210B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– каждую четвертую среду месяца календарного года (кроме марта, октября);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3) комплексные проверки готовности систем оповещения с включением оконечных средств оповещения и доведением проверочных сигналов и информации до населения – в первую среду марта и октября. </w:t>
      </w:r>
    </w:p>
    <w:p w:rsidR="004520D7" w:rsidRDefault="0023210B" w:rsidP="00AD4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 xml:space="preserve">Перед проведением всех проверок проводится комплекс организационно-технических мероприятий с целью исключения несанкционированного запуска систем оповещения. </w:t>
      </w:r>
    </w:p>
    <w:p w:rsidR="00CF25A4" w:rsidRDefault="0023210B" w:rsidP="007D418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0B">
        <w:rPr>
          <w:rFonts w:ascii="Times New Roman" w:hAnsi="Times New Roman" w:cs="Times New Roman"/>
          <w:sz w:val="28"/>
          <w:szCs w:val="28"/>
        </w:rPr>
        <w:t>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мобильных) в соответствии с номенклатурой резерва технических средств оповещения.</w:t>
      </w:r>
    </w:p>
    <w:p w:rsidR="004520D7" w:rsidRPr="008B2AF8" w:rsidRDefault="00CF25A4" w:rsidP="00CF25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F8">
        <w:rPr>
          <w:rFonts w:ascii="Times New Roman" w:hAnsi="Times New Roman" w:cs="Times New Roman"/>
          <w:color w:val="000000" w:themeColor="text1"/>
          <w:sz w:val="28"/>
          <w:szCs w:val="28"/>
        </w:rPr>
        <w:t>Номенклатура резерва утверждена данным Постановлением и представлена в приложении.</w:t>
      </w:r>
      <w:r w:rsidR="0023210B" w:rsidRPr="008B2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2F47" w:rsidRPr="00637CB8" w:rsidRDefault="00122F47" w:rsidP="00122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A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Номенклатура, объем, порядок </w:t>
      </w:r>
      <w:r w:rsidRPr="007A3B7C">
        <w:rPr>
          <w:rFonts w:ascii="Liberation Serif" w:hAnsi="Liberation Serif" w:cs="Liberation Serif"/>
          <w:sz w:val="28"/>
          <w:szCs w:val="28"/>
        </w:rPr>
        <w:t>создания и использования резерва технических средств оповещения утверждается органом местного самоуправления, организациями, в ведении которых находятся системы оповещения, в соответствии с методическими рекомендациями по созданию и реконструкции систем оповещения населения</w:t>
      </w:r>
      <w:r w:rsidRPr="007A3B7C">
        <w:t xml:space="preserve">, </w:t>
      </w:r>
      <w:r w:rsidRPr="007A3B7C">
        <w:rPr>
          <w:rFonts w:ascii="Liberation Serif" w:hAnsi="Liberation Serif" w:cs="Liberation Serif"/>
          <w:sz w:val="28"/>
          <w:szCs w:val="28"/>
        </w:rPr>
        <w:t xml:space="preserve">утвержденными протоколом заседания рабочей группы Правительственной </w:t>
      </w:r>
      <w:r w:rsidRPr="00637CB8">
        <w:rPr>
          <w:rFonts w:ascii="Liberation Serif" w:hAnsi="Liberation Serif" w:cs="Liberation Serif"/>
          <w:sz w:val="28"/>
          <w:szCs w:val="28"/>
        </w:rPr>
        <w:t>комиссии по предупреждению и ликвидации чрезвычайных ситуаций и обеспечению пожарной безопасности по координации создания и поддержания в постоянной готовности систем оповещения населения от 19.02.2021 № 1.</w:t>
      </w:r>
    </w:p>
    <w:p w:rsidR="00A20E6B" w:rsidRDefault="0023210B" w:rsidP="0063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t xml:space="preserve">Запасы мобильных (переносных) средств оповещения создаются и поддерживаются в готовности к задействованию на муниципальном и объектовом уровне управления в соответствии с решением Главы </w:t>
      </w:r>
      <w:r w:rsidR="008B2AF8">
        <w:rPr>
          <w:rStyle w:val="2"/>
          <w:rFonts w:ascii="Times New Roman" w:hAnsi="Times New Roman" w:cs="Times New Roman"/>
        </w:rPr>
        <w:t>Байкаловского муниципального района</w:t>
      </w:r>
      <w:r w:rsidRPr="00637CB8">
        <w:rPr>
          <w:rFonts w:ascii="Times New Roman" w:hAnsi="Times New Roman" w:cs="Times New Roman"/>
          <w:sz w:val="28"/>
          <w:szCs w:val="28"/>
        </w:rPr>
        <w:t xml:space="preserve"> или руководителя объекта экономики соответственно</w:t>
      </w:r>
      <w:r w:rsidR="00AD4BF0" w:rsidRPr="00637CB8">
        <w:rPr>
          <w:rFonts w:ascii="Times New Roman" w:hAnsi="Times New Roman" w:cs="Times New Roman"/>
          <w:sz w:val="28"/>
          <w:szCs w:val="28"/>
        </w:rPr>
        <w:t>.</w:t>
      </w:r>
    </w:p>
    <w:p w:rsidR="00A20E6B" w:rsidRDefault="00A20E6B">
      <w:pPr>
        <w:rPr>
          <w:rFonts w:ascii="Times New Roman" w:hAnsi="Times New Roman" w:cs="Times New Roman"/>
          <w:sz w:val="28"/>
          <w:szCs w:val="28"/>
        </w:rPr>
      </w:pPr>
    </w:p>
    <w:p w:rsidR="00A20E6B" w:rsidRDefault="00A20E6B">
      <w:pPr>
        <w:rPr>
          <w:rFonts w:ascii="Times New Roman" w:hAnsi="Times New Roman" w:cs="Times New Roman"/>
          <w:sz w:val="28"/>
          <w:szCs w:val="28"/>
        </w:rPr>
        <w:sectPr w:rsidR="00A20E6B" w:rsidSect="00F701E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37CB8" w:rsidRPr="00637CB8" w:rsidRDefault="00637CB8" w:rsidP="00637CB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37CB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37CB8" w:rsidRPr="00637CB8" w:rsidRDefault="00637CB8" w:rsidP="00637CB8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8B2AF8" w:rsidRPr="00375BAA" w:rsidRDefault="008B2AF8" w:rsidP="008B2AF8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УТВЕРЖДЕНО</w:t>
      </w:r>
    </w:p>
    <w:p w:rsidR="008B2AF8" w:rsidRDefault="008B2AF8" w:rsidP="008B2AF8">
      <w:pPr>
        <w:pStyle w:val="1"/>
        <w:keepLines/>
        <w:tabs>
          <w:tab w:val="left" w:pos="709"/>
        </w:tabs>
        <w:suppressAutoHyphens/>
        <w:ind w:left="4962" w:right="141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 xml:space="preserve">Постановлением Администрации </w:t>
      </w:r>
    </w:p>
    <w:p w:rsidR="008B2AF8" w:rsidRPr="00375BAA" w:rsidRDefault="008B2AF8" w:rsidP="008B2AF8">
      <w:pPr>
        <w:pStyle w:val="1"/>
        <w:keepLines/>
        <w:tabs>
          <w:tab w:val="left" w:pos="709"/>
        </w:tabs>
        <w:suppressAutoHyphens/>
        <w:ind w:left="4962" w:right="141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Байкаловского муниципального района Свердловской области</w:t>
      </w:r>
    </w:p>
    <w:p w:rsidR="008B2AF8" w:rsidRPr="00375BAA" w:rsidRDefault="008B2AF8" w:rsidP="008B2AF8">
      <w:pPr>
        <w:pStyle w:val="1"/>
        <w:keepLines/>
        <w:tabs>
          <w:tab w:val="left" w:pos="709"/>
        </w:tabs>
        <w:suppressAutoHyphens/>
        <w:ind w:left="4962"/>
        <w:jc w:val="right"/>
        <w:rPr>
          <w:sz w:val="24"/>
          <w:szCs w:val="24"/>
        </w:rPr>
      </w:pPr>
      <w:r w:rsidRPr="00375BAA">
        <w:rPr>
          <w:sz w:val="24"/>
          <w:szCs w:val="24"/>
        </w:rPr>
        <w:t>от ______________ № ______</w:t>
      </w:r>
    </w:p>
    <w:p w:rsidR="008B2AF8" w:rsidRPr="007A13BA" w:rsidRDefault="008B2AF8" w:rsidP="008B2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E6B" w:rsidRDefault="00637CB8" w:rsidP="00A20E6B">
      <w:pPr>
        <w:pStyle w:val="ConsPlusNormal"/>
        <w:jc w:val="center"/>
        <w:rPr>
          <w:rFonts w:ascii="Liberation Serif" w:hAnsi="Liberation Serif" w:cs="Liberation Serif"/>
          <w:b/>
          <w:sz w:val="24"/>
          <w:szCs w:val="28"/>
        </w:rPr>
      </w:pPr>
      <w:r>
        <w:rPr>
          <w:rFonts w:ascii="Liberation Serif" w:hAnsi="Liberation Serif" w:cs="Liberation Serif"/>
          <w:b/>
          <w:sz w:val="24"/>
          <w:szCs w:val="28"/>
        </w:rPr>
        <w:t>НОМЕНКЛАТУРА</w:t>
      </w:r>
    </w:p>
    <w:p w:rsidR="00C57F01" w:rsidRDefault="00A20E6B" w:rsidP="00BD58E2">
      <w:pPr>
        <w:pStyle w:val="ConsPlusNormal"/>
        <w:jc w:val="center"/>
        <w:rPr>
          <w:rFonts w:ascii="Liberation Serif" w:hAnsi="Liberation Serif" w:cs="Liberation Serif"/>
          <w:b/>
          <w:sz w:val="24"/>
          <w:szCs w:val="28"/>
        </w:rPr>
      </w:pPr>
      <w:r>
        <w:rPr>
          <w:rFonts w:ascii="Liberation Serif" w:hAnsi="Liberation Serif" w:cs="Liberation Serif"/>
          <w:b/>
          <w:sz w:val="24"/>
          <w:szCs w:val="28"/>
        </w:rPr>
        <w:t xml:space="preserve">резерва технических средств оповещения </w:t>
      </w:r>
      <w:r w:rsidR="00BD58E2">
        <w:rPr>
          <w:rFonts w:ascii="Liberation Serif" w:hAnsi="Liberation Serif" w:cs="Liberation Serif"/>
          <w:b/>
          <w:sz w:val="24"/>
          <w:szCs w:val="28"/>
        </w:rPr>
        <w:t>Байкаловского муниципального района Свердловской области</w:t>
      </w:r>
    </w:p>
    <w:p w:rsidR="00BD58E2" w:rsidRPr="00BD58E2" w:rsidRDefault="00BD58E2" w:rsidP="00AE4492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1354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1213"/>
        <w:gridCol w:w="992"/>
        <w:gridCol w:w="3536"/>
        <w:gridCol w:w="3345"/>
      </w:tblGrid>
      <w:tr w:rsidR="00BD58E2" w:rsidRPr="00076024" w:rsidTr="00076024">
        <w:trPr>
          <w:trHeight w:val="7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оповещения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76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58E2" w:rsidRPr="00076024" w:rsidTr="00076024">
        <w:trPr>
          <w:trHeight w:val="15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Сирена С-40 с ком</w:t>
            </w:r>
            <w:r w:rsidR="00076024">
              <w:rPr>
                <w:rFonts w:ascii="Times New Roman" w:hAnsi="Times New Roman" w:cs="Times New Roman"/>
                <w:sz w:val="24"/>
                <w:szCs w:val="24"/>
              </w:rPr>
              <w:t>плектом запускающего механизма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0760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резервирование (замена) вышедших из строя электромеханических сирен оповещения населения муниципальной системы оповещения населения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E2" w:rsidRPr="00076024" w:rsidTr="00076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Мобильные технические средства оповещения н</w:t>
            </w:r>
            <w:r w:rsidR="00076024">
              <w:rPr>
                <w:rFonts w:ascii="Times New Roman" w:hAnsi="Times New Roman" w:cs="Times New Roman"/>
                <w:sz w:val="24"/>
                <w:szCs w:val="24"/>
              </w:rPr>
              <w:t>аселения, на автомобильной базе</w:t>
            </w:r>
          </w:p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гарантированного оповещения населения, не охваченного средствами автоматизированных систем оповещения населения, а также в случае неисправности ТСО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с СГУ МО МВД России «Байкаловский» </w:t>
            </w:r>
          </w:p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ГАУЗ СО «Байкаловская ЦРБ»</w:t>
            </w:r>
          </w:p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ГПТУ СО «ОПС СО №12»</w:t>
            </w:r>
          </w:p>
        </w:tc>
      </w:tr>
      <w:tr w:rsidR="00BD58E2" w:rsidRPr="00076024" w:rsidTr="00076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Носимые технические средства оповещения населения (электромегафоны).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гарантированного оповещения населения, не охваченного средствами автоматизированных систем оповещения населения, а также в случае неисправности ТСО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076024" w:rsidRDefault="00BD58E2" w:rsidP="0007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в качестве резерва используются ручные громкоговорители (сирены)</w:t>
            </w:r>
          </w:p>
        </w:tc>
      </w:tr>
    </w:tbl>
    <w:p w:rsidR="00BD58E2" w:rsidRPr="00AE4492" w:rsidRDefault="00BD58E2" w:rsidP="00AE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58E2" w:rsidRPr="00AE4492" w:rsidSect="0007602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260"/>
    <w:multiLevelType w:val="hybridMultilevel"/>
    <w:tmpl w:val="3326AEA0"/>
    <w:lvl w:ilvl="0" w:tplc="1B920A2A">
      <w:start w:val="1"/>
      <w:numFmt w:val="decimal"/>
      <w:lvlText w:val="%1."/>
      <w:lvlJc w:val="left"/>
      <w:pPr>
        <w:ind w:left="378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7C45"/>
    <w:multiLevelType w:val="hybridMultilevel"/>
    <w:tmpl w:val="93024712"/>
    <w:lvl w:ilvl="0" w:tplc="EDEAE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lang w:val="ru-RU"/>
      </w:rPr>
    </w:lvl>
    <w:lvl w:ilvl="1" w:tplc="E5D6CC0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D0438"/>
    <w:multiLevelType w:val="hybridMultilevel"/>
    <w:tmpl w:val="01F20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F72C92"/>
    <w:multiLevelType w:val="multilevel"/>
    <w:tmpl w:val="FFF623C2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5BD4A49"/>
    <w:multiLevelType w:val="hybridMultilevel"/>
    <w:tmpl w:val="EAB82094"/>
    <w:lvl w:ilvl="0" w:tplc="9A007E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0E3541"/>
    <w:multiLevelType w:val="hybridMultilevel"/>
    <w:tmpl w:val="65284C4A"/>
    <w:lvl w:ilvl="0" w:tplc="1B920A2A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62F404E1"/>
    <w:multiLevelType w:val="multilevel"/>
    <w:tmpl w:val="D1A647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 w:val="0"/>
      </w:rPr>
    </w:lvl>
  </w:abstractNum>
  <w:abstractNum w:abstractNumId="7" w15:restartNumberingAfterBreak="0">
    <w:nsid w:val="6D371F54"/>
    <w:multiLevelType w:val="multilevel"/>
    <w:tmpl w:val="98A46E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2A"/>
    <w:rsid w:val="00024FA7"/>
    <w:rsid w:val="00076024"/>
    <w:rsid w:val="000961AD"/>
    <w:rsid w:val="000B7F9B"/>
    <w:rsid w:val="001023B2"/>
    <w:rsid w:val="001030B3"/>
    <w:rsid w:val="00120BEC"/>
    <w:rsid w:val="00122F47"/>
    <w:rsid w:val="001358EE"/>
    <w:rsid w:val="00141FC9"/>
    <w:rsid w:val="00154753"/>
    <w:rsid w:val="001B4E2A"/>
    <w:rsid w:val="001E76DD"/>
    <w:rsid w:val="0023210B"/>
    <w:rsid w:val="002C53D0"/>
    <w:rsid w:val="003233BE"/>
    <w:rsid w:val="00374BEA"/>
    <w:rsid w:val="00415E7C"/>
    <w:rsid w:val="0042001D"/>
    <w:rsid w:val="004520D7"/>
    <w:rsid w:val="004D577E"/>
    <w:rsid w:val="00580EEC"/>
    <w:rsid w:val="00607C4B"/>
    <w:rsid w:val="00637CB8"/>
    <w:rsid w:val="00670EDB"/>
    <w:rsid w:val="00690115"/>
    <w:rsid w:val="007A13BA"/>
    <w:rsid w:val="007A3B7C"/>
    <w:rsid w:val="007D418A"/>
    <w:rsid w:val="00844B75"/>
    <w:rsid w:val="00876038"/>
    <w:rsid w:val="008B2AF8"/>
    <w:rsid w:val="008C415F"/>
    <w:rsid w:val="009F6326"/>
    <w:rsid w:val="00A155A3"/>
    <w:rsid w:val="00A17A8B"/>
    <w:rsid w:val="00A20E6B"/>
    <w:rsid w:val="00A36EE8"/>
    <w:rsid w:val="00AD4BF0"/>
    <w:rsid w:val="00AE4492"/>
    <w:rsid w:val="00B7506A"/>
    <w:rsid w:val="00B80F34"/>
    <w:rsid w:val="00BD5524"/>
    <w:rsid w:val="00BD58E2"/>
    <w:rsid w:val="00C56802"/>
    <w:rsid w:val="00C57F01"/>
    <w:rsid w:val="00C67D26"/>
    <w:rsid w:val="00CF25A4"/>
    <w:rsid w:val="00D53438"/>
    <w:rsid w:val="00E04879"/>
    <w:rsid w:val="00E5180D"/>
    <w:rsid w:val="00E67E1E"/>
    <w:rsid w:val="00F3079C"/>
    <w:rsid w:val="00F701EF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774E7"/>
  <w15:docId w15:val="{B2948A28-4426-4203-8563-3A4F9272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BE"/>
  </w:style>
  <w:style w:type="paragraph" w:styleId="1">
    <w:name w:val="heading 1"/>
    <w:basedOn w:val="a"/>
    <w:next w:val="a"/>
    <w:link w:val="10"/>
    <w:qFormat/>
    <w:rsid w:val="00F70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BE"/>
    <w:pPr>
      <w:ind w:left="720"/>
      <w:contextualSpacing/>
    </w:pPr>
  </w:style>
  <w:style w:type="paragraph" w:styleId="a4">
    <w:name w:val="Normal (Web)"/>
    <w:basedOn w:val="a"/>
    <w:uiPriority w:val="99"/>
    <w:rsid w:val="00BD55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E76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6DD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1E76D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E76DD"/>
    <w:pPr>
      <w:widowControl w:val="0"/>
      <w:shd w:val="clear" w:color="auto" w:fill="FFFFFF"/>
      <w:spacing w:after="0" w:line="326" w:lineRule="exact"/>
      <w:ind w:hanging="180"/>
    </w:pPr>
    <w:rPr>
      <w:sz w:val="28"/>
      <w:szCs w:val="28"/>
    </w:rPr>
  </w:style>
  <w:style w:type="paragraph" w:styleId="a7">
    <w:name w:val="Title"/>
    <w:basedOn w:val="a"/>
    <w:link w:val="a8"/>
    <w:qFormat/>
    <w:rsid w:val="001E76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1E76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rsid w:val="00C56802"/>
    <w:rPr>
      <w:spacing w:val="6"/>
      <w:sz w:val="21"/>
      <w:szCs w:val="21"/>
      <w:shd w:val="clear" w:color="auto" w:fill="FFFFFF"/>
    </w:rPr>
  </w:style>
  <w:style w:type="paragraph" w:customStyle="1" w:styleId="ConsPlusNormal">
    <w:name w:val="ConsPlusNormal"/>
    <w:rsid w:val="00C56802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1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8612-C05E-448F-BB7C-B4E41749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 Евгений Вильевич</dc:creator>
  <cp:keywords/>
  <dc:description/>
  <cp:lastModifiedBy>Евгения Валерьевна</cp:lastModifiedBy>
  <cp:revision>10</cp:revision>
  <dcterms:created xsi:type="dcterms:W3CDTF">2023-03-10T09:01:00Z</dcterms:created>
  <dcterms:modified xsi:type="dcterms:W3CDTF">2023-03-16T09:16:00Z</dcterms:modified>
</cp:coreProperties>
</file>