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542" w:rsidRPr="005210FF" w:rsidRDefault="005D3FA2" w:rsidP="005D3F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5210FF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Результаты опроса </w:t>
      </w:r>
      <w:r w:rsidR="005210FF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по коррупции </w:t>
      </w:r>
      <w:r w:rsidRPr="005210FF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жителей </w:t>
      </w:r>
      <w:r w:rsidR="00FC0542" w:rsidRPr="005210FF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Байкаловского муниципального района</w:t>
      </w:r>
      <w:r w:rsidRPr="005210FF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 в 2022 году</w:t>
      </w:r>
    </w:p>
    <w:p w:rsidR="005D3FA2" w:rsidRPr="005D1B4B" w:rsidRDefault="005D3FA2" w:rsidP="005D3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Количество участников – 62чел.</w:t>
      </w:r>
    </w:p>
    <w:p w:rsidR="005D3FA2" w:rsidRDefault="00FC0542" w:rsidP="00FC05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C054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1.    Попадали  ли вы в ситуацию, когда понимали, что ваш вопрос (проблему) можно решить только с помощью взятки (подарка) за определенную услугу, независимо от того, как формально должна решаться эта проблема.</w: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0" type="#_x0000_t75" style="width:18pt;height:15.6pt" o:ole="">
            <v:imagedata r:id="rId4" o:title=""/>
          </v:shape>
          <w:control r:id="rId5" w:name="DefaultOcxName" w:shapeid="_x0000_i1180"/>
        </w:objec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Да</w: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183" type="#_x0000_t75" style="width:18pt;height:15.6pt" o:ole="">
            <v:imagedata r:id="rId4" o:title=""/>
          </v:shape>
          <w:control r:id="rId6" w:name="DefaultOcxName1" w:shapeid="_x0000_i1183"/>
        </w:objec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Нет</w: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186" type="#_x0000_t75" style="width:18pt;height:15.6pt" o:ole="">
            <v:imagedata r:id="rId4" o:title=""/>
          </v:shape>
          <w:control r:id="rId7" w:name="DefaultOcxName2" w:shapeid="_x0000_i1186"/>
        </w:objec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Затрудняюсь ответить</w: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</w:p>
    <w:p w:rsidR="005D3FA2" w:rsidRPr="005D3FA2" w:rsidRDefault="005D3FA2" w:rsidP="00FC054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Результаты ответа: </w:t>
      </w:r>
      <w:r w:rsidRPr="005D3FA2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Да – 3 голоса (4,8% опрошенных)</w:t>
      </w:r>
    </w:p>
    <w:p w:rsidR="005D3FA2" w:rsidRPr="005D3FA2" w:rsidRDefault="005D3FA2" w:rsidP="00FC054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                                     </w:t>
      </w:r>
      <w:r w:rsidRPr="005D3FA2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Нет-55 голоса (88,7% опрошенных)</w:t>
      </w:r>
    </w:p>
    <w:p w:rsidR="005D3FA2" w:rsidRPr="005D3FA2" w:rsidRDefault="005D3FA2" w:rsidP="00FC054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</w:pPr>
      <w:r w:rsidRPr="005D3FA2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                                     Затрудняюсь ответить – 4 голоса (6,5% опрошенных).</w:t>
      </w:r>
    </w:p>
    <w:p w:rsidR="005D3FA2" w:rsidRDefault="005D3FA2" w:rsidP="00FC05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   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2. Как Вы обычно поступаете в случаях возникновения коррупционной ситуации?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189" type="#_x0000_t75" style="width:18pt;height:15.6pt" o:ole="">
            <v:imagedata r:id="rId4" o:title=""/>
          </v:shape>
          <w:control r:id="rId8" w:name="DefaultOcxName3" w:shapeid="_x0000_i1189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Ищу возможность формального решения проблемы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192" type="#_x0000_t75" style="width:18pt;height:15.6pt" o:ole="">
            <v:imagedata r:id="rId4" o:title=""/>
          </v:shape>
          <w:control r:id="rId9" w:name="DefaultOcxName4" w:shapeid="_x0000_i1192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2. Договариваюсь/ буду договариваться/ неформально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  <w:t>Иное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196" type="#_x0000_t75" style="width:263.4pt;height:18pt" o:ole="">
            <v:imagedata r:id="rId10" o:title=""/>
          </v:shape>
          <w:control r:id="rId11" w:name="DefaultOcxName5" w:shapeid="_x0000_i1196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</w:p>
    <w:p w:rsidR="005D3FA2" w:rsidRPr="005D3FA2" w:rsidRDefault="005D3FA2" w:rsidP="005D3FA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Результаты ответа: </w: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Ищу возможность формального решения проблемы</w:t>
      </w:r>
      <w:r w:rsidRPr="005D3FA2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 – 3</w:t>
      </w:r>
      <w:r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7</w:t>
      </w:r>
      <w:r w:rsidRPr="005D3FA2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 голоса (</w:t>
      </w:r>
      <w:r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59,7</w:t>
      </w:r>
      <w:r w:rsidRPr="005D3FA2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% опрошенных)</w:t>
      </w:r>
    </w:p>
    <w:p w:rsidR="005D3FA2" w:rsidRPr="005D3FA2" w:rsidRDefault="005D3FA2" w:rsidP="005D3FA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                                     </w: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Договариваюсь/ буду договариваться/ неформально</w:t>
      </w:r>
      <w:r w:rsidRPr="005D3FA2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4</w:t>
      </w:r>
      <w:r w:rsidRPr="005D3FA2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 голоса (</w:t>
      </w:r>
      <w:r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6,5</w:t>
      </w:r>
      <w:r w:rsidRPr="005D3FA2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% опрошенных)</w:t>
      </w:r>
    </w:p>
    <w:p w:rsidR="005D3FA2" w:rsidRPr="005D3FA2" w:rsidRDefault="005D3FA2" w:rsidP="005D3FA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</w:pPr>
      <w:r w:rsidRPr="005D3FA2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иное</w:t>
      </w:r>
      <w:r w:rsidRPr="005D3FA2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21</w:t>
      </w:r>
      <w:r w:rsidRPr="005D3FA2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 голос (</w:t>
      </w:r>
      <w:r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33,9</w:t>
      </w:r>
      <w:r w:rsidRPr="005D3FA2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% опрошенных).</w:t>
      </w:r>
    </w:p>
    <w:p w:rsidR="00AA47BE" w:rsidRDefault="00FC0542" w:rsidP="00FC05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FC054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3. Когда в последний раз Вам приходилось попадать в коррупционную ситуацию?</w: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5D3FA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                                                                       результаты ответов:</w: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198" type="#_x0000_t75" style="width:18pt;height:15.6pt" o:ole="">
            <v:imagedata r:id="rId4" o:title=""/>
          </v:shape>
          <w:control r:id="rId12" w:name="DefaultOcxName6" w:shapeid="_x0000_i1198"/>
        </w:objec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в течение последней недели</w:t>
      </w:r>
      <w:r w:rsidR="005D3FA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                               0</w: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201" type="#_x0000_t75" style="width:18pt;height:15.6pt" o:ole="">
            <v:imagedata r:id="rId4" o:title=""/>
          </v:shape>
          <w:control r:id="rId13" w:name="DefaultOcxName7" w:shapeid="_x0000_i1201"/>
        </w:objec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от недели до месяца назад</w:t>
      </w:r>
      <w:r w:rsidR="005D3FA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                                  0</w: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204" type="#_x0000_t75" style="width:18pt;height:15.6pt" o:ole="">
            <v:imagedata r:id="rId4" o:title=""/>
          </v:shape>
          <w:control r:id="rId14" w:name="DefaultOcxName8" w:shapeid="_x0000_i1204"/>
        </w:objec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от месяца до полугода назад</w:t>
      </w:r>
      <w:r w:rsidR="005D3FA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                              1  1,6%</w: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207" type="#_x0000_t75" style="width:18pt;height:15.6pt" o:ole="">
            <v:imagedata r:id="rId4" o:title=""/>
          </v:shape>
          <w:control r:id="rId15" w:name="DefaultOcxName9" w:shapeid="_x0000_i1207"/>
        </w:objec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от полугода до года назад</w:t>
      </w:r>
      <w:r w:rsidR="005D3FA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                                   2  3,2%</w: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210" type="#_x0000_t75" style="width:18pt;height:15.6pt" o:ole="">
            <v:imagedata r:id="rId4" o:title=""/>
          </v:shape>
          <w:control r:id="rId16" w:name="DefaultOcxName10" w:shapeid="_x0000_i1210"/>
        </w:objec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больше года назад</w:t>
      </w:r>
      <w:r w:rsidR="005D3FA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                                                2  3,2%</w: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213" type="#_x0000_t75" style="width:18pt;height:15.6pt" o:ole="">
            <v:imagedata r:id="rId4" o:title=""/>
          </v:shape>
          <w:control r:id="rId17" w:name="DefaultOcxName11" w:shapeid="_x0000_i1213"/>
        </w:objec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очень давно</w:t>
      </w:r>
      <w:r w:rsidR="005D3FA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                                                           6  9,7%</w: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216" type="#_x0000_t75" style="width:18pt;height:15.6pt" o:ole="">
            <v:imagedata r:id="rId4" o:title=""/>
          </v:shape>
          <w:control r:id="rId18" w:name="DefaultOcxName12" w:shapeid="_x0000_i1216"/>
        </w:objec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никогда</w:t>
      </w:r>
      <w:r w:rsidR="005D3FA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                                                                  51  82,3%</w: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FC054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4. Где за последний год Вы или ваши знакомые, друзья, родственники попадали в коррупционную ситуацию?</w: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1381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                                                                               результаты ответов:</w: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219" type="#_x0000_t75" style="width:18pt;height:15.6pt" o:ole="">
            <v:imagedata r:id="rId19" o:title=""/>
          </v:shape>
          <w:control r:id="rId20" w:name="DefaultOcxName13" w:shapeid="_x0000_i1219"/>
        </w:objec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Учреждения здравоохранения</w:t>
      </w:r>
      <w:r w:rsidR="005D3FA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                                   4    6,5%</w: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222" type="#_x0000_t75" style="width:18pt;height:15.6pt" o:ole="">
            <v:imagedata r:id="rId19" o:title=""/>
          </v:shape>
          <w:control r:id="rId21" w:name="DefaultOcxName14" w:shapeid="_x0000_i1222"/>
        </w:objec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Организации</w: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общего среднего образования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(школы)</w:t>
      </w:r>
      <w:r w:rsidR="005D3FA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0</w: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lastRenderedPageBreak/>
        <w:object w:dxaOrig="360" w:dyaOrig="312">
          <v:shape id="_x0000_i1225" type="#_x0000_t75" style="width:18pt;height:15.6pt" o:ole="">
            <v:imagedata r:id="rId19" o:title=""/>
          </v:shape>
          <w:control r:id="rId22" w:name="DefaultOcxName15" w:shapeid="_x0000_i1225"/>
        </w:objec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Организации</w: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дошкольного образования</w:t>
      </w:r>
      <w:r w:rsidR="005D3FA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                  0</w: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228" type="#_x0000_t75" style="width:18pt;height:15.6pt" o:ole="">
            <v:imagedata r:id="rId19" o:title=""/>
          </v:shape>
          <w:control r:id="rId23" w:name="DefaultOcxName16" w:shapeid="_x0000_i1228"/>
        </w:objec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Высшие учебные заведения</w:t>
      </w:r>
      <w:r w:rsidR="005D3FA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                                      2     3,2%</w: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231" type="#_x0000_t75" style="width:18pt;height:15.6pt" o:ole="">
            <v:imagedata r:id="rId19" o:title=""/>
          </v:shape>
          <w:control r:id="rId24" w:name="DefaultOcxName17" w:shapeid="_x0000_i1231"/>
        </w:objec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Организации ЖКХ, управляющие компании</w:t>
      </w:r>
      <w:r w:rsidR="005D3FA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          0</w: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234" type="#_x0000_t75" style="width:18pt;height:15.6pt" o:ole="">
            <v:imagedata r:id="rId19" o:title=""/>
          </v:shape>
          <w:control r:id="rId25" w:name="DefaultOcxName18" w:shapeid="_x0000_i1234"/>
        </w:objec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Учреждения социальной защиты населения</w:t>
      </w:r>
      <w:r w:rsidR="005D3FA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           0</w: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237" type="#_x0000_t75" style="width:18pt;height:15.6pt" o:ole="">
            <v:imagedata r:id="rId19" o:title=""/>
          </v:shape>
          <w:control r:id="rId26" w:name="DefaultOcxName19" w:shapeid="_x0000_i1237"/>
        </w:objec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Учреждения пенсионного фонда РФ</w:t>
      </w:r>
      <w:r w:rsidR="005D3FA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                        0</w: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240" type="#_x0000_t75" style="width:18pt;height:15.6pt" o:ole="">
            <v:imagedata r:id="rId19" o:title=""/>
          </v:shape>
          <w:control r:id="rId27" w:name="DefaultOcxName20" w:shapeid="_x0000_i1240"/>
        </w:objec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Органы внутренних дел (полиции)</w:t>
      </w:r>
      <w:r w:rsidR="005D3FA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                           0</w: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243" type="#_x0000_t75" style="width:18pt;height:15.6pt" o:ole="">
            <v:imagedata r:id="rId19" o:title=""/>
          </v:shape>
          <w:control r:id="rId28" w:name="DefaultOcxName21" w:shapeid="_x0000_i1243"/>
        </w:objec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Органы ГИБДД</w:t>
      </w:r>
      <w:r w:rsidR="005D3FA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                                                           1     1,6%</w: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246" type="#_x0000_t75" style="width:18pt;height:15.6pt" o:ole="">
            <v:imagedata r:id="rId19" o:title=""/>
          </v:shape>
          <w:control r:id="rId29" w:name="DefaultOcxName22" w:shapeid="_x0000_i1246"/>
        </w:objec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Управление образования Байкаловского муниципального района</w:t>
      </w:r>
      <w:r w:rsidR="005D3FA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0</w: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249" type="#_x0000_t75" style="width:18pt;height:15.6pt" o:ole="">
            <v:imagedata r:id="rId19" o:title=""/>
          </v:shape>
          <w:control r:id="rId30" w:name="DefaultOcxName23" w:shapeid="_x0000_i1249"/>
        </w:objec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Органы прокуратуры</w:t>
      </w:r>
      <w:r w:rsidR="005D3FA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                                                  0</w: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252" type="#_x0000_t75" style="width:18pt;height:15.6pt" o:ole="">
            <v:imagedata r:id="rId19" o:title=""/>
          </v:shape>
          <w:control r:id="rId31" w:name="DefaultOcxName24" w:shapeid="_x0000_i1252"/>
        </w:objec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Суды общей юрисдикции</w:t>
      </w:r>
      <w:r w:rsidR="005D3FA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                                           0</w: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255" type="#_x0000_t75" style="width:18pt;height:15.6pt" o:ole="">
            <v:imagedata r:id="rId19" o:title=""/>
          </v:shape>
          <w:control r:id="rId32" w:name="DefaultOcxName25" w:shapeid="_x0000_i1255"/>
        </w:objec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Мировые судьи</w:t>
      </w:r>
      <w:r w:rsidR="005D3FA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                                                            0</w: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258" type="#_x0000_t75" style="width:18pt;height:15.6pt" o:ole="">
            <v:imagedata r:id="rId19" o:title=""/>
          </v:shape>
          <w:control r:id="rId33" w:name="DefaultOcxName26" w:shapeid="_x0000_i1258"/>
        </w:objec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Администрация Байкаловского муниципального района</w:t>
      </w:r>
      <w:r w:rsidR="005D3FA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0</w: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261" type="#_x0000_t75" style="width:18pt;height:15.6pt" o:ole="">
            <v:imagedata r:id="rId19" o:title=""/>
          </v:shape>
          <w:control r:id="rId34" w:name="DefaultOcxName27" w:shapeid="_x0000_i1261"/>
        </w:objec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Служба судебных приставов</w:t>
      </w:r>
      <w:r w:rsidR="005D3FA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                                      0</w: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264" type="#_x0000_t75" style="width:18pt;height:15.6pt" o:ole="">
            <v:imagedata r:id="rId19" o:title=""/>
          </v:shape>
          <w:control r:id="rId35" w:name="DefaultOcxName28" w:shapeid="_x0000_i1264"/>
        </w:objec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Служба по техническому и экспортному контролю ("</w:t>
      </w:r>
      <w:proofErr w:type="spellStart"/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Ростехнадзор</w:t>
      </w:r>
      <w:proofErr w:type="spellEnd"/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")</w:t>
      </w:r>
      <w:r w:rsidR="005D3FA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0</w: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267" type="#_x0000_t75" style="width:18pt;height:15.6pt" o:ole="">
            <v:imagedata r:id="rId19" o:title=""/>
          </v:shape>
          <w:control r:id="rId36" w:name="DefaultOcxName29" w:shapeid="_x0000_i1267"/>
        </w:objec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Контрольно-счетный орган Байкаловского муниципального района</w:t>
      </w:r>
      <w:r w:rsidR="005D3FA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0</w: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270" type="#_x0000_t75" style="width:18pt;height:15.6pt" o:ole="">
            <v:imagedata r:id="rId19" o:title=""/>
          </v:shape>
          <w:control r:id="rId37" w:name="DefaultOcxName30" w:shapeid="_x0000_i1270"/>
        </w:objec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Органы противопожарного надзора</w:t>
      </w:r>
      <w:r w:rsidR="005D3FA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                          0</w: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273" type="#_x0000_t75" style="width:18pt;height:15.6pt" o:ole="">
            <v:imagedata r:id="rId19" o:title=""/>
          </v:shape>
          <w:control r:id="rId38" w:name="DefaultOcxName31" w:shapeid="_x0000_i1273"/>
        </w:objec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 Федеральная служба по надзору в сфере защиты прав потребителей и благополучия человека, в </w:t>
      </w:r>
      <w:proofErr w:type="spellStart"/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т.ч</w:t>
      </w:r>
      <w:proofErr w:type="spellEnd"/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 санитарно-эпидемиологический надзор ("</w:t>
      </w:r>
      <w:proofErr w:type="spellStart"/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Роспотребнадзор</w:t>
      </w:r>
      <w:proofErr w:type="spellEnd"/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", "</w:t>
      </w:r>
      <w:proofErr w:type="spellStart"/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Санэпидемстанция</w:t>
      </w:r>
      <w:proofErr w:type="spellEnd"/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")</w:t>
      </w:r>
      <w:r w:rsidR="005D3FA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                     0</w: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276" type="#_x0000_t75" style="width:18pt;height:15.6pt" o:ole="">
            <v:imagedata r:id="rId19" o:title=""/>
          </v:shape>
          <w:control r:id="rId39" w:name="DefaultOcxName32" w:shapeid="_x0000_i1276"/>
        </w:objec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Федеральная служба государственной регистрации, кадастра и картографии</w:t>
      </w:r>
      <w:r w:rsidR="005D3FA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0</w: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279" type="#_x0000_t75" style="width:18pt;height:15.6pt" o:ole="">
            <v:imagedata r:id="rId19" o:title=""/>
          </v:shape>
          <w:control r:id="rId40" w:name="DefaultOcxName33" w:shapeid="_x0000_i1279"/>
        </w:objec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Исполнительные органы государственной власти Свердловской области</w:t>
      </w:r>
      <w:r w:rsidR="005D3FA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0</w: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282" type="#_x0000_t75" style="width:18pt;height:15.6pt" o:ole="">
            <v:imagedata r:id="rId19" o:title=""/>
          </v:shape>
          <w:control r:id="rId41" w:name="DefaultOcxName34" w:shapeid="_x0000_i1282"/>
        </w:objec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 Дума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Байкаловского муниципального района</w:t>
      </w:r>
      <w:r w:rsidR="005D3FA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             0</w:t>
      </w:r>
    </w:p>
    <w:p w:rsidR="006C331B" w:rsidRDefault="00AA47BE" w:rsidP="00FC05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285" type="#_x0000_t75" style="width:18pt;height:15.6pt" o:ole="">
            <v:imagedata r:id="rId19" o:title=""/>
          </v:shape>
          <w:control r:id="rId42" w:name="DefaultOcxName351" w:shapeid="_x0000_i1285"/>
        </w:objec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органы местного самоуправления сельских поселений в районе</w:t>
      </w:r>
      <w:r w:rsidR="005D3FA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0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288" type="#_x0000_t75" style="width:18pt;height:15.6pt" o:ole="">
            <v:imagedata r:id="rId19" o:title=""/>
          </v:shape>
          <w:control r:id="rId43" w:name="DefaultOcxName35" w:shapeid="_x0000_i1288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коррупционную ситуацию не попадали</w:t>
      </w:r>
      <w:r w:rsidR="005D3FA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                     55  88,7%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5. Кому, на Ваш взгляд, чаще принадлежит «коррупционная инициатива»?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1381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                                                                                результаты ответов: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291" type="#_x0000_t75" style="width:18pt;height:15.6pt" o:ole="">
            <v:imagedata r:id="rId4" o:title=""/>
          </v:shape>
          <w:control r:id="rId44" w:name="DefaultOcxName36" w:shapeid="_x0000_i1291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 Инициатива </w:t>
      </w:r>
      <w:r w:rsid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служащих (чиновников)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  <w:r w:rsidR="00F1381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                           7   11,3%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294" type="#_x0000_t75" style="width:18pt;height:15.6pt" o:ole="">
            <v:imagedata r:id="rId4" o:title=""/>
          </v:shape>
          <w:control r:id="rId45" w:name="DefaultOcxName37" w:shapeid="_x0000_i1294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Инициатива граждан, желающих быстро и качественно получить услугу</w:t>
      </w:r>
      <w:r w:rsidR="00F1381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20  32,3%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297" type="#_x0000_t75" style="width:18pt;height:15.6pt" o:ole="">
            <v:imagedata r:id="rId4" o:title=""/>
          </v:shape>
          <w:control r:id="rId46" w:name="DefaultOcxName38" w:shapeid="_x0000_i1297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Инициатива граждан, желающих «отблагодарить» за услугу, потому что «так принято»</w:t>
      </w:r>
      <w:r w:rsidR="00F1381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                                                                                 13    21,0%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300" type="#_x0000_t75" style="width:18pt;height:15.6pt" o:ole="">
            <v:imagedata r:id="rId4" o:title=""/>
          </v:shape>
          <w:control r:id="rId47" w:name="DefaultOcxName39" w:shapeid="_x0000_i1300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Затрудняюсь ответить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  <w:t>Другое (указать что)</w:t>
      </w:r>
      <w:r w:rsidR="00F1381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                                                             22   35,5%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304" type="#_x0000_t75" style="width:305.4pt;height:18pt" o:ole="">
            <v:imagedata r:id="rId48" o:title=""/>
          </v:shape>
          <w:control r:id="rId49" w:name="DefaultOcxName40" w:shapeid="_x0000_i1304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6. </w:t>
      </w:r>
      <w:r w:rsidR="008B3B8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Какой</w:t>
      </w:r>
      <w:r w:rsidR="00FC0542" w:rsidRPr="00FC054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 уровень коррупции в 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Байкаловском </w:t>
      </w:r>
      <w:r w:rsidR="00FC054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районе</w:t>
      </w:r>
      <w:r w:rsidR="00FC0542" w:rsidRPr="00FC054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 </w:t>
      </w:r>
      <w:r w:rsidR="008B3B8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на Ваш взгляд?</w:t>
      </w:r>
    </w:p>
    <w:p w:rsidR="00946F54" w:rsidRDefault="006C331B" w:rsidP="00FC05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результаты ответов:</w: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306" type="#_x0000_t75" style="width:18pt;height:15.6pt" o:ole="">
            <v:imagedata r:id="rId4" o:title=""/>
          </v:shape>
          <w:control r:id="rId50" w:name="DefaultOcxName41" w:shapeid="_x0000_i1306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  <w:r w:rsidR="008B3B8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высокий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0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309" type="#_x0000_t75" style="width:18pt;height:15.6pt" o:ole="">
            <v:imagedata r:id="rId4" o:title=""/>
          </v:shape>
          <w:control r:id="rId51" w:name="DefaultOcxName42" w:shapeid="_x0000_i1309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  <w:r w:rsidR="008B3B8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средний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3   4,8% опрошенных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312" type="#_x0000_t75" style="width:18pt;height:15.6pt" o:ole="">
            <v:imagedata r:id="rId4" o:title=""/>
          </v:shape>
          <w:control r:id="rId52" w:name="DefaultOcxName43" w:shapeid="_x0000_i1312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  <w:r w:rsidR="008B3B8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низкий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22   35,5% опрошенных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315" type="#_x0000_t75" style="width:18pt;height:15.6pt" o:ole="">
            <v:imagedata r:id="rId4" o:title=""/>
          </v:shape>
          <w:control r:id="rId53" w:name="DefaultOcxName44" w:shapeid="_x0000_i1315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Затрудняюсь ответить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37   59,7%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lastRenderedPageBreak/>
        <w:br/>
      </w:r>
      <w:r w:rsidR="00FC0542" w:rsidRPr="00FC054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7. Какую сумму за год Вы или Ваши родственники, знакомые в среднем тратят на неформальное решение своих проблем?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результаты ответов:</w: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318" type="#_x0000_t75" style="width:18pt;height:15.6pt" o:ole="">
            <v:imagedata r:id="rId4" o:title=""/>
          </v:shape>
          <w:control r:id="rId54" w:name="DefaultOcxName45" w:shapeid="_x0000_i1318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До 1000 рублей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                         2     3,2%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321" type="#_x0000_t75" style="width:18pt;height:15.6pt" o:ole="">
            <v:imagedata r:id="rId4" o:title=""/>
          </v:shape>
          <w:control r:id="rId55" w:name="DefaultOcxName46" w:shapeid="_x0000_i1321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От 1 до 5 тыс. рублей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               2      3,2%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324" type="#_x0000_t75" style="width:18pt;height:15.6pt" o:ole="">
            <v:imagedata r:id="rId4" o:title=""/>
          </v:shape>
          <w:control r:id="rId56" w:name="DefaultOcxName47" w:shapeid="_x0000_i1324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От 5 до 10 тыс. рублей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             0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327" type="#_x0000_t75" style="width:18pt;height:15.6pt" o:ole="">
            <v:imagedata r:id="rId4" o:title=""/>
          </v:shape>
          <w:control r:id="rId57" w:name="DefaultOcxName48" w:shapeid="_x0000_i1327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От 10 до 50 тыс. рублей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           0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330" type="#_x0000_t75" style="width:18pt;height:15.6pt" o:ole="">
            <v:imagedata r:id="rId4" o:title=""/>
          </v:shape>
          <w:control r:id="rId58" w:name="DefaultOcxName49" w:shapeid="_x0000_i1330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От 50 до 100 тыс. рублей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         0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333" type="#_x0000_t75" style="width:18pt;height:15.6pt" o:ole="">
            <v:imagedata r:id="rId4" o:title=""/>
          </v:shape>
          <w:control r:id="rId59" w:name="DefaultOcxName50" w:shapeid="_x0000_i1333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Более 100 тыс. рублей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              0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336" type="#_x0000_t75" style="width:18pt;height:15.6pt" o:ole="">
            <v:imagedata r:id="rId4" o:title=""/>
          </v:shape>
          <w:control r:id="rId60" w:name="DefaultOcxName51" w:shapeid="_x0000_i1336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Денег не трачу (не тратят)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       58   93,5%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  <w:t>Иное мнение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340" type="#_x0000_t75" style="width:305.4pt;height:18pt" o:ole="">
            <v:imagedata r:id="rId48" o:title=""/>
          </v:shape>
          <w:control r:id="rId61" w:name="DefaultOcxName52" w:shapeid="_x0000_i1340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8. В какой мере соблюдаются временные параметры выполнения сотрудниками государственных и муниципальных органов своих полномочий?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результаты ответов:</w: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342" type="#_x0000_t75" style="width:18pt;height:15.6pt" o:ole="">
            <v:imagedata r:id="rId4" o:title=""/>
          </v:shape>
          <w:control r:id="rId62" w:name="DefaultOcxName53" w:shapeid="_x0000_i1342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время выполнения действий соблюдается полностью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24     38,7%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345" type="#_x0000_t75" style="width:18pt;height:15.6pt" o:ole="">
            <v:imagedata r:id="rId4" o:title=""/>
          </v:shape>
          <w:control r:id="rId63" w:name="DefaultOcxName54" w:shapeid="_x0000_i1345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есть незначительные задержки по времени выполнения действий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10      16,1%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348" type="#_x0000_t75" style="width:18pt;height:15.6pt" o:ole="">
            <v:imagedata r:id="rId4" o:title=""/>
          </v:shape>
          <w:control r:id="rId64" w:name="DefaultOcxName55" w:shapeid="_x0000_i1348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есть значительные задержки по времени выполнения действий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3        4,8%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351" type="#_x0000_t75" style="width:18pt;height:15.6pt" o:ole="">
            <v:imagedata r:id="rId4" o:title=""/>
          </v:shape>
          <w:control r:id="rId65" w:name="DefaultOcxName56" w:shapeid="_x0000_i1351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время выполнения действий полностью не соблюдается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1       1,6%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354" type="#_x0000_t75" style="width:18pt;height:15.6pt" o:ole="">
            <v:imagedata r:id="rId4" o:title=""/>
          </v:shape>
          <w:control r:id="rId66" w:name="DefaultOcxName57" w:shapeid="_x0000_i1354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затрудняюсь ответить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                                                 24     38,7%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9. В каких органах, учреждениях и организациях, по вашему мнению, уровень коррупционных правонарушений особенно высок в настоящее время (отметьте не более 5 вариантов)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результаты ответов:</w: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357" type="#_x0000_t75" style="width:18pt;height:15.6pt" o:ole="">
            <v:imagedata r:id="rId19" o:title=""/>
          </v:shape>
          <w:control r:id="rId67" w:name="DefaultOcxName58" w:shapeid="_x0000_i1357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Учреждения здравоохранения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                                  24      19,5%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360" type="#_x0000_t75" style="width:18pt;height:15.6pt" o:ole="">
            <v:imagedata r:id="rId19" o:title=""/>
          </v:shape>
          <w:control r:id="rId68" w:name="DefaultOcxName59" w:shapeid="_x0000_i1360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 Дошкольные </w:t>
      </w:r>
      <w:r w:rsid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организации (детские сады)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                3        2,4%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363" type="#_x0000_t75" style="width:18pt;height:15.6pt" o:ole="">
            <v:imagedata r:id="rId19" o:title=""/>
          </v:shape>
          <w:control r:id="rId69" w:name="DefaultOcxName60" w:shapeid="_x0000_i1363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 Среднеобразовательные </w:t>
      </w:r>
      <w:r w:rsid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организации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(школы)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        3        2,4%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366" type="#_x0000_t75" style="width:18pt;height:15.6pt" o:ole="">
            <v:imagedata r:id="rId19" o:title=""/>
          </v:shape>
          <w:control r:id="rId70" w:name="DefaultOcxName61" w:shapeid="_x0000_i1366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  <w:r w:rsid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Управление образования Байкаловского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2        1,6%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369" type="#_x0000_t75" style="width:18pt;height:15.6pt" o:ole="">
            <v:imagedata r:id="rId19" o:title=""/>
          </v:shape>
          <w:control r:id="rId71" w:name="DefaultOcxName62" w:shapeid="_x0000_i1369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Учреждения социальной защиты населения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</w:t>
      </w:r>
      <w:r w:rsidR="00946F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          2        1,6%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          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372" type="#_x0000_t75" style="width:18pt;height:15.6pt" o:ole="">
            <v:imagedata r:id="rId19" o:title=""/>
          </v:shape>
          <w:control r:id="rId72" w:name="DefaultOcxName63" w:shapeid="_x0000_i1372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 Организации, оказывающие услуги в сфере </w:t>
      </w:r>
      <w:r w:rsidR="00946F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ЖКХ                                     3        2,4%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375" type="#_x0000_t75" style="width:18pt;height:15.6pt" o:ole="">
            <v:imagedata r:id="rId19" o:title=""/>
          </v:shape>
          <w:control r:id="rId73" w:name="DefaultOcxName64" w:shapeid="_x0000_i1375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 Органы внутренних дел (за исключением </w:t>
      </w:r>
      <w:r w:rsid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ГИБДД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</w:t>
      </w:r>
      <w:r w:rsidR="00946F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 10       8,1%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378" type="#_x0000_t75" style="width:18pt;height:15.6pt" o:ole="">
            <v:imagedata r:id="rId19" o:title=""/>
          </v:shape>
          <w:control r:id="rId74" w:name="DefaultOcxName65" w:shapeid="_x0000_i1378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Государственная инспекция безопасности дорожного движения (ГИБДД)</w:t>
      </w:r>
      <w:r w:rsidR="00946F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20  16,3%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381" type="#_x0000_t75" style="width:18pt;height:15.6pt" o:ole="">
            <v:imagedata r:id="rId19" o:title=""/>
          </v:shape>
          <w:control r:id="rId75" w:name="DefaultOcxName66" w:shapeid="_x0000_i1381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Органы прокуратуры</w:t>
      </w:r>
      <w:r w:rsidR="00946F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                                                    4         3,3%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384" type="#_x0000_t75" style="width:18pt;height:15.6pt" o:ole="">
            <v:imagedata r:id="rId19" o:title=""/>
          </v:shape>
          <w:control r:id="rId76" w:name="DefaultOcxName67" w:shapeid="_x0000_i1384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Суды общей юрисдикции</w:t>
      </w:r>
      <w:r w:rsidR="00946F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                                             1         0,8%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387" type="#_x0000_t75" style="width:18pt;height:15.6pt" o:ole="">
            <v:imagedata r:id="rId19" o:title=""/>
          </v:shape>
          <w:control r:id="rId77" w:name="DefaultOcxName68" w:shapeid="_x0000_i1387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Мировые судьи</w:t>
      </w:r>
      <w:r w:rsidR="00946F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                                                              1         0,8%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390" type="#_x0000_t75" style="width:18pt;height:15.6pt" o:ole="">
            <v:imagedata r:id="rId19" o:title=""/>
          </v:shape>
          <w:control r:id="rId78" w:name="DefaultOcxName69" w:shapeid="_x0000_i1390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Налоговые органы (ФНС)</w:t>
      </w:r>
      <w:r w:rsidR="00946F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                                             0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lastRenderedPageBreak/>
        <w:object w:dxaOrig="360" w:dyaOrig="312">
          <v:shape id="_x0000_i1393" type="#_x0000_t75" style="width:18pt;height:15.6pt" o:ole="">
            <v:imagedata r:id="rId19" o:title=""/>
          </v:shape>
          <w:control r:id="rId79" w:name="DefaultOcxName70" w:shapeid="_x0000_i1393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Служба судебных приставов</w:t>
      </w:r>
      <w:r w:rsidR="00946F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                                        1         0,8%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396" type="#_x0000_t75" style="width:18pt;height:15.6pt" o:ole="">
            <v:imagedata r:id="rId19" o:title=""/>
          </v:shape>
          <w:control r:id="rId80" w:name="DefaultOcxName71" w:shapeid="_x0000_i1396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Служба по техническому и экспортному контролю ("</w:t>
      </w:r>
      <w:proofErr w:type="spellStart"/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Ростехнадзор</w:t>
      </w:r>
      <w:proofErr w:type="spellEnd"/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")</w:t>
      </w:r>
      <w:r w:rsidR="00946F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6   4,9%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399" type="#_x0000_t75" style="width:18pt;height:15.6pt" o:ole="">
            <v:imagedata r:id="rId19" o:title=""/>
          </v:shape>
          <w:control r:id="rId81" w:name="DefaultOcxName72" w:shapeid="_x0000_i1399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  <w:r w:rsid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Контрольно-счетный орган Байкаловского муниципального района</w:t>
      </w:r>
      <w:r w:rsidR="00946F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0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402" type="#_x0000_t75" style="width:18pt;height:15.6pt" o:ole="">
            <v:imagedata r:id="rId19" o:title=""/>
          </v:shape>
          <w:control r:id="rId82" w:name="DefaultOcxName73" w:shapeid="_x0000_i1402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  <w:r w:rsid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Администрация Байкаловского муниципального района</w:t>
      </w:r>
      <w:r w:rsidR="00946F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3     2,4%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405" type="#_x0000_t75" style="width:18pt;height:15.6pt" o:ole="">
            <v:imagedata r:id="rId19" o:title=""/>
          </v:shape>
          <w:control r:id="rId83" w:name="DefaultOcxName74" w:shapeid="_x0000_i1405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Органы противопожарного надзора</w:t>
      </w:r>
      <w:r w:rsidR="00946F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                               7     5,7%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408" type="#_x0000_t75" style="width:18pt;height:15.6pt" o:ole="">
            <v:imagedata r:id="rId19" o:title=""/>
          </v:shape>
          <w:control r:id="rId84" w:name="DefaultOcxName75" w:shapeid="_x0000_i1408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Федеральная служба по надзору в сфере защиты прав потребителей и благополучия человека, в том числе санитарно- эпидемиологический надзор ("</w:t>
      </w:r>
      <w:proofErr w:type="spellStart"/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Роспотребнадзор</w:t>
      </w:r>
      <w:proofErr w:type="spellEnd"/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", "</w:t>
      </w:r>
      <w:proofErr w:type="spellStart"/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Санэпидемстанция</w:t>
      </w:r>
      <w:proofErr w:type="spellEnd"/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")</w:t>
      </w:r>
      <w:r w:rsidR="00946F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                           3     2,4%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411" type="#_x0000_t75" style="width:18pt;height:15.6pt" o:ole="">
            <v:imagedata r:id="rId19" o:title=""/>
          </v:shape>
          <w:control r:id="rId85" w:name="DefaultOcxName76" w:shapeid="_x0000_i1411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Федеральная служба государственной регистрации, кадастра и картографии</w:t>
      </w:r>
      <w:r w:rsidR="00946F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3  2,4%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414" type="#_x0000_t75" style="width:18pt;height:15.6pt" o:ole="">
            <v:imagedata r:id="rId19" o:title=""/>
          </v:shape>
          <w:control r:id="rId86" w:name="DefaultOcxName77" w:shapeid="_x0000_i1414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 Органы местного самоуправления </w:t>
      </w:r>
      <w:r w:rsid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сельских поселений в районе</w:t>
      </w:r>
      <w:r w:rsidR="00946F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1     0,8%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417" type="#_x0000_t75" style="width:18pt;height:15.6pt" o:ole="">
            <v:imagedata r:id="rId19" o:title=""/>
          </v:shape>
          <w:control r:id="rId87" w:name="DefaultOcxName78" w:shapeid="_x0000_i1417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 Дума</w:t>
      </w:r>
      <w:r w:rsid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Байкаловского муниципального района</w:t>
      </w:r>
      <w:r w:rsidR="00946F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                0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420" type="#_x0000_t75" style="width:18pt;height:15.6pt" o:ole="">
            <v:imagedata r:id="rId19" o:title=""/>
          </v:shape>
          <w:control r:id="rId88" w:name="DefaultOcxName79" w:shapeid="_x0000_i1420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Коммерческие предприятия</w:t>
      </w:r>
      <w:r w:rsidR="00946F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                                          26    21,1%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bookmarkStart w:id="0" w:name="_GoBack"/>
      <w:r w:rsidR="00FC0542" w:rsidRPr="00FC054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10. При каких ситуациях, на Ваш взгляд, чаще всего совершаются коррупционные правонарушения (выберите не более пяти основных)?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</w:p>
    <w:p w:rsidR="009B6414" w:rsidRDefault="00946F54" w:rsidP="00FC05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результаты ответов:</w: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423" type="#_x0000_t75" style="width:18pt;height:15.6pt" o:ole="">
            <v:imagedata r:id="rId19" o:title=""/>
          </v:shape>
          <w:control r:id="rId89" w:name="DefaultOcxName80" w:shapeid="_x0000_i1423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Нарушение правил дорожного движения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                     28  15,3%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426" type="#_x0000_t75" style="width:18pt;height:15.6pt" o:ole="">
            <v:imagedata r:id="rId19" o:title=""/>
          </v:shape>
          <w:control r:id="rId90" w:name="DefaultOcxName81" w:shapeid="_x0000_i1426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Сдача экзаменов на право управлять транспортным средством, получение водительского удостоверения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                                               21   11,5%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429" type="#_x0000_t75" style="width:18pt;height:15.6pt" o:ole="">
            <v:imagedata r:id="rId19" o:title=""/>
          </v:shape>
          <w:control r:id="rId91" w:name="DefaultOcxName82" w:shapeid="_x0000_i1429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Сдача экзамена на соответствие профессии (аттестация)</w:t>
      </w:r>
      <w:r w:rsidR="009B641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4      2,2%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432" type="#_x0000_t75" style="width:18pt;height:15.6pt" o:ole="">
            <v:imagedata r:id="rId19" o:title=""/>
          </v:shape>
          <w:control r:id="rId92" w:name="DefaultOcxName83" w:shapeid="_x0000_i1432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Сдача экзамена (зачета) в высшем учебном заведении, в колледже</w:t>
      </w:r>
      <w:r w:rsidR="009B641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16    8,7%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435" type="#_x0000_t75" style="width:18pt;height:15.6pt" o:ole="">
            <v:imagedata r:id="rId19" o:title=""/>
          </v:shape>
          <w:control r:id="rId93" w:name="DefaultOcxName84" w:shapeid="_x0000_i1435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Проведение хирургической операции, помещение больного в стационар, посещение дневного стационара</w:t>
      </w:r>
      <w:r w:rsidR="009B641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                                            9     4,9%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438" type="#_x0000_t75" style="width:18pt;height:15.6pt" o:ole="">
            <v:imagedata r:id="rId19" o:title=""/>
          </v:shape>
          <w:control r:id="rId94" w:name="DefaultOcxName85" w:shapeid="_x0000_i1438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Получение стоматологической помощи</w:t>
      </w:r>
      <w:r w:rsidR="009B641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                      25    13,7%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441" type="#_x0000_t75" style="width:18pt;height:15.6pt" o:ole="">
            <v:imagedata r:id="rId19" o:title=""/>
          </v:shape>
          <w:control r:id="rId95" w:name="DefaultOcxName86" w:shapeid="_x0000_i1441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 Требование взносов в образовательных </w:t>
      </w:r>
      <w:r w:rsidR="00077F8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организациях</w:t>
      </w:r>
      <w:r w:rsidR="009B641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5       2,7%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444" type="#_x0000_t75" style="width:18pt;height:15.6pt" o:ole="">
            <v:imagedata r:id="rId19" o:title=""/>
          </v:shape>
          <w:control r:id="rId96" w:name="DefaultOcxName87" w:shapeid="_x0000_i1444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Инициативы приобретения дорогих подарков учителям и директорам учебных заведений</w:t>
      </w:r>
      <w:r w:rsidR="009B641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                                                                                9        4,9%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447" type="#_x0000_t75" style="width:18pt;height:15.6pt" o:ole="">
            <v:imagedata r:id="rId19" o:title=""/>
          </v:shape>
          <w:control r:id="rId97" w:name="DefaultOcxName88" w:shapeid="_x0000_i1447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Выдача больничного листа по необходимости</w:t>
      </w:r>
      <w:r w:rsidR="009B641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           6        3,3%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450" type="#_x0000_t75" style="width:18pt;height:15.6pt" o:ole="">
            <v:imagedata r:id="rId19" o:title=""/>
          </v:shape>
          <w:control r:id="rId98" w:name="DefaultOcxName89" w:shapeid="_x0000_i1450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Прием врача – узкого специалиста</w:t>
      </w:r>
      <w:r w:rsidR="009B641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                                5       2,7%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453" type="#_x0000_t75" style="width:18pt;height:15.6pt" o:ole="">
            <v:imagedata r:id="rId19" o:title=""/>
          </v:shape>
          <w:control r:id="rId99" w:name="DefaultOcxName90" w:shapeid="_x0000_i1453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Приобретение земельного участка под ИЖС</w:t>
      </w:r>
      <w:r w:rsidR="009B641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               3       1,6%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456" type="#_x0000_t75" style="width:18pt;height:15.6pt" o:ole="">
            <v:imagedata r:id="rId19" o:title=""/>
          </v:shape>
          <w:control r:id="rId100" w:name="DefaultOcxName91" w:shapeid="_x0000_i1456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Оформление документов различного назначения в государственных или муниципальных органах</w:t>
      </w:r>
      <w:r w:rsidR="009B641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                                                         4     2,2%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459" type="#_x0000_t75" style="width:18pt;height:15.6pt" o:ole="">
            <v:imagedata r:id="rId19" o:title=""/>
          </v:shape>
          <w:control r:id="rId101" w:name="DefaultOcxName92" w:shapeid="_x0000_i1459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Прохождение медицинской комиссии</w:t>
      </w:r>
      <w:r w:rsidR="009B641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                           4     2,2%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462" type="#_x0000_t75" style="width:18pt;height:15.6pt" o:ole="">
            <v:imagedata r:id="rId19" o:title=""/>
          </v:shape>
          <w:control r:id="rId102" w:name="DefaultOcxName93" w:shapeid="_x0000_i1462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Проверка со стороны налоговых органов</w:t>
      </w:r>
      <w:r w:rsidR="009B641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                      2  </w:t>
      </w:r>
      <w:r w:rsidR="00913AF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</w:t>
      </w:r>
      <w:r w:rsidR="009B641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1,1%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465" type="#_x0000_t75" style="width:18pt;height:15.6pt" o:ole="">
            <v:imagedata r:id="rId19" o:title=""/>
          </v:shape>
          <w:control r:id="rId103" w:name="DefaultOcxName94" w:shapeid="_x0000_i1465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Проверка «</w:t>
      </w:r>
      <w:proofErr w:type="spellStart"/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Роспотребнадзором</w:t>
      </w:r>
      <w:proofErr w:type="spellEnd"/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»</w:t>
      </w:r>
      <w:r w:rsidR="009B641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                                     3    1,6%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468" type="#_x0000_t75" style="width:18pt;height:15.6pt" o:ole="">
            <v:imagedata r:id="rId19" o:title=""/>
          </v:shape>
          <w:control r:id="rId104" w:name="DefaultOcxName95" w:shapeid="_x0000_i1468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Призыв на военную службу</w:t>
      </w:r>
      <w:r w:rsidR="009B641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                                            9     4,9%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471" type="#_x0000_t75" style="width:18pt;height:15.6pt" o:ole="">
            <v:imagedata r:id="rId19" o:title=""/>
          </v:shape>
          <w:control r:id="rId105" w:name="DefaultOcxName96" w:shapeid="_x0000_i1471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Проверка гос. пожарным надзором</w:t>
      </w:r>
      <w:r w:rsidR="009B641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                                2      1,1%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474" type="#_x0000_t75" style="width:18pt;height:15.6pt" o:ole="">
            <v:imagedata r:id="rId19" o:title=""/>
          </v:shape>
          <w:control r:id="rId106" w:name="DefaultOcxName97" w:shapeid="_x0000_i1474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Оформление права собственности на недвижимость</w:t>
      </w:r>
      <w:r w:rsidR="009B641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   1      0,5%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lastRenderedPageBreak/>
        <w:object w:dxaOrig="360" w:dyaOrig="312">
          <v:shape id="_x0000_i1477" type="#_x0000_t75" style="width:18pt;height:15.6pt" o:ole="">
            <v:imagedata r:id="rId19" o:title=""/>
          </v:shape>
          <w:control r:id="rId107" w:name="DefaultOcxName98" w:shapeid="_x0000_i1477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Заготовка и вывоз леса</w:t>
      </w:r>
      <w:r w:rsidR="00913AF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                                                    14    7,7%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480" type="#_x0000_t75" style="width:18pt;height:15.6pt" o:ole="">
            <v:imagedata r:id="rId19" o:title=""/>
          </v:shape>
          <w:control r:id="rId108" w:name="DefaultOcxName99" w:shapeid="_x0000_i1480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Получение разрешения на строительные работы</w:t>
      </w:r>
      <w:r w:rsidR="00913AF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          1     0,5%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483" type="#_x0000_t75" style="width:18pt;height:15.6pt" o:ole="">
            <v:imagedata r:id="rId19" o:title=""/>
          </v:shape>
          <w:control r:id="rId109" w:name="DefaultOcxName100" w:shapeid="_x0000_i1483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Задержание сотрудниками полиции</w:t>
      </w:r>
      <w:r w:rsidR="00913AF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                                8     4,4%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486" type="#_x0000_t75" style="width:18pt;height:15.6pt" o:ole="">
            <v:imagedata r:id="rId19" o:title=""/>
          </v:shape>
          <w:control r:id="rId110" w:name="DefaultOcxName101" w:shapeid="_x0000_i1486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Рассмотрение дела в суде</w:t>
      </w:r>
      <w:r w:rsidR="00913AF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                                                 4     2,2%</w:t>
      </w:r>
      <w:bookmarkEnd w:id="0"/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11. Как Вы оцениваете </w:t>
      </w:r>
      <w:r w:rsidR="008B3B8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работу органов власти </w:t>
      </w:r>
      <w:r w:rsidR="00077F8C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Байкаловско</w:t>
      </w:r>
      <w:r w:rsidR="008B3B8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го</w:t>
      </w:r>
      <w:r w:rsidR="00077F8C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 муниципально</w:t>
      </w:r>
      <w:r w:rsidR="008B3B8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го</w:t>
      </w:r>
      <w:r w:rsidR="00077F8C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 район</w:t>
      </w:r>
      <w:r w:rsidR="008B3B8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а по противодействию коррупции</w:t>
      </w:r>
      <w:r w:rsidR="00FC0542" w:rsidRPr="00FC054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?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9B641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                                                                 </w:t>
      </w:r>
      <w:r w:rsidR="009B641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результаты ответов:</w:t>
      </w:r>
      <w:r w:rsidR="009B6414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489" type="#_x0000_t75" style="width:18pt;height:15.6pt" o:ole="">
            <v:imagedata r:id="rId4" o:title=""/>
          </v:shape>
          <w:control r:id="rId111" w:name="DefaultOcxName102" w:shapeid="_x0000_i1489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  <w:r w:rsidR="008B3B8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положительно</w:t>
      </w:r>
      <w:r w:rsidR="009B641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                                    27     43,5%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492" type="#_x0000_t75" style="width:18pt;height:15.6pt" o:ole="">
            <v:imagedata r:id="rId4" o:title=""/>
          </v:shape>
          <w:control r:id="rId112" w:name="DefaultOcxName103" w:shapeid="_x0000_i1492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  <w:r w:rsidR="008B3B8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скорее положительно</w:t>
      </w:r>
      <w:r w:rsidR="009B641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                        28    45,2%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495" type="#_x0000_t75" style="width:18pt;height:15.6pt" o:ole="">
            <v:imagedata r:id="rId4" o:title=""/>
          </v:shape>
          <w:control r:id="rId113" w:name="DefaultOcxName104" w:shapeid="_x0000_i1495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  <w:r w:rsidR="008B3B8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скорее отрицательно</w:t>
      </w:r>
      <w:r w:rsidR="009B641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                         5       8,1%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498" type="#_x0000_t75" style="width:18pt;height:15.6pt" o:ole="">
            <v:imagedata r:id="rId4" o:title=""/>
          </v:shape>
          <w:control r:id="rId114" w:name="DefaultOcxName105" w:shapeid="_x0000_i1498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  <w:r w:rsidR="008B3B8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отрицательно</w:t>
      </w:r>
      <w:r w:rsidR="009B641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                                      2       3,2%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12.    Какие из перечисленных ниже мер в наибольшей степени способны повлиять на снижение возможности проявления коррупции в государственных и муниципальных органах власти</w:t>
      </w:r>
      <w:r w:rsidR="00FC0542" w:rsidRPr="00FC054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br/>
        <w:t>(укажите не более  3-х вариантов ответа).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9B641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                                                                   </w:t>
      </w:r>
      <w:r w:rsidR="009B641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результаты ответов:</w:t>
      </w:r>
      <w:r w:rsidR="009B6414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501" type="#_x0000_t75" style="width:18pt;height:15.6pt" o:ole="">
            <v:imagedata r:id="rId19" o:title=""/>
          </v:shape>
          <w:control r:id="rId115" w:name="DefaultOcxName108" w:shapeid="_x0000_i1501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Создание специального органа по борьбе с коррупцией в органах власти</w:t>
      </w:r>
      <w:r w:rsidR="009B641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9   8,2%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504" type="#_x0000_t75" style="width:18pt;height:15.6pt" o:ole="">
            <v:imagedata r:id="rId19" o:title=""/>
          </v:shape>
          <w:control r:id="rId116" w:name="DefaultOcxName109" w:shapeid="_x0000_i1504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Деперсонализация взаимодействия муниципальных служащих с гражданами и организациями в рамках создания системы «электронного правительства»</w:t>
      </w:r>
      <w:r w:rsidR="005210F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4   3,6%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507" type="#_x0000_t75" style="width:18pt;height:15.6pt" o:ole="">
            <v:imagedata r:id="rId19" o:title=""/>
          </v:shape>
          <w:control r:id="rId117" w:name="DefaultOcxName110" w:shapeid="_x0000_i1507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Увеличение количества центров предоставления услуг гражданам по принципу «одного окна» (Многофункциональные центры)</w:t>
      </w:r>
      <w:r w:rsidR="009B641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              11   10,0%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510" type="#_x0000_t75" style="width:18pt;height:15.6pt" o:ole="">
            <v:imagedata r:id="rId19" o:title=""/>
          </v:shape>
          <w:control r:id="rId118" w:name="DefaultOcxName111" w:shapeid="_x0000_i1510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Повышение вознаграждения и расширение социальных гарантий муниципальным и государственным служащим</w:t>
      </w:r>
      <w:r w:rsidR="009B641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                                            17  15,5%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513" type="#_x0000_t75" style="width:18pt;height:15.6pt" o:ole="">
            <v:imagedata r:id="rId19" o:title=""/>
          </v:shape>
          <w:control r:id="rId119" w:name="DefaultOcxName112" w:shapeid="_x0000_i1513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Внедрение в органах власти системы ротации должностных лиц</w:t>
      </w:r>
      <w:r w:rsidR="005210F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2    1,8%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516" type="#_x0000_t75" style="width:18pt;height:15.6pt" o:ole="">
            <v:imagedata r:id="rId19" o:title=""/>
          </v:shape>
          <w:control r:id="rId120" w:name="DefaultOcxName113" w:shapeid="_x0000_i1516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Четкая регламентация административных процедур</w:t>
      </w:r>
      <w:r w:rsidR="009B641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 10    9,1%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519" type="#_x0000_t75" style="width:18pt;height:15.6pt" o:ole="">
            <v:imagedata r:id="rId19" o:title=""/>
          </v:shape>
          <w:control r:id="rId121" w:name="DefaultOcxName114" w:shapeid="_x0000_i1519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Усиление финансового контроля за действующими чиновниками, их доходами и доходами членов их семей</w:t>
      </w:r>
      <w:r w:rsidR="009B641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                                                    7      6,4%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522" type="#_x0000_t75" style="width:18pt;height:15.6pt" o:ole="">
            <v:imagedata r:id="rId19" o:title=""/>
          </v:shape>
          <w:control r:id="rId122" w:name="DefaultOcxName115" w:shapeid="_x0000_i1522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Усиление контроля за расходами чиновников и членов их семей</w:t>
      </w:r>
      <w:r w:rsidR="009B641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12    10,9%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525" type="#_x0000_t75" style="width:18pt;height:15.6pt" o:ole="">
            <v:imagedata r:id="rId19" o:title=""/>
          </v:shape>
          <w:control r:id="rId123" w:name="DefaultOcxName116" w:shapeid="_x0000_i1525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 Усиление контроля за доходами и расходами всех жителей </w:t>
      </w:r>
      <w:r w:rsidR="00077F8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района</w:t>
      </w:r>
      <w:r w:rsidR="005210F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2    1,8%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528" type="#_x0000_t75" style="width:18pt;height:15.6pt" o:ole="">
            <v:imagedata r:id="rId19" o:title=""/>
          </v:shape>
          <w:control r:id="rId124" w:name="DefaultOcxName117" w:shapeid="_x0000_i1528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Ужесточение наказания за коррупционные преступления чиновников вплоть до пожизненного заключения</w:t>
      </w:r>
      <w:r w:rsidR="005210F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                                                      6     5,5%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531" type="#_x0000_t75" style="width:18pt;height:15.6pt" o:ole="">
            <v:imagedata r:id="rId19" o:title=""/>
          </v:shape>
          <w:control r:id="rId125" w:name="DefaultOcxName118" w:shapeid="_x0000_i1531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Пропаганда нетерпимости к коррупции</w:t>
      </w:r>
      <w:r w:rsidR="009B641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                         7     6,4%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534" type="#_x0000_t75" style="width:18pt;height:15.6pt" o:ole="">
            <v:imagedata r:id="rId19" o:title=""/>
          </v:shape>
          <w:control r:id="rId126" w:name="DefaultOcxName119" w:shapeid="_x0000_i1534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Наведение жесткого порядка на местах с помощью центральных органов власти</w:t>
      </w:r>
    </w:p>
    <w:p w:rsidR="00FC0542" w:rsidRPr="00FC0542" w:rsidRDefault="009B6414" w:rsidP="00FC05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                                                                                                  10     9,1%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537" type="#_x0000_t75" style="width:18pt;height:15.6pt" o:ole="">
            <v:imagedata r:id="rId19" o:title=""/>
          </v:shape>
          <w:control r:id="rId127" w:name="DefaultOcxName120" w:shapeid="_x0000_i1537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Никакие меры не помогут, так как менталитет не изменить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635" type="#_x0000_t75" style="width:18pt;height:15.6pt" o:ole="">
            <v:imagedata r:id="rId19" o:title=""/>
          </v:shape>
          <w:control r:id="rId128" w:name="DefaultOcxName121" w:shapeid="_x0000_i1635"/>
        </w:objec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                  13  11,8%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13. Ваш пол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5210F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</w:t>
      </w:r>
      <w:r w:rsidR="005210F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результаты ответов:</w:t>
      </w:r>
      <w:r w:rsidR="005210FF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543" type="#_x0000_t75" style="width:18pt;height:15.6pt" o:ole="">
            <v:imagedata r:id="rId4" o:title=""/>
          </v:shape>
          <w:control r:id="rId129" w:name="DefaultOcxName122" w:shapeid="_x0000_i1543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мужской</w:t>
      </w:r>
      <w:r w:rsidR="005210F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7    11,3%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lastRenderedPageBreak/>
        <w:object w:dxaOrig="360" w:dyaOrig="312">
          <v:shape id="_x0000_i1546" type="#_x0000_t75" style="width:18pt;height:15.6pt" o:ole="">
            <v:imagedata r:id="rId4" o:title=""/>
          </v:shape>
          <w:control r:id="rId130" w:name="DefaultOcxName123" w:shapeid="_x0000_i1546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женский</w:t>
      </w:r>
      <w:r w:rsidR="005210F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55     88,7%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14.    Ваш возраст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5210F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</w:t>
      </w:r>
      <w:r w:rsidR="005210F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результаты ответов:</w:t>
      </w:r>
      <w:r w:rsidR="005210FF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549" type="#_x0000_t75" style="width:18pt;height:15.6pt" o:ole="">
            <v:imagedata r:id="rId4" o:title=""/>
          </v:shape>
          <w:control r:id="rId131" w:name="DefaultOcxName124" w:shapeid="_x0000_i1549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 18 </w:t>
      </w:r>
      <w:r w:rsidR="005210F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–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24</w:t>
      </w:r>
      <w:r w:rsidR="005210F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2        3,2%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552" type="#_x0000_t75" style="width:18pt;height:15.6pt" o:ole="">
            <v:imagedata r:id="rId4" o:title=""/>
          </v:shape>
          <w:control r:id="rId132" w:name="DefaultOcxName125" w:shapeid="_x0000_i1552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 25 </w:t>
      </w:r>
      <w:r w:rsidR="005210F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–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30</w:t>
      </w:r>
      <w:r w:rsidR="005210F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5        8,1%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555" type="#_x0000_t75" style="width:18pt;height:15.6pt" o:ole="">
            <v:imagedata r:id="rId4" o:title=""/>
          </v:shape>
          <w:control r:id="rId133" w:name="DefaultOcxName126" w:shapeid="_x0000_i1555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 31 </w:t>
      </w:r>
      <w:r w:rsidR="005210F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–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45</w:t>
      </w:r>
      <w:r w:rsidR="005210F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28      45,2%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558" type="#_x0000_t75" style="width:18pt;height:15.6pt" o:ole="">
            <v:imagedata r:id="rId4" o:title=""/>
          </v:shape>
          <w:control r:id="rId134" w:name="DefaultOcxName127" w:shapeid="_x0000_i1558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 46 </w:t>
      </w:r>
      <w:r w:rsidR="005210F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–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55</w:t>
      </w:r>
      <w:r w:rsidR="005210F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20       32,3%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561" type="#_x0000_t75" style="width:18pt;height:15.6pt" o:ole="">
            <v:imagedata r:id="rId4" o:title=""/>
          </v:shape>
          <w:control r:id="rId135" w:name="DefaultOcxName128" w:shapeid="_x0000_i1561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 56 </w:t>
      </w:r>
      <w:r w:rsidR="005210F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–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65</w:t>
      </w:r>
      <w:r w:rsidR="005210F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5         8,1%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564" type="#_x0000_t75" style="width:18pt;height:15.6pt" o:ole="">
            <v:imagedata r:id="rId4" o:title=""/>
          </v:shape>
          <w:control r:id="rId136" w:name="DefaultOcxName129" w:shapeid="_x0000_i1564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старше 65</w:t>
      </w:r>
      <w:r w:rsidR="005210F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2         3,2%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15. Ваш уровень дохода на одного члена семьи за прошлый месяц: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5210F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           </w:t>
      </w:r>
      <w:r w:rsidR="005210F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результаты ответов:</w:t>
      </w:r>
      <w:r w:rsidR="005210FF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567" type="#_x0000_t75" style="width:18pt;height:15.6pt" o:ole="">
            <v:imagedata r:id="rId4" o:title=""/>
          </v:shape>
          <w:control r:id="rId137" w:name="DefaultOcxName130" w:shapeid="_x0000_i1567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4000 рублей и менее</w:t>
      </w:r>
      <w:r w:rsidR="005210F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0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570" type="#_x0000_t75" style="width:18pt;height:15.6pt" o:ole="">
            <v:imagedata r:id="rId4" o:title=""/>
          </v:shape>
          <w:control r:id="rId138" w:name="DefaultOcxName131" w:shapeid="_x0000_i1570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 4001 </w:t>
      </w:r>
      <w:r w:rsidR="005210F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–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6000</w:t>
      </w:r>
      <w:r w:rsidR="005210F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0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573" type="#_x0000_t75" style="width:18pt;height:15.6pt" o:ole="">
            <v:imagedata r:id="rId4" o:title=""/>
          </v:shape>
          <w:control r:id="rId139" w:name="DefaultOcxName132" w:shapeid="_x0000_i1573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 6001 </w:t>
      </w:r>
      <w:r w:rsidR="005210F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–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8000</w:t>
      </w:r>
      <w:r w:rsidR="005210F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2      3,2%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576" type="#_x0000_t75" style="width:18pt;height:15.6pt" o:ole="">
            <v:imagedata r:id="rId4" o:title=""/>
          </v:shape>
          <w:control r:id="rId140" w:name="DefaultOcxName133" w:shapeid="_x0000_i1576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 8001 </w:t>
      </w:r>
      <w:r w:rsidR="005210F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–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10000</w:t>
      </w:r>
      <w:r w:rsidR="005210F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4      6,5%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579" type="#_x0000_t75" style="width:18pt;height:15.6pt" o:ole="">
            <v:imagedata r:id="rId4" o:title=""/>
          </v:shape>
          <w:control r:id="rId141" w:name="DefaultOcxName134" w:shapeid="_x0000_i1579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 10001 </w:t>
      </w:r>
      <w:r w:rsidR="005210F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–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12000</w:t>
      </w:r>
      <w:r w:rsidR="005210F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7      11,3%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582" type="#_x0000_t75" style="width:18pt;height:15.6pt" o:ole="">
            <v:imagedata r:id="rId4" o:title=""/>
          </v:shape>
          <w:control r:id="rId142" w:name="DefaultOcxName135" w:shapeid="_x0000_i1582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 12001 </w:t>
      </w:r>
      <w:r w:rsidR="005210F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–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15000</w:t>
      </w:r>
      <w:r w:rsidR="005210F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8      12,9%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585" type="#_x0000_t75" style="width:18pt;height:15.6pt" o:ole="">
            <v:imagedata r:id="rId4" o:title=""/>
          </v:shape>
          <w:control r:id="rId143" w:name="DefaultOcxName136" w:shapeid="_x0000_i1585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 15001 </w:t>
      </w:r>
      <w:r w:rsidR="005210F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–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20000</w:t>
      </w:r>
      <w:r w:rsidR="005210F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9      14,5%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588" type="#_x0000_t75" style="width:18pt;height:15.6pt" o:ole="">
            <v:imagedata r:id="rId4" o:title=""/>
          </v:shape>
          <w:control r:id="rId144" w:name="DefaultOcxName137" w:shapeid="_x0000_i1588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 20001 </w:t>
      </w:r>
      <w:r w:rsidR="005210F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–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25000</w:t>
      </w:r>
      <w:r w:rsidR="005210F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5       8,1%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591" type="#_x0000_t75" style="width:18pt;height:15.6pt" o:ole="">
            <v:imagedata r:id="rId4" o:title=""/>
          </v:shape>
          <w:control r:id="rId145" w:name="DefaultOcxName138" w:shapeid="_x0000_i1591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 25001 </w:t>
      </w:r>
      <w:r w:rsidR="005210F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–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30000</w:t>
      </w:r>
      <w:r w:rsidR="005210F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6       9,7%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594" type="#_x0000_t75" style="width:18pt;height:15.6pt" o:ole="">
            <v:imagedata r:id="rId4" o:title=""/>
          </v:shape>
          <w:control r:id="rId146" w:name="DefaultOcxName139" w:shapeid="_x0000_i1594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 30001 </w:t>
      </w:r>
      <w:r w:rsidR="005210F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–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40000</w:t>
      </w:r>
      <w:r w:rsidR="005210F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8       12,9%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597" type="#_x0000_t75" style="width:18pt;height:15.6pt" o:ole="">
            <v:imagedata r:id="rId4" o:title=""/>
          </v:shape>
          <w:control r:id="rId147" w:name="DefaultOcxName140" w:shapeid="_x0000_i1597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 40001 </w:t>
      </w:r>
      <w:r w:rsidR="005210F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–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50000</w:t>
      </w:r>
      <w:r w:rsidR="005210F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3        4,8%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600" type="#_x0000_t75" style="width:18pt;height:15.6pt" o:ole="">
            <v:imagedata r:id="rId4" o:title=""/>
          </v:shape>
          <w:control r:id="rId148" w:name="DefaultOcxName141" w:shapeid="_x0000_i1600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 50001 </w:t>
      </w:r>
      <w:r w:rsidR="005210F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–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70000</w:t>
      </w:r>
      <w:r w:rsidR="005210F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3        4,8%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603" type="#_x0000_t75" style="width:18pt;height:15.6pt" o:ole="">
            <v:imagedata r:id="rId4" o:title=""/>
          </v:shape>
          <w:control r:id="rId149" w:name="DefaultOcxName142" w:shapeid="_x0000_i1603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70001 - 100000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606" type="#_x0000_t75" style="width:18pt;height:15.6pt" o:ole="">
            <v:imagedata r:id="rId4" o:title=""/>
          </v:shape>
          <w:control r:id="rId150" w:name="DefaultOcxName143" w:shapeid="_x0000_i1606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Свыше 100000 рублей на члена семьи в месяц</w:t>
      </w:r>
      <w:r w:rsidR="005210F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0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609" type="#_x0000_t75" style="width:18pt;height:15.6pt" o:ole="">
            <v:imagedata r:id="rId4" o:title=""/>
          </v:shape>
          <w:control r:id="rId151" w:name="DefaultOcxName144" w:shapeid="_x0000_i1609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Не знаю. Отказываюсь ответить.</w:t>
      </w:r>
      <w:r w:rsidR="005210F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7    11,3%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16. Ваше образование: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5210F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                   </w:t>
      </w:r>
      <w:r w:rsidR="005210F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результаты ответов:</w:t>
      </w:r>
      <w:r w:rsidR="005210FF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612" type="#_x0000_t75" style="width:18pt;height:15.6pt" o:ole="">
            <v:imagedata r:id="rId4" o:title=""/>
          </v:shape>
          <w:control r:id="rId152" w:name="DefaultOcxName145" w:shapeid="_x0000_i1612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Неполное среднее</w:t>
      </w:r>
      <w:r w:rsidR="005210F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2    3,2%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615" type="#_x0000_t75" style="width:18pt;height:15.6pt" o:ole="">
            <v:imagedata r:id="rId4" o:title=""/>
          </v:shape>
          <w:control r:id="rId153" w:name="DefaultOcxName146" w:shapeid="_x0000_i1615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Общее среднее</w:t>
      </w:r>
      <w:r w:rsidR="005210F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1     1,6%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618" type="#_x0000_t75" style="width:18pt;height:15.6pt" o:ole="">
            <v:imagedata r:id="rId4" o:title=""/>
          </v:shape>
          <w:control r:id="rId154" w:name="DefaultOcxName147" w:shapeid="_x0000_i1618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Начальное профессиональное</w:t>
      </w:r>
      <w:r w:rsidR="005210F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0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621" type="#_x0000_t75" style="width:18pt;height:15.6pt" o:ole="">
            <v:imagedata r:id="rId4" o:title=""/>
          </v:shape>
          <w:control r:id="rId155" w:name="DefaultOcxName148" w:shapeid="_x0000_i1621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Среднее специальное</w:t>
      </w:r>
      <w:r w:rsidR="005210F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9    14,5%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624" type="#_x0000_t75" style="width:18pt;height:15.6pt" o:ole="">
            <v:imagedata r:id="rId4" o:title=""/>
          </v:shape>
          <w:control r:id="rId156" w:name="DefaultOcxName149" w:shapeid="_x0000_i1624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Незаконченное высшее</w:t>
      </w:r>
      <w:r w:rsidR="005210F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1     1,6%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627" type="#_x0000_t75" style="width:18pt;height:15.6pt" o:ole="">
            <v:imagedata r:id="rId4" o:title=""/>
          </v:shape>
          <w:control r:id="rId157" w:name="DefaultOcxName150" w:shapeid="_x0000_i1627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Высшее</w:t>
      </w:r>
      <w:r w:rsidR="005210F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         49   79,0%</w:t>
      </w:r>
    </w:p>
    <w:sectPr w:rsidR="00FC0542" w:rsidRPr="00FC0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542"/>
    <w:rsid w:val="00077F8C"/>
    <w:rsid w:val="005210FF"/>
    <w:rsid w:val="005D3FA2"/>
    <w:rsid w:val="006C331B"/>
    <w:rsid w:val="008B3B87"/>
    <w:rsid w:val="00913AF4"/>
    <w:rsid w:val="00946F54"/>
    <w:rsid w:val="009B6414"/>
    <w:rsid w:val="00AA47BE"/>
    <w:rsid w:val="00AA6689"/>
    <w:rsid w:val="00D97BF2"/>
    <w:rsid w:val="00E06993"/>
    <w:rsid w:val="00F1381A"/>
    <w:rsid w:val="00FC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8"/>
    <o:shapelayout v:ext="edit">
      <o:idmap v:ext="edit" data="1"/>
    </o:shapelayout>
  </w:shapeDefaults>
  <w:decimalSymbol w:val=","/>
  <w:listSeparator w:val=";"/>
  <w14:docId w14:val="6182AC10"/>
  <w15:chartTrackingRefBased/>
  <w15:docId w15:val="{9347A1E2-2433-4FDA-86ED-C87CFAEE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05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05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z-">
    <w:name w:val="z-Начало формы Знак"/>
    <w:basedOn w:val="a0"/>
    <w:link w:val="z-0"/>
    <w:uiPriority w:val="99"/>
    <w:semiHidden/>
    <w:rsid w:val="00FC054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FC054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Конец формы Знак"/>
    <w:basedOn w:val="a0"/>
    <w:link w:val="z-2"/>
    <w:uiPriority w:val="99"/>
    <w:semiHidden/>
    <w:rsid w:val="00FC054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FC054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5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0.xml"/><Relationship Id="rId117" Type="http://schemas.openxmlformats.org/officeDocument/2006/relationships/control" Target="activeX/activeX110.xml"/><Relationship Id="rId21" Type="http://schemas.openxmlformats.org/officeDocument/2006/relationships/control" Target="activeX/activeX15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63" Type="http://schemas.openxmlformats.org/officeDocument/2006/relationships/control" Target="activeX/activeX56.xml"/><Relationship Id="rId68" Type="http://schemas.openxmlformats.org/officeDocument/2006/relationships/control" Target="activeX/activeX61.xml"/><Relationship Id="rId84" Type="http://schemas.openxmlformats.org/officeDocument/2006/relationships/control" Target="activeX/activeX77.xml"/><Relationship Id="rId89" Type="http://schemas.openxmlformats.org/officeDocument/2006/relationships/control" Target="activeX/activeX82.xml"/><Relationship Id="rId112" Type="http://schemas.openxmlformats.org/officeDocument/2006/relationships/control" Target="activeX/activeX105.xml"/><Relationship Id="rId133" Type="http://schemas.openxmlformats.org/officeDocument/2006/relationships/control" Target="activeX/activeX126.xml"/><Relationship Id="rId138" Type="http://schemas.openxmlformats.org/officeDocument/2006/relationships/control" Target="activeX/activeX131.xml"/><Relationship Id="rId154" Type="http://schemas.openxmlformats.org/officeDocument/2006/relationships/control" Target="activeX/activeX147.xml"/><Relationship Id="rId159" Type="http://schemas.openxmlformats.org/officeDocument/2006/relationships/theme" Target="theme/theme1.xml"/><Relationship Id="rId16" Type="http://schemas.openxmlformats.org/officeDocument/2006/relationships/control" Target="activeX/activeX11.xml"/><Relationship Id="rId107" Type="http://schemas.openxmlformats.org/officeDocument/2006/relationships/control" Target="activeX/activeX100.xml"/><Relationship Id="rId11" Type="http://schemas.openxmlformats.org/officeDocument/2006/relationships/control" Target="activeX/activeX6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53" Type="http://schemas.openxmlformats.org/officeDocument/2006/relationships/control" Target="activeX/activeX46.xml"/><Relationship Id="rId58" Type="http://schemas.openxmlformats.org/officeDocument/2006/relationships/control" Target="activeX/activeX51.xml"/><Relationship Id="rId74" Type="http://schemas.openxmlformats.org/officeDocument/2006/relationships/control" Target="activeX/activeX67.xml"/><Relationship Id="rId79" Type="http://schemas.openxmlformats.org/officeDocument/2006/relationships/control" Target="activeX/activeX72.xml"/><Relationship Id="rId102" Type="http://schemas.openxmlformats.org/officeDocument/2006/relationships/control" Target="activeX/activeX95.xml"/><Relationship Id="rId123" Type="http://schemas.openxmlformats.org/officeDocument/2006/relationships/control" Target="activeX/activeX116.xml"/><Relationship Id="rId128" Type="http://schemas.openxmlformats.org/officeDocument/2006/relationships/control" Target="activeX/activeX121.xml"/><Relationship Id="rId144" Type="http://schemas.openxmlformats.org/officeDocument/2006/relationships/control" Target="activeX/activeX137.xml"/><Relationship Id="rId149" Type="http://schemas.openxmlformats.org/officeDocument/2006/relationships/control" Target="activeX/activeX142.xml"/><Relationship Id="rId5" Type="http://schemas.openxmlformats.org/officeDocument/2006/relationships/control" Target="activeX/activeX1.xml"/><Relationship Id="rId90" Type="http://schemas.openxmlformats.org/officeDocument/2006/relationships/control" Target="activeX/activeX83.xml"/><Relationship Id="rId95" Type="http://schemas.openxmlformats.org/officeDocument/2006/relationships/control" Target="activeX/activeX8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43" Type="http://schemas.openxmlformats.org/officeDocument/2006/relationships/control" Target="activeX/activeX37.xml"/><Relationship Id="rId48" Type="http://schemas.openxmlformats.org/officeDocument/2006/relationships/image" Target="media/image4.wmf"/><Relationship Id="rId64" Type="http://schemas.openxmlformats.org/officeDocument/2006/relationships/control" Target="activeX/activeX57.xml"/><Relationship Id="rId69" Type="http://schemas.openxmlformats.org/officeDocument/2006/relationships/control" Target="activeX/activeX62.xml"/><Relationship Id="rId113" Type="http://schemas.openxmlformats.org/officeDocument/2006/relationships/control" Target="activeX/activeX106.xml"/><Relationship Id="rId118" Type="http://schemas.openxmlformats.org/officeDocument/2006/relationships/control" Target="activeX/activeX111.xml"/><Relationship Id="rId134" Type="http://schemas.openxmlformats.org/officeDocument/2006/relationships/control" Target="activeX/activeX127.xml"/><Relationship Id="rId139" Type="http://schemas.openxmlformats.org/officeDocument/2006/relationships/control" Target="activeX/activeX132.xml"/><Relationship Id="rId80" Type="http://schemas.openxmlformats.org/officeDocument/2006/relationships/control" Target="activeX/activeX73.xml"/><Relationship Id="rId85" Type="http://schemas.openxmlformats.org/officeDocument/2006/relationships/control" Target="activeX/activeX78.xml"/><Relationship Id="rId150" Type="http://schemas.openxmlformats.org/officeDocument/2006/relationships/control" Target="activeX/activeX143.xml"/><Relationship Id="rId155" Type="http://schemas.openxmlformats.org/officeDocument/2006/relationships/control" Target="activeX/activeX148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59" Type="http://schemas.openxmlformats.org/officeDocument/2006/relationships/control" Target="activeX/activeX52.xml"/><Relationship Id="rId103" Type="http://schemas.openxmlformats.org/officeDocument/2006/relationships/control" Target="activeX/activeX96.xml"/><Relationship Id="rId108" Type="http://schemas.openxmlformats.org/officeDocument/2006/relationships/control" Target="activeX/activeX101.xml"/><Relationship Id="rId124" Type="http://schemas.openxmlformats.org/officeDocument/2006/relationships/control" Target="activeX/activeX117.xml"/><Relationship Id="rId129" Type="http://schemas.openxmlformats.org/officeDocument/2006/relationships/control" Target="activeX/activeX122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54" Type="http://schemas.openxmlformats.org/officeDocument/2006/relationships/control" Target="activeX/activeX47.xml"/><Relationship Id="rId62" Type="http://schemas.openxmlformats.org/officeDocument/2006/relationships/control" Target="activeX/activeX55.xml"/><Relationship Id="rId70" Type="http://schemas.openxmlformats.org/officeDocument/2006/relationships/control" Target="activeX/activeX63.xml"/><Relationship Id="rId75" Type="http://schemas.openxmlformats.org/officeDocument/2006/relationships/control" Target="activeX/activeX68.xml"/><Relationship Id="rId83" Type="http://schemas.openxmlformats.org/officeDocument/2006/relationships/control" Target="activeX/activeX76.xml"/><Relationship Id="rId88" Type="http://schemas.openxmlformats.org/officeDocument/2006/relationships/control" Target="activeX/activeX81.xml"/><Relationship Id="rId91" Type="http://schemas.openxmlformats.org/officeDocument/2006/relationships/control" Target="activeX/activeX84.xml"/><Relationship Id="rId96" Type="http://schemas.openxmlformats.org/officeDocument/2006/relationships/control" Target="activeX/activeX89.xml"/><Relationship Id="rId111" Type="http://schemas.openxmlformats.org/officeDocument/2006/relationships/control" Target="activeX/activeX104.xml"/><Relationship Id="rId132" Type="http://schemas.openxmlformats.org/officeDocument/2006/relationships/control" Target="activeX/activeX125.xml"/><Relationship Id="rId140" Type="http://schemas.openxmlformats.org/officeDocument/2006/relationships/control" Target="activeX/activeX133.xml"/><Relationship Id="rId145" Type="http://schemas.openxmlformats.org/officeDocument/2006/relationships/control" Target="activeX/activeX138.xml"/><Relationship Id="rId153" Type="http://schemas.openxmlformats.org/officeDocument/2006/relationships/control" Target="activeX/activeX146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10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2.xml"/><Relationship Id="rId57" Type="http://schemas.openxmlformats.org/officeDocument/2006/relationships/control" Target="activeX/activeX50.xml"/><Relationship Id="rId106" Type="http://schemas.openxmlformats.org/officeDocument/2006/relationships/control" Target="activeX/activeX99.xml"/><Relationship Id="rId114" Type="http://schemas.openxmlformats.org/officeDocument/2006/relationships/control" Target="activeX/activeX107.xml"/><Relationship Id="rId119" Type="http://schemas.openxmlformats.org/officeDocument/2006/relationships/control" Target="activeX/activeX112.xml"/><Relationship Id="rId127" Type="http://schemas.openxmlformats.org/officeDocument/2006/relationships/control" Target="activeX/activeX120.xml"/><Relationship Id="rId10" Type="http://schemas.openxmlformats.org/officeDocument/2006/relationships/image" Target="media/image2.wmf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5.xml"/><Relationship Id="rId60" Type="http://schemas.openxmlformats.org/officeDocument/2006/relationships/control" Target="activeX/activeX53.xml"/><Relationship Id="rId65" Type="http://schemas.openxmlformats.org/officeDocument/2006/relationships/control" Target="activeX/activeX58.xml"/><Relationship Id="rId73" Type="http://schemas.openxmlformats.org/officeDocument/2006/relationships/control" Target="activeX/activeX66.xml"/><Relationship Id="rId78" Type="http://schemas.openxmlformats.org/officeDocument/2006/relationships/control" Target="activeX/activeX71.xml"/><Relationship Id="rId81" Type="http://schemas.openxmlformats.org/officeDocument/2006/relationships/control" Target="activeX/activeX74.xml"/><Relationship Id="rId86" Type="http://schemas.openxmlformats.org/officeDocument/2006/relationships/control" Target="activeX/activeX79.xml"/><Relationship Id="rId94" Type="http://schemas.openxmlformats.org/officeDocument/2006/relationships/control" Target="activeX/activeX87.xml"/><Relationship Id="rId99" Type="http://schemas.openxmlformats.org/officeDocument/2006/relationships/control" Target="activeX/activeX92.xml"/><Relationship Id="rId101" Type="http://schemas.openxmlformats.org/officeDocument/2006/relationships/control" Target="activeX/activeX94.xml"/><Relationship Id="rId122" Type="http://schemas.openxmlformats.org/officeDocument/2006/relationships/control" Target="activeX/activeX115.xml"/><Relationship Id="rId130" Type="http://schemas.openxmlformats.org/officeDocument/2006/relationships/control" Target="activeX/activeX123.xml"/><Relationship Id="rId135" Type="http://schemas.openxmlformats.org/officeDocument/2006/relationships/control" Target="activeX/activeX128.xml"/><Relationship Id="rId143" Type="http://schemas.openxmlformats.org/officeDocument/2006/relationships/control" Target="activeX/activeX136.xml"/><Relationship Id="rId148" Type="http://schemas.openxmlformats.org/officeDocument/2006/relationships/control" Target="activeX/activeX141.xml"/><Relationship Id="rId151" Type="http://schemas.openxmlformats.org/officeDocument/2006/relationships/control" Target="activeX/activeX144.xml"/><Relationship Id="rId156" Type="http://schemas.openxmlformats.org/officeDocument/2006/relationships/control" Target="activeX/activeX149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9" Type="http://schemas.openxmlformats.org/officeDocument/2006/relationships/control" Target="activeX/activeX33.xml"/><Relationship Id="rId109" Type="http://schemas.openxmlformats.org/officeDocument/2006/relationships/control" Target="activeX/activeX102.xml"/><Relationship Id="rId34" Type="http://schemas.openxmlformats.org/officeDocument/2006/relationships/control" Target="activeX/activeX28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76" Type="http://schemas.openxmlformats.org/officeDocument/2006/relationships/control" Target="activeX/activeX69.xml"/><Relationship Id="rId97" Type="http://schemas.openxmlformats.org/officeDocument/2006/relationships/control" Target="activeX/activeX90.xml"/><Relationship Id="rId104" Type="http://schemas.openxmlformats.org/officeDocument/2006/relationships/control" Target="activeX/activeX97.xml"/><Relationship Id="rId120" Type="http://schemas.openxmlformats.org/officeDocument/2006/relationships/control" Target="activeX/activeX113.xml"/><Relationship Id="rId125" Type="http://schemas.openxmlformats.org/officeDocument/2006/relationships/control" Target="activeX/activeX118.xml"/><Relationship Id="rId141" Type="http://schemas.openxmlformats.org/officeDocument/2006/relationships/control" Target="activeX/activeX134.xml"/><Relationship Id="rId146" Type="http://schemas.openxmlformats.org/officeDocument/2006/relationships/control" Target="activeX/activeX139.xml"/><Relationship Id="rId7" Type="http://schemas.openxmlformats.org/officeDocument/2006/relationships/control" Target="activeX/activeX3.xml"/><Relationship Id="rId71" Type="http://schemas.openxmlformats.org/officeDocument/2006/relationships/control" Target="activeX/activeX64.xml"/><Relationship Id="rId92" Type="http://schemas.openxmlformats.org/officeDocument/2006/relationships/control" Target="activeX/activeX85.xml"/><Relationship Id="rId2" Type="http://schemas.openxmlformats.org/officeDocument/2006/relationships/settings" Target="settings.xml"/><Relationship Id="rId29" Type="http://schemas.openxmlformats.org/officeDocument/2006/relationships/control" Target="activeX/activeX23.xml"/><Relationship Id="rId24" Type="http://schemas.openxmlformats.org/officeDocument/2006/relationships/control" Target="activeX/activeX18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66" Type="http://schemas.openxmlformats.org/officeDocument/2006/relationships/control" Target="activeX/activeX59.xml"/><Relationship Id="rId87" Type="http://schemas.openxmlformats.org/officeDocument/2006/relationships/control" Target="activeX/activeX80.xml"/><Relationship Id="rId110" Type="http://schemas.openxmlformats.org/officeDocument/2006/relationships/control" Target="activeX/activeX103.xml"/><Relationship Id="rId115" Type="http://schemas.openxmlformats.org/officeDocument/2006/relationships/control" Target="activeX/activeX108.xml"/><Relationship Id="rId131" Type="http://schemas.openxmlformats.org/officeDocument/2006/relationships/control" Target="activeX/activeX124.xml"/><Relationship Id="rId136" Type="http://schemas.openxmlformats.org/officeDocument/2006/relationships/control" Target="activeX/activeX129.xml"/><Relationship Id="rId157" Type="http://schemas.openxmlformats.org/officeDocument/2006/relationships/control" Target="activeX/activeX150.xml"/><Relationship Id="rId61" Type="http://schemas.openxmlformats.org/officeDocument/2006/relationships/control" Target="activeX/activeX54.xml"/><Relationship Id="rId82" Type="http://schemas.openxmlformats.org/officeDocument/2006/relationships/control" Target="activeX/activeX75.xml"/><Relationship Id="rId152" Type="http://schemas.openxmlformats.org/officeDocument/2006/relationships/control" Target="activeX/activeX145.xml"/><Relationship Id="rId19" Type="http://schemas.openxmlformats.org/officeDocument/2006/relationships/image" Target="media/image3.wmf"/><Relationship Id="rId14" Type="http://schemas.openxmlformats.org/officeDocument/2006/relationships/control" Target="activeX/activeX9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56" Type="http://schemas.openxmlformats.org/officeDocument/2006/relationships/control" Target="activeX/activeX49.xml"/><Relationship Id="rId77" Type="http://schemas.openxmlformats.org/officeDocument/2006/relationships/control" Target="activeX/activeX70.xml"/><Relationship Id="rId100" Type="http://schemas.openxmlformats.org/officeDocument/2006/relationships/control" Target="activeX/activeX93.xml"/><Relationship Id="rId105" Type="http://schemas.openxmlformats.org/officeDocument/2006/relationships/control" Target="activeX/activeX98.xml"/><Relationship Id="rId126" Type="http://schemas.openxmlformats.org/officeDocument/2006/relationships/control" Target="activeX/activeX119.xml"/><Relationship Id="rId147" Type="http://schemas.openxmlformats.org/officeDocument/2006/relationships/control" Target="activeX/activeX140.xml"/><Relationship Id="rId8" Type="http://schemas.openxmlformats.org/officeDocument/2006/relationships/control" Target="activeX/activeX4.xml"/><Relationship Id="rId51" Type="http://schemas.openxmlformats.org/officeDocument/2006/relationships/control" Target="activeX/activeX44.xml"/><Relationship Id="rId72" Type="http://schemas.openxmlformats.org/officeDocument/2006/relationships/control" Target="activeX/activeX65.xml"/><Relationship Id="rId93" Type="http://schemas.openxmlformats.org/officeDocument/2006/relationships/control" Target="activeX/activeX86.xml"/><Relationship Id="rId98" Type="http://schemas.openxmlformats.org/officeDocument/2006/relationships/control" Target="activeX/activeX91.xml"/><Relationship Id="rId121" Type="http://schemas.openxmlformats.org/officeDocument/2006/relationships/control" Target="activeX/activeX114.xml"/><Relationship Id="rId142" Type="http://schemas.openxmlformats.org/officeDocument/2006/relationships/control" Target="activeX/activeX135.xml"/><Relationship Id="rId3" Type="http://schemas.openxmlformats.org/officeDocument/2006/relationships/webSettings" Target="webSettings.xml"/><Relationship Id="rId25" Type="http://schemas.openxmlformats.org/officeDocument/2006/relationships/control" Target="activeX/activeX19.xml"/><Relationship Id="rId46" Type="http://schemas.openxmlformats.org/officeDocument/2006/relationships/control" Target="activeX/activeX40.xml"/><Relationship Id="rId67" Type="http://schemas.openxmlformats.org/officeDocument/2006/relationships/control" Target="activeX/activeX60.xml"/><Relationship Id="rId116" Type="http://schemas.openxmlformats.org/officeDocument/2006/relationships/control" Target="activeX/activeX109.xml"/><Relationship Id="rId137" Type="http://schemas.openxmlformats.org/officeDocument/2006/relationships/control" Target="activeX/activeX130.xml"/><Relationship Id="rId158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6</Pages>
  <Words>3377</Words>
  <Characters>19255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Валерьевна</dc:creator>
  <cp:keywords/>
  <dc:description/>
  <cp:lastModifiedBy>Евгения Валерьевна</cp:lastModifiedBy>
  <cp:revision>7</cp:revision>
  <dcterms:created xsi:type="dcterms:W3CDTF">2022-10-31T06:29:00Z</dcterms:created>
  <dcterms:modified xsi:type="dcterms:W3CDTF">2022-12-05T04:47:00Z</dcterms:modified>
</cp:coreProperties>
</file>